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7281127"/>
    <w:p w14:paraId="07CBA255" w14:textId="1C5B320F" w:rsidR="0025237A" w:rsidRDefault="0025237A" w:rsidP="006C1A77">
      <w:pPr>
        <w:spacing w:after="0" w:line="240" w:lineRule="auto"/>
        <w:rPr>
          <w:rFonts w:ascii="Calibri" w:eastAsia="Calibri" w:hAnsi="Calibri" w:cs="Arial"/>
          <w:b/>
          <w:bCs/>
          <w:color w:val="194869"/>
          <w:kern w:val="0"/>
          <w:sz w:val="72"/>
          <w:szCs w:val="72"/>
          <w14:ligatures w14:val="none"/>
        </w:rPr>
      </w:pPr>
      <w:r w:rsidRPr="002A4A6F">
        <w:rPr>
          <w:rFonts w:ascii="Calibri" w:eastAsia="Calibri" w:hAnsi="Calibri" w:cs="Arial"/>
          <w:noProof/>
          <w:color w:val="DBEFF1"/>
          <w:kern w:val="0"/>
          <w:sz w:val="24"/>
          <w:szCs w:val="24"/>
          <w14:ligatures w14:val="none"/>
        </w:rPr>
        <mc:AlternateContent>
          <mc:Choice Requires="wps">
            <w:drawing>
              <wp:anchor distT="0" distB="0" distL="114300" distR="114300" simplePos="0" relativeHeight="251658245" behindDoc="1" locked="0" layoutInCell="1" allowOverlap="1" wp14:anchorId="4FC5482F" wp14:editId="42DD7FD0">
                <wp:simplePos x="0" y="0"/>
                <wp:positionH relativeFrom="page">
                  <wp:posOffset>-40005</wp:posOffset>
                </wp:positionH>
                <wp:positionV relativeFrom="paragraph">
                  <wp:posOffset>162806</wp:posOffset>
                </wp:positionV>
                <wp:extent cx="7594600" cy="8978900"/>
                <wp:effectExtent l="0" t="0" r="6350" b="0"/>
                <wp:wrapNone/>
                <wp:docPr id="6" name="Rectangle 6"/>
                <wp:cNvGraphicFramePr/>
                <a:graphic xmlns:a="http://schemas.openxmlformats.org/drawingml/2006/main">
                  <a:graphicData uri="http://schemas.microsoft.com/office/word/2010/wordprocessingShape">
                    <wps:wsp>
                      <wps:cNvSpPr/>
                      <wps:spPr>
                        <a:xfrm>
                          <a:off x="0" y="0"/>
                          <a:ext cx="7594600" cy="8978900"/>
                        </a:xfrm>
                        <a:prstGeom prst="rect">
                          <a:avLst/>
                        </a:prstGeom>
                        <a:solidFill>
                          <a:srgbClr val="4EB3B9">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1A1AA7D" id="Rectangle 6" o:spid="_x0000_s1026" style="position:absolute;margin-left:-3.15pt;margin-top:12.8pt;width:598pt;height:707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" fillcolor="#dcf0f1" stroked="f" strokeweight="1pt">
                <w10:wrap anchorx="page"/>
              </v:rect>
            </w:pict>
          </mc:Fallback>
        </mc:AlternateContent>
      </w:r>
    </w:p>
    <w:p w14:paraId="70BFC746" w14:textId="54170042" w:rsidR="006C1A77" w:rsidRDefault="000D22ED" w:rsidP="006C1A77">
      <w:pPr>
        <w:spacing w:after="0" w:line="240" w:lineRule="auto"/>
        <w:rPr>
          <w:rFonts w:ascii="Calibri" w:eastAsia="Calibri" w:hAnsi="Calibri" w:cs="Arial"/>
          <w:b/>
          <w:bCs/>
          <w:color w:val="194869"/>
          <w:kern w:val="0"/>
          <w:sz w:val="72"/>
          <w:szCs w:val="72"/>
          <w14:ligatures w14:val="none"/>
        </w:rPr>
      </w:pPr>
      <w:r>
        <w:rPr>
          <w:rFonts w:ascii="Calibri" w:eastAsia="Calibri" w:hAnsi="Calibri" w:cs="Arial"/>
          <w:b/>
          <w:bCs/>
          <w:color w:val="194869"/>
          <w:kern w:val="0"/>
          <w:sz w:val="72"/>
          <w:szCs w:val="72"/>
          <w14:ligatures w14:val="none"/>
        </w:rPr>
        <w:t>IWRM Action Planning Framework</w:t>
      </w:r>
      <w:r w:rsidR="006C1A77" w:rsidRPr="00854725">
        <w:rPr>
          <w:rFonts w:ascii="Calibri" w:eastAsia="Calibri" w:hAnsi="Calibri" w:cs="Arial"/>
          <w:b/>
          <w:bCs/>
          <w:color w:val="194869"/>
          <w:kern w:val="0"/>
          <w:sz w:val="72"/>
          <w:szCs w:val="72"/>
          <w14:ligatures w14:val="none"/>
        </w:rPr>
        <w:t xml:space="preserve"> </w:t>
      </w:r>
    </w:p>
    <w:p w14:paraId="221C0435" w14:textId="77777777" w:rsidR="00657DEB" w:rsidRPr="00854725" w:rsidRDefault="00657DEB" w:rsidP="006C1A77">
      <w:pPr>
        <w:spacing w:after="0" w:line="240" w:lineRule="auto"/>
        <w:rPr>
          <w:rFonts w:ascii="Calibri" w:eastAsia="Calibri" w:hAnsi="Calibri" w:cs="Arial"/>
          <w:b/>
          <w:bCs/>
          <w:color w:val="194869"/>
          <w:kern w:val="0"/>
          <w:sz w:val="72"/>
          <w:szCs w:val="72"/>
          <w14:ligatures w14:val="none"/>
        </w:rPr>
      </w:pPr>
    </w:p>
    <w:p w14:paraId="263BD16E" w14:textId="60C84C81" w:rsidR="00B0189D" w:rsidRDefault="006C1A77" w:rsidP="006C1A77">
      <w:pPr>
        <w:spacing w:after="0" w:line="240" w:lineRule="auto"/>
        <w:rPr>
          <w:rFonts w:ascii="Calibri" w:eastAsia="Calibri" w:hAnsi="Calibri" w:cs="Arial"/>
          <w:b/>
          <w:bCs/>
          <w:color w:val="194869"/>
          <w:kern w:val="0"/>
          <w:sz w:val="48"/>
          <w:szCs w:val="48"/>
          <w14:ligatures w14:val="none"/>
        </w:rPr>
      </w:pPr>
      <w:r w:rsidRPr="00536750">
        <w:rPr>
          <w:rFonts w:ascii="Calibri" w:eastAsia="Calibri" w:hAnsi="Calibri" w:cs="Arial"/>
          <w:b/>
          <w:bCs/>
          <w:color w:val="194869"/>
          <w:kern w:val="0"/>
          <w:sz w:val="48"/>
          <w:szCs w:val="48"/>
          <w14:ligatures w14:val="none"/>
        </w:rPr>
        <w:t xml:space="preserve">Template </w:t>
      </w:r>
      <w:r w:rsidR="00D0516D">
        <w:rPr>
          <w:rFonts w:ascii="Calibri" w:eastAsia="Calibri" w:hAnsi="Calibri" w:cs="Arial"/>
          <w:b/>
          <w:bCs/>
          <w:color w:val="194869"/>
          <w:kern w:val="0"/>
          <w:sz w:val="48"/>
          <w:szCs w:val="48"/>
          <w14:ligatures w14:val="none"/>
        </w:rPr>
        <w:t>1</w:t>
      </w:r>
      <w:r w:rsidRPr="00536750">
        <w:rPr>
          <w:rFonts w:ascii="Calibri" w:eastAsia="Calibri" w:hAnsi="Calibri" w:cs="Arial"/>
          <w:b/>
          <w:bCs/>
          <w:color w:val="194869"/>
          <w:kern w:val="0"/>
          <w:sz w:val="48"/>
          <w:szCs w:val="48"/>
          <w14:ligatures w14:val="none"/>
        </w:rPr>
        <w:t xml:space="preserve">: </w:t>
      </w:r>
      <w:r w:rsidR="000D22ED">
        <w:rPr>
          <w:rFonts w:ascii="Calibri" w:eastAsia="Calibri" w:hAnsi="Calibri" w:cs="Arial"/>
          <w:b/>
          <w:bCs/>
          <w:color w:val="194869"/>
          <w:kern w:val="0"/>
          <w:sz w:val="48"/>
          <w:szCs w:val="48"/>
          <w14:ligatures w14:val="none"/>
        </w:rPr>
        <w:t xml:space="preserve">IWRM </w:t>
      </w:r>
      <w:r w:rsidRPr="00536750">
        <w:rPr>
          <w:rFonts w:ascii="Calibri" w:eastAsia="Calibri" w:hAnsi="Calibri" w:cs="Arial"/>
          <w:b/>
          <w:bCs/>
          <w:color w:val="194869"/>
          <w:kern w:val="0"/>
          <w:sz w:val="48"/>
          <w:szCs w:val="48"/>
          <w14:ligatures w14:val="none"/>
        </w:rPr>
        <w:t>Action Plan outline</w:t>
      </w:r>
    </w:p>
    <w:p w14:paraId="02115F10" w14:textId="7697B9EA" w:rsidR="006A5407" w:rsidRDefault="00283A0B" w:rsidP="006C1A77">
      <w:pPr>
        <w:spacing w:after="0" w:line="240" w:lineRule="auto"/>
        <w:rPr>
          <w:rFonts w:ascii="Calibri" w:eastAsia="Calibri" w:hAnsi="Calibri" w:cs="Arial"/>
          <w:b/>
          <w:bCs/>
          <w:color w:val="194869"/>
          <w:kern w:val="0"/>
          <w:sz w:val="48"/>
          <w:szCs w:val="48"/>
          <w14:ligatures w14:val="none"/>
        </w:rPr>
      </w:pPr>
      <w:r>
        <w:rPr>
          <w:rFonts w:ascii="Calibri" w:eastAsia="Calibri" w:hAnsi="Calibri" w:cs="Arial"/>
          <w:b/>
          <w:bCs/>
          <w:color w:val="194869"/>
          <w:kern w:val="0"/>
          <w:sz w:val="48"/>
          <w:szCs w:val="48"/>
          <w14:ligatures w14:val="none"/>
        </w:rPr>
        <w:t xml:space="preserve">Template 2: </w:t>
      </w:r>
      <w:r w:rsidR="00854E36" w:rsidRPr="00854E36">
        <w:rPr>
          <w:rFonts w:ascii="Calibri" w:eastAsia="Calibri" w:hAnsi="Calibri" w:cs="Arial"/>
          <w:b/>
          <w:bCs/>
          <w:color w:val="194869"/>
          <w:kern w:val="0"/>
          <w:sz w:val="48"/>
          <w:szCs w:val="48"/>
          <w14:ligatures w14:val="none"/>
        </w:rPr>
        <w:t>Terms of Reference</w:t>
      </w:r>
      <w:r w:rsidR="00854E36">
        <w:rPr>
          <w:rFonts w:ascii="Calibri" w:eastAsia="Calibri" w:hAnsi="Calibri" w:cs="Arial"/>
          <w:b/>
          <w:bCs/>
          <w:color w:val="194869"/>
          <w:kern w:val="0"/>
          <w:sz w:val="48"/>
          <w:szCs w:val="48"/>
          <w14:ligatures w14:val="none"/>
        </w:rPr>
        <w:t xml:space="preserve"> for Process Facilitation</w:t>
      </w:r>
    </w:p>
    <w:p w14:paraId="6ECC879C" w14:textId="77777777" w:rsidR="00130368" w:rsidRDefault="00854E36" w:rsidP="006C1A77">
      <w:pPr>
        <w:spacing w:after="0" w:line="240" w:lineRule="auto"/>
        <w:rPr>
          <w:rFonts w:ascii="Calibri" w:eastAsia="Calibri" w:hAnsi="Calibri" w:cs="Arial"/>
          <w:b/>
          <w:bCs/>
          <w:color w:val="194869"/>
          <w:kern w:val="0"/>
          <w:sz w:val="48"/>
          <w:szCs w:val="48"/>
          <w14:ligatures w14:val="none"/>
        </w:rPr>
      </w:pPr>
      <w:r>
        <w:rPr>
          <w:rFonts w:ascii="Calibri" w:eastAsia="Calibri" w:hAnsi="Calibri" w:cs="Arial"/>
          <w:b/>
          <w:bCs/>
          <w:color w:val="194869"/>
          <w:kern w:val="0"/>
          <w:sz w:val="48"/>
          <w:szCs w:val="48"/>
          <w14:ligatures w14:val="none"/>
        </w:rPr>
        <w:t>Template 3:</w:t>
      </w:r>
      <w:r w:rsidR="00725AF8">
        <w:rPr>
          <w:rFonts w:ascii="Calibri" w:eastAsia="Calibri" w:hAnsi="Calibri" w:cs="Arial"/>
          <w:b/>
          <w:bCs/>
          <w:color w:val="194869"/>
          <w:kern w:val="0"/>
          <w:sz w:val="48"/>
          <w:szCs w:val="48"/>
          <w14:ligatures w14:val="none"/>
        </w:rPr>
        <w:t xml:space="preserve"> </w:t>
      </w:r>
      <w:r w:rsidR="00725AF8" w:rsidRPr="00725AF8">
        <w:rPr>
          <w:rFonts w:ascii="Calibri" w:eastAsia="Calibri" w:hAnsi="Calibri" w:cs="Arial"/>
          <w:b/>
          <w:bCs/>
          <w:color w:val="194869"/>
          <w:kern w:val="0"/>
          <w:sz w:val="48"/>
          <w:szCs w:val="48"/>
          <w14:ligatures w14:val="none"/>
        </w:rPr>
        <w:t>Template for the invitation to and agenda for the first consultation meeting</w:t>
      </w:r>
    </w:p>
    <w:p w14:paraId="435C5318" w14:textId="034D5C60" w:rsidR="00854E36" w:rsidRDefault="00130368" w:rsidP="006C1A77">
      <w:pPr>
        <w:spacing w:after="0" w:line="240" w:lineRule="auto"/>
        <w:rPr>
          <w:rFonts w:ascii="Calibri" w:eastAsia="Calibri" w:hAnsi="Calibri" w:cs="Arial"/>
          <w:b/>
          <w:bCs/>
          <w:color w:val="194869"/>
          <w:kern w:val="0"/>
          <w:sz w:val="48"/>
          <w:szCs w:val="48"/>
          <w14:ligatures w14:val="none"/>
        </w:rPr>
      </w:pPr>
      <w:r>
        <w:rPr>
          <w:rFonts w:ascii="Calibri" w:eastAsia="Calibri" w:hAnsi="Calibri" w:cs="Arial"/>
          <w:b/>
          <w:bCs/>
          <w:color w:val="194869"/>
          <w:kern w:val="0"/>
          <w:sz w:val="48"/>
          <w:szCs w:val="48"/>
          <w14:ligatures w14:val="none"/>
        </w:rPr>
        <w:t xml:space="preserve">Template 4: </w:t>
      </w:r>
      <w:r w:rsidR="00BE0712" w:rsidRPr="00BE0712">
        <w:rPr>
          <w:rFonts w:ascii="Calibri" w:eastAsia="Calibri" w:hAnsi="Calibri" w:cs="Arial"/>
          <w:b/>
          <w:bCs/>
          <w:color w:val="194869"/>
          <w:kern w:val="0"/>
          <w:sz w:val="48"/>
          <w:szCs w:val="48"/>
          <w14:ligatures w14:val="none"/>
        </w:rPr>
        <w:t>Suggested consultation evaluation forms</w:t>
      </w:r>
      <w:r w:rsidR="00725AF8" w:rsidRPr="00725AF8">
        <w:rPr>
          <w:rFonts w:ascii="Calibri" w:eastAsia="Calibri" w:hAnsi="Calibri" w:cs="Arial"/>
          <w:b/>
          <w:bCs/>
          <w:color w:val="194869"/>
          <w:kern w:val="0"/>
          <w:sz w:val="48"/>
          <w:szCs w:val="48"/>
          <w14:ligatures w14:val="none"/>
        </w:rPr>
        <w:t xml:space="preserve"> </w:t>
      </w:r>
      <w:r w:rsidR="00854E36">
        <w:rPr>
          <w:rFonts w:ascii="Calibri" w:eastAsia="Calibri" w:hAnsi="Calibri" w:cs="Arial"/>
          <w:b/>
          <w:bCs/>
          <w:color w:val="194869"/>
          <w:kern w:val="0"/>
          <w:sz w:val="48"/>
          <w:szCs w:val="48"/>
          <w14:ligatures w14:val="none"/>
        </w:rPr>
        <w:t xml:space="preserve"> </w:t>
      </w:r>
    </w:p>
    <w:p w14:paraId="00C5D7EC" w14:textId="77777777" w:rsidR="006A5407" w:rsidRDefault="006A5407" w:rsidP="006C1A77">
      <w:pPr>
        <w:spacing w:after="0" w:line="240" w:lineRule="auto"/>
        <w:rPr>
          <w:rFonts w:ascii="Calibri" w:eastAsia="Calibri" w:hAnsi="Calibri" w:cs="Arial"/>
          <w:b/>
          <w:bCs/>
          <w:color w:val="194869"/>
          <w:kern w:val="0"/>
          <w:sz w:val="48"/>
          <w:szCs w:val="48"/>
          <w14:ligatures w14:val="none"/>
        </w:rPr>
      </w:pPr>
    </w:p>
    <w:p w14:paraId="40F93AE5" w14:textId="70DE7196" w:rsidR="006A5407" w:rsidRPr="002A4A6F" w:rsidRDefault="000D22ED" w:rsidP="006A5407">
      <w:pPr>
        <w:spacing w:after="0" w:line="240" w:lineRule="auto"/>
        <w:jc w:val="both"/>
        <w:rPr>
          <w:rFonts w:ascii="Calibri" w:eastAsia="Calibri" w:hAnsi="Calibri" w:cs="Arial"/>
          <w:color w:val="4698D3"/>
          <w:kern w:val="0"/>
          <w:sz w:val="28"/>
          <w:szCs w:val="28"/>
          <w14:ligatures w14:val="none"/>
        </w:rPr>
      </w:pPr>
      <w:r>
        <w:rPr>
          <w:rFonts w:ascii="Calibri" w:eastAsia="Calibri" w:hAnsi="Calibri" w:cs="Arial"/>
          <w:color w:val="4698D3"/>
          <w:kern w:val="0"/>
          <w:sz w:val="28"/>
          <w:szCs w:val="28"/>
          <w14:ligatures w14:val="none"/>
        </w:rPr>
        <w:t xml:space="preserve">October </w:t>
      </w:r>
      <w:r w:rsidR="006A5407" w:rsidRPr="002A4A6F">
        <w:rPr>
          <w:rFonts w:ascii="Calibri" w:eastAsia="Calibri" w:hAnsi="Calibri" w:cs="Arial"/>
          <w:color w:val="4698D3"/>
          <w:kern w:val="0"/>
          <w:sz w:val="28"/>
          <w:szCs w:val="28"/>
          <w14:ligatures w14:val="none"/>
        </w:rPr>
        <w:t>2024, version 2.0</w:t>
      </w:r>
    </w:p>
    <w:p w14:paraId="739E418B" w14:textId="77777777" w:rsidR="006A5407" w:rsidRPr="00536750" w:rsidRDefault="006A5407" w:rsidP="006C1A77">
      <w:pPr>
        <w:spacing w:after="0" w:line="240" w:lineRule="auto"/>
        <w:rPr>
          <w:rFonts w:ascii="Calibri" w:eastAsia="Calibri" w:hAnsi="Calibri" w:cs="Arial"/>
          <w:b/>
          <w:bCs/>
          <w:color w:val="194869"/>
          <w:kern w:val="0"/>
          <w:sz w:val="48"/>
          <w:szCs w:val="48"/>
          <w14:ligatures w14:val="none"/>
        </w:rPr>
        <w:sectPr w:rsidR="006A5407" w:rsidRPr="00536750" w:rsidSect="00846225">
          <w:footerReference w:type="even" r:id="rId11"/>
          <w:footerReference w:type="default" r:id="rId12"/>
          <w:headerReference w:type="first" r:id="rId13"/>
          <w:pgSz w:w="11907" w:h="16839" w:code="9"/>
          <w:pgMar w:top="1440" w:right="1440" w:bottom="1440" w:left="1440" w:header="142" w:footer="709" w:gutter="0"/>
          <w:cols w:space="708"/>
          <w:titlePg/>
          <w:docGrid w:linePitch="360"/>
        </w:sectPr>
      </w:pPr>
    </w:p>
    <w:p w14:paraId="5AD47C0F" w14:textId="469D740E" w:rsidR="00130368" w:rsidRPr="00BB6F71" w:rsidRDefault="00130368" w:rsidP="00130368">
      <w:pPr>
        <w:pStyle w:val="Heading2"/>
        <w:numPr>
          <w:ilvl w:val="0"/>
          <w:numId w:val="0"/>
        </w:numPr>
      </w:pPr>
      <w:r>
        <w:lastRenderedPageBreak/>
        <w:t xml:space="preserve">Template 1: </w:t>
      </w:r>
      <w:r w:rsidRPr="00130368">
        <w:t>IWRM Action Plan outline</w:t>
      </w:r>
      <w:r w:rsidRPr="00BB6F71">
        <w:t xml:space="preserve"> </w:t>
      </w:r>
    </w:p>
    <w:p w14:paraId="6D7C7655" w14:textId="77777777" w:rsidR="00130368" w:rsidRDefault="00130368" w:rsidP="006C1A77">
      <w:pPr>
        <w:spacing w:after="0" w:line="240" w:lineRule="auto"/>
        <w:rPr>
          <w:rFonts w:ascii="Calibri" w:eastAsia="Calibri" w:hAnsi="Calibri" w:cs="Arial"/>
          <w:b/>
          <w:bCs/>
          <w:color w:val="194869"/>
          <w:kern w:val="0"/>
          <w:sz w:val="96"/>
          <w:szCs w:val="96"/>
          <w14:ligatures w14:val="none"/>
        </w:rPr>
      </w:pPr>
    </w:p>
    <w:p w14:paraId="1DB001F4" w14:textId="6F676AE3" w:rsidR="001B5E8B" w:rsidRDefault="001B5E8B" w:rsidP="006C1A77">
      <w:pPr>
        <w:spacing w:after="0" w:line="240" w:lineRule="auto"/>
        <w:rPr>
          <w:rFonts w:ascii="Calibri" w:eastAsia="Calibri" w:hAnsi="Calibri" w:cs="Arial"/>
          <w:b/>
          <w:bCs/>
          <w:color w:val="194869"/>
          <w:kern w:val="0"/>
          <w:sz w:val="96"/>
          <w:szCs w:val="96"/>
          <w14:ligatures w14:val="none"/>
        </w:rPr>
      </w:pPr>
      <w:r w:rsidRPr="00E118A0">
        <w:rPr>
          <w:rFonts w:ascii="Calibri" w:eastAsia="Calibri" w:hAnsi="Calibri" w:cs="Arial"/>
          <w:noProof/>
          <w:color w:val="DBEFF1"/>
          <w:kern w:val="0"/>
          <w:sz w:val="24"/>
          <w:szCs w:val="24"/>
          <w14:ligatures w14:val="none"/>
        </w:rPr>
        <mc:AlternateContent>
          <mc:Choice Requires="wps">
            <w:drawing>
              <wp:anchor distT="0" distB="0" distL="114300" distR="114300" simplePos="0" relativeHeight="251658240" behindDoc="1" locked="0" layoutInCell="1" allowOverlap="1" wp14:anchorId="69CB93B8" wp14:editId="1B9C5AD1">
                <wp:simplePos x="0" y="0"/>
                <wp:positionH relativeFrom="page">
                  <wp:posOffset>-47926</wp:posOffset>
                </wp:positionH>
                <wp:positionV relativeFrom="paragraph">
                  <wp:posOffset>542169</wp:posOffset>
                </wp:positionV>
                <wp:extent cx="7594600" cy="8856921"/>
                <wp:effectExtent l="0" t="0" r="6350" b="1905"/>
                <wp:wrapNone/>
                <wp:docPr id="3" name="Rectangle 3"/>
                <wp:cNvGraphicFramePr/>
                <a:graphic xmlns:a="http://schemas.openxmlformats.org/drawingml/2006/main">
                  <a:graphicData uri="http://schemas.microsoft.com/office/word/2010/wordprocessingShape">
                    <wps:wsp>
                      <wps:cNvSpPr/>
                      <wps:spPr>
                        <a:xfrm>
                          <a:off x="0" y="0"/>
                          <a:ext cx="7594600" cy="8856921"/>
                        </a:xfrm>
                        <a:prstGeom prst="rect">
                          <a:avLst/>
                        </a:prstGeom>
                        <a:solidFill>
                          <a:srgbClr val="F1883C">
                            <a:alpha val="18039"/>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FFC3F35" id="Rectangle 3" o:spid="_x0000_s1026" style="position:absolute;margin-left:-3.75pt;margin-top:42.7pt;width:598pt;height:697.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" fillcolor="#f1883c" stroked="f">
                <v:fill opacity="11822f"/>
                <w10:wrap anchorx="page"/>
              </v:rect>
            </w:pict>
          </mc:Fallback>
        </mc:AlternateContent>
      </w:r>
    </w:p>
    <w:p w14:paraId="67783C45" w14:textId="3EC8F44C" w:rsidR="00724F42" w:rsidRPr="00E118A0" w:rsidRDefault="00B76D4D" w:rsidP="00724F42">
      <w:pPr>
        <w:spacing w:after="0" w:line="240" w:lineRule="auto"/>
        <w:rPr>
          <w:rFonts w:ascii="Calibri" w:eastAsia="Calibri" w:hAnsi="Calibri" w:cs="Arial"/>
          <w:b/>
          <w:bCs/>
          <w:color w:val="194869"/>
          <w:kern w:val="0"/>
          <w:sz w:val="96"/>
          <w:szCs w:val="96"/>
          <w14:ligatures w14:val="none"/>
        </w:rPr>
      </w:pPr>
      <w:r w:rsidRPr="00B76D4D">
        <w:rPr>
          <w:rFonts w:ascii="Calibri" w:eastAsia="Calibri" w:hAnsi="Calibri" w:cs="Arial"/>
          <w:b/>
          <w:bCs/>
          <w:noProof/>
          <w:color w:val="194869"/>
          <w:kern w:val="0"/>
          <w:sz w:val="96"/>
          <w:szCs w:val="96"/>
          <w14:ligatures w14:val="none"/>
        </w:rPr>
        <mc:AlternateContent>
          <mc:Choice Requires="wps">
            <w:drawing>
              <wp:anchor distT="45720" distB="45720" distL="114300" distR="114300" simplePos="0" relativeHeight="251658243" behindDoc="1" locked="0" layoutInCell="1" allowOverlap="1" wp14:anchorId="3A1AA578" wp14:editId="26193568">
                <wp:simplePos x="0" y="0"/>
                <wp:positionH relativeFrom="column">
                  <wp:posOffset>1703991</wp:posOffset>
                </wp:positionH>
                <wp:positionV relativeFrom="paragraph">
                  <wp:posOffset>-822960</wp:posOffset>
                </wp:positionV>
                <wp:extent cx="2647860" cy="1404620"/>
                <wp:effectExtent l="0" t="0" r="19685" b="20320"/>
                <wp:wrapNone/>
                <wp:docPr id="1758656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860" cy="1404620"/>
                        </a:xfrm>
                        <a:prstGeom prst="rect">
                          <a:avLst/>
                        </a:prstGeom>
                        <a:solidFill>
                          <a:srgbClr val="FFFFFF"/>
                        </a:solidFill>
                        <a:ln w="9525">
                          <a:solidFill>
                            <a:srgbClr val="000000"/>
                          </a:solidFill>
                          <a:miter lim="800000"/>
                          <a:headEnd/>
                          <a:tailEnd/>
                        </a:ln>
                      </wps:spPr>
                      <wps:txbx>
                        <w:txbxContent>
                          <w:p w14:paraId="1241C857" w14:textId="443903A6" w:rsidR="00B76D4D" w:rsidRPr="00B76D4D" w:rsidRDefault="00B76D4D" w:rsidP="00B76D4D">
                            <w:pPr>
                              <w:jc w:val="center"/>
                              <w:rPr>
                                <w:b/>
                                <w:bCs/>
                                <w:sz w:val="44"/>
                                <w:szCs w:val="44"/>
                              </w:rPr>
                            </w:pPr>
                            <w:r w:rsidRPr="00B76D4D">
                              <w:rPr>
                                <w:b/>
                                <w:bCs/>
                                <w:sz w:val="44"/>
                                <w:szCs w:val="44"/>
                              </w:rPr>
                              <w:t>COVER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1AA578" id="_x0000_t202" coordsize="21600,21600" o:spt="202" path="m,l,21600r21600,l21600,xe">
                <v:stroke joinstyle="miter"/>
                <v:path gradientshapeok="t" o:connecttype="rect"/>
              </v:shapetype>
              <v:shape id="Text Box 2" o:spid="_x0000_s1026" type="#_x0000_t202" style="position:absolute;margin-left:134.15pt;margin-top:-64.8pt;width:208.5pt;height:110.6pt;z-index:-25165823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">
                <v:textbox style="mso-fit-shape-to-text:t">
                  <w:txbxContent>
                    <w:p w14:paraId="1241C857" w14:textId="443903A6" w:rsidR="00B76D4D" w:rsidRPr="00B76D4D" w:rsidRDefault="00B76D4D" w:rsidP="00B76D4D">
                      <w:pPr>
                        <w:jc w:val="center"/>
                        <w:rPr>
                          <w:b/>
                          <w:bCs/>
                          <w:sz w:val="44"/>
                          <w:szCs w:val="44"/>
                        </w:rPr>
                      </w:pPr>
                      <w:r w:rsidRPr="00B76D4D">
                        <w:rPr>
                          <w:b/>
                          <w:bCs/>
                          <w:sz w:val="44"/>
                          <w:szCs w:val="44"/>
                        </w:rPr>
                        <w:t>COVER PAGE</w:t>
                      </w:r>
                    </w:p>
                  </w:txbxContent>
                </v:textbox>
              </v:shape>
            </w:pict>
          </mc:Fallback>
        </mc:AlternateContent>
      </w:r>
      <w:r w:rsidR="00724F42" w:rsidRPr="00E118A0">
        <w:rPr>
          <w:rFonts w:ascii="Calibri" w:eastAsia="Calibri" w:hAnsi="Calibri" w:cs="Arial"/>
          <w:b/>
          <w:bCs/>
          <w:color w:val="194869"/>
          <w:kern w:val="0"/>
          <w:sz w:val="96"/>
          <w:szCs w:val="96"/>
          <w14:ligatures w14:val="none"/>
        </w:rPr>
        <w:t>[</w:t>
      </w:r>
      <w:r w:rsidR="000E09DD">
        <w:rPr>
          <w:rFonts w:ascii="Calibri" w:eastAsia="Calibri" w:hAnsi="Calibri" w:cs="Arial"/>
          <w:b/>
          <w:bCs/>
          <w:color w:val="194869"/>
          <w:kern w:val="0"/>
          <w:sz w:val="96"/>
          <w:szCs w:val="96"/>
          <w14:ligatures w14:val="none"/>
        </w:rPr>
        <w:t xml:space="preserve">IWRM </w:t>
      </w:r>
      <w:r w:rsidR="00724F42">
        <w:rPr>
          <w:rFonts w:ascii="Calibri" w:eastAsia="Calibri" w:hAnsi="Calibri" w:cs="Arial"/>
          <w:b/>
          <w:bCs/>
          <w:color w:val="194869"/>
          <w:kern w:val="0"/>
          <w:sz w:val="96"/>
          <w:szCs w:val="96"/>
          <w14:ligatures w14:val="none"/>
        </w:rPr>
        <w:t>Action</w:t>
      </w:r>
      <w:r w:rsidR="00724F42" w:rsidRPr="00E118A0">
        <w:rPr>
          <w:rFonts w:ascii="Calibri" w:eastAsia="Calibri" w:hAnsi="Calibri" w:cs="Arial"/>
          <w:b/>
          <w:bCs/>
          <w:color w:val="194869"/>
          <w:kern w:val="0"/>
          <w:sz w:val="96"/>
          <w:szCs w:val="96"/>
          <w14:ligatures w14:val="none"/>
        </w:rPr>
        <w:t xml:space="preserve"> Plan]</w:t>
      </w:r>
    </w:p>
    <w:p w14:paraId="0AAD1556" w14:textId="4CA0F3D9" w:rsidR="00724F42" w:rsidRPr="00E118A0" w:rsidRDefault="00724F42" w:rsidP="00724F42">
      <w:pPr>
        <w:spacing w:after="0" w:line="240" w:lineRule="auto"/>
        <w:rPr>
          <w:rFonts w:ascii="Calibri" w:eastAsia="Calibri" w:hAnsi="Calibri" w:cs="Arial"/>
          <w:b/>
          <w:bCs/>
          <w:color w:val="194869"/>
          <w:kern w:val="0"/>
          <w:sz w:val="52"/>
          <w:szCs w:val="52"/>
          <w14:ligatures w14:val="none"/>
        </w:rPr>
      </w:pPr>
      <w:r w:rsidRPr="00E118A0">
        <w:rPr>
          <w:rFonts w:ascii="Calibri" w:eastAsia="Calibri" w:hAnsi="Calibri" w:cs="Arial"/>
          <w:b/>
          <w:bCs/>
          <w:color w:val="194869"/>
          <w:kern w:val="0"/>
          <w:sz w:val="52"/>
          <w:szCs w:val="52"/>
          <w14:ligatures w14:val="none"/>
        </w:rPr>
        <w:t>[Timeline, e.g. 202</w:t>
      </w:r>
      <w:r>
        <w:rPr>
          <w:rFonts w:ascii="Calibri" w:eastAsia="Calibri" w:hAnsi="Calibri" w:cs="Arial"/>
          <w:b/>
          <w:bCs/>
          <w:color w:val="194869"/>
          <w:kern w:val="0"/>
          <w:sz w:val="52"/>
          <w:szCs w:val="52"/>
          <w14:ligatures w14:val="none"/>
        </w:rPr>
        <w:t>6</w:t>
      </w:r>
      <w:r w:rsidRPr="00E118A0">
        <w:rPr>
          <w:rFonts w:ascii="Calibri" w:eastAsia="Calibri" w:hAnsi="Calibri" w:cs="Arial"/>
          <w:b/>
          <w:bCs/>
          <w:color w:val="194869"/>
          <w:kern w:val="0"/>
          <w:sz w:val="52"/>
          <w:szCs w:val="52"/>
          <w14:ligatures w14:val="none"/>
        </w:rPr>
        <w:t>-2030]</w:t>
      </w:r>
    </w:p>
    <w:p w14:paraId="2D1837CB" w14:textId="01F21CA8" w:rsidR="00724F42" w:rsidRPr="00E118A0" w:rsidRDefault="00724F42" w:rsidP="00724F42">
      <w:pPr>
        <w:spacing w:after="0" w:line="240" w:lineRule="auto"/>
        <w:rPr>
          <w:rFonts w:ascii="Calibri" w:eastAsia="Calibri" w:hAnsi="Calibri" w:cs="Arial"/>
          <w:color w:val="20A6CA"/>
          <w:kern w:val="0"/>
          <w:sz w:val="72"/>
          <w:szCs w:val="72"/>
          <w14:ligatures w14:val="none"/>
        </w:rPr>
      </w:pPr>
      <w:r w:rsidRPr="00E118A0">
        <w:rPr>
          <w:rFonts w:ascii="Calibri" w:eastAsia="Calibri" w:hAnsi="Calibri" w:cs="Arial"/>
          <w:b/>
          <w:bCs/>
          <w:color w:val="20A6CA"/>
          <w:kern w:val="0"/>
          <w:sz w:val="72"/>
          <w:szCs w:val="72"/>
          <w14:ligatures w14:val="none"/>
        </w:rPr>
        <w:t>[Country name]</w:t>
      </w:r>
    </w:p>
    <w:p w14:paraId="15213F64" w14:textId="77777777" w:rsidR="00724F42" w:rsidRPr="00E118A0" w:rsidRDefault="00724F42" w:rsidP="00724F42">
      <w:pPr>
        <w:spacing w:after="0" w:line="240" w:lineRule="auto"/>
        <w:rPr>
          <w:rFonts w:ascii="Calibri" w:eastAsia="Calibri" w:hAnsi="Calibri" w:cs="Arial"/>
          <w:color w:val="FFFFFF"/>
          <w:kern w:val="0"/>
          <w:sz w:val="24"/>
          <w:szCs w:val="24"/>
          <w14:ligatures w14:val="none"/>
        </w:rPr>
      </w:pPr>
    </w:p>
    <w:p w14:paraId="37898E3C" w14:textId="17AF2C4B" w:rsidR="00724F42" w:rsidRPr="00E118A0" w:rsidRDefault="00724F42" w:rsidP="00724F42">
      <w:pPr>
        <w:spacing w:after="0" w:line="240" w:lineRule="auto"/>
        <w:rPr>
          <w:rFonts w:ascii="Calibri" w:eastAsia="Calibri" w:hAnsi="Calibri" w:cs="Arial"/>
          <w:color w:val="FFFFFF"/>
          <w:kern w:val="0"/>
          <w:sz w:val="28"/>
          <w:szCs w:val="28"/>
          <w14:ligatures w14:val="none"/>
        </w:rPr>
      </w:pPr>
    </w:p>
    <w:p w14:paraId="33226266" w14:textId="77777777" w:rsidR="00724F42" w:rsidRPr="00E118A0" w:rsidRDefault="00724F42" w:rsidP="00724F42">
      <w:pPr>
        <w:spacing w:after="0" w:line="240" w:lineRule="auto"/>
        <w:rPr>
          <w:rFonts w:ascii="Calibri" w:eastAsia="Calibri" w:hAnsi="Calibri" w:cs="Arial"/>
          <w:color w:val="FFFFFF"/>
          <w:kern w:val="0"/>
          <w:sz w:val="28"/>
          <w:szCs w:val="28"/>
          <w14:ligatures w14:val="none"/>
        </w:rPr>
      </w:pPr>
    </w:p>
    <w:p w14:paraId="4925AB49" w14:textId="0E9237A3" w:rsidR="00724F42" w:rsidRPr="00E118A0" w:rsidRDefault="00724F42" w:rsidP="00724F42">
      <w:pPr>
        <w:spacing w:after="0" w:line="240" w:lineRule="auto"/>
        <w:rPr>
          <w:rFonts w:ascii="Calibri" w:eastAsia="Calibri" w:hAnsi="Calibri" w:cs="Arial"/>
          <w:color w:val="4698D3"/>
          <w:kern w:val="0"/>
          <w:sz w:val="28"/>
          <w:szCs w:val="28"/>
          <w14:ligatures w14:val="none"/>
        </w:rPr>
      </w:pPr>
      <w:r w:rsidRPr="00E118A0">
        <w:rPr>
          <w:rFonts w:ascii="Calibri" w:eastAsia="Calibri" w:hAnsi="Calibri" w:cs="Arial"/>
          <w:color w:val="4698D3"/>
          <w:kern w:val="0"/>
          <w:sz w:val="28"/>
          <w:szCs w:val="28"/>
          <w14:ligatures w14:val="none"/>
        </w:rPr>
        <w:t>[Date of publication]</w:t>
      </w:r>
    </w:p>
    <w:p w14:paraId="4528ED41" w14:textId="6C836BBA" w:rsidR="00724F42" w:rsidRPr="00E118A0" w:rsidRDefault="00724F42" w:rsidP="00724F42">
      <w:pPr>
        <w:spacing w:after="0" w:line="240" w:lineRule="auto"/>
        <w:rPr>
          <w:rFonts w:ascii="Calibri" w:eastAsia="Calibri" w:hAnsi="Calibri" w:cs="Arial"/>
          <w:color w:val="4698D3"/>
          <w:kern w:val="0"/>
          <w:sz w:val="28"/>
          <w:szCs w:val="28"/>
          <w14:ligatures w14:val="none"/>
        </w:rPr>
      </w:pPr>
    </w:p>
    <w:p w14:paraId="4E22B95E" w14:textId="46BFFB8D" w:rsidR="00724F42" w:rsidRPr="00E118A0" w:rsidRDefault="00724F42" w:rsidP="00724F42">
      <w:pPr>
        <w:spacing w:after="0" w:line="240" w:lineRule="auto"/>
        <w:rPr>
          <w:rFonts w:ascii="Calibri" w:eastAsia="Calibri" w:hAnsi="Calibri" w:cs="Arial"/>
          <w:color w:val="4698D3"/>
          <w:kern w:val="0"/>
          <w:sz w:val="28"/>
          <w:szCs w:val="28"/>
          <w14:ligatures w14:val="none"/>
        </w:rPr>
      </w:pPr>
      <w:r w:rsidRPr="00E118A0">
        <w:rPr>
          <w:rFonts w:ascii="Calibri" w:eastAsia="Calibri" w:hAnsi="Calibri" w:cs="Arial"/>
          <w:b/>
          <w:bCs/>
          <w:noProof/>
          <w:kern w:val="0"/>
          <w:sz w:val="144"/>
          <w:szCs w:val="144"/>
          <w14:ligatures w14:val="none"/>
        </w:rPr>
        <mc:AlternateContent>
          <mc:Choice Requires="wps">
            <w:drawing>
              <wp:anchor distT="45720" distB="45720" distL="114300" distR="114300" simplePos="0" relativeHeight="251658241" behindDoc="0" locked="0" layoutInCell="1" allowOverlap="1" wp14:anchorId="6C07B6E2" wp14:editId="0EBA64BD">
                <wp:simplePos x="0" y="0"/>
                <wp:positionH relativeFrom="column">
                  <wp:posOffset>1211</wp:posOffset>
                </wp:positionH>
                <wp:positionV relativeFrom="paragraph">
                  <wp:posOffset>223639</wp:posOffset>
                </wp:positionV>
                <wp:extent cx="4343400" cy="10134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013460"/>
                        </a:xfrm>
                        <a:prstGeom prst="rect">
                          <a:avLst/>
                        </a:prstGeom>
                        <a:solidFill>
                          <a:srgbClr val="FFFFFF">
                            <a:alpha val="45882"/>
                          </a:srgbClr>
                        </a:solidFill>
                        <a:ln w="9525">
                          <a:noFill/>
                          <a:miter lim="800000"/>
                          <a:headEnd/>
                          <a:tailEnd/>
                        </a:ln>
                      </wps:spPr>
                      <wps:txbx>
                        <w:txbxContent>
                          <w:p w14:paraId="43B08F5A" w14:textId="2E0DC2DD" w:rsidR="00724F42" w:rsidRDefault="00724F42" w:rsidP="00724F42">
                            <w:r>
                              <w:t xml:space="preserve">Add here Country </w:t>
                            </w:r>
                            <w:r w:rsidR="00B76D4D">
                              <w:t>shield and other identifiers</w:t>
                            </w:r>
                            <w:r>
                              <w:t xml:space="preserve"> as </w:t>
                            </w:r>
                            <w:proofErr w:type="gramStart"/>
                            <w:r>
                              <w:t>appropriate</w:t>
                            </w:r>
                            <w:proofErr w:type="gramEn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7B6E2" id="_x0000_s1027" type="#_x0000_t202" style="position:absolute;margin-left:.1pt;margin-top:17.6pt;width:342pt;height:79.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" stroked="f">
                <v:fill opacity="30069f"/>
                <v:textbox>
                  <w:txbxContent>
                    <w:p w14:paraId="43B08F5A" w14:textId="2E0DC2DD" w:rsidR="00724F42" w:rsidRDefault="00724F42" w:rsidP="00724F42">
                      <w:r>
                        <w:t xml:space="preserve">Add here Country </w:t>
                      </w:r>
                      <w:r w:rsidR="00B76D4D">
                        <w:t>shield and other identifiers</w:t>
                      </w:r>
                      <w:r>
                        <w:t xml:space="preserve"> as </w:t>
                      </w:r>
                      <w:proofErr w:type="gramStart"/>
                      <w:r>
                        <w:t>appropriate</w:t>
                      </w:r>
                      <w:proofErr w:type="gramEnd"/>
                      <w:r>
                        <w:t xml:space="preserve"> </w:t>
                      </w:r>
                    </w:p>
                  </w:txbxContent>
                </v:textbox>
                <w10:wrap type="square"/>
              </v:shape>
            </w:pict>
          </mc:Fallback>
        </mc:AlternateContent>
      </w:r>
    </w:p>
    <w:p w14:paraId="252E346D" w14:textId="380293DE" w:rsidR="00724F42" w:rsidRPr="00E118A0" w:rsidRDefault="00724F42" w:rsidP="00724F42">
      <w:pPr>
        <w:spacing w:after="0" w:line="240" w:lineRule="auto"/>
        <w:rPr>
          <w:rFonts w:ascii="Calibri" w:eastAsia="Calibri" w:hAnsi="Calibri" w:cs="Arial"/>
          <w:color w:val="4698D3"/>
          <w:kern w:val="0"/>
          <w:sz w:val="28"/>
          <w:szCs w:val="28"/>
          <w14:ligatures w14:val="none"/>
        </w:rPr>
      </w:pPr>
    </w:p>
    <w:p w14:paraId="789DF4F0" w14:textId="58466DDB" w:rsidR="00724F42" w:rsidRPr="00E118A0" w:rsidRDefault="00724F42" w:rsidP="00724F42">
      <w:pPr>
        <w:spacing w:after="0" w:line="240" w:lineRule="auto"/>
        <w:rPr>
          <w:rFonts w:ascii="Calibri" w:eastAsia="Calibri" w:hAnsi="Calibri" w:cs="Arial"/>
          <w:color w:val="4698D3"/>
          <w:kern w:val="0"/>
          <w:sz w:val="28"/>
          <w:szCs w:val="28"/>
          <w14:ligatures w14:val="none"/>
        </w:rPr>
      </w:pPr>
    </w:p>
    <w:p w14:paraId="5ECA95FE" w14:textId="53867293" w:rsidR="00724F42" w:rsidRPr="00E118A0" w:rsidRDefault="00724F42" w:rsidP="00724F42">
      <w:pPr>
        <w:spacing w:after="0" w:line="240" w:lineRule="auto"/>
        <w:rPr>
          <w:rFonts w:ascii="Calibri" w:eastAsia="Calibri" w:hAnsi="Calibri" w:cs="Arial"/>
          <w:color w:val="4698D3"/>
          <w:kern w:val="0"/>
          <w:sz w:val="28"/>
          <w:szCs w:val="28"/>
          <w14:ligatures w14:val="none"/>
        </w:rPr>
      </w:pPr>
    </w:p>
    <w:p w14:paraId="1CE92664" w14:textId="77777777" w:rsidR="00724F42" w:rsidRPr="00E118A0" w:rsidRDefault="00724F42" w:rsidP="00724F42">
      <w:pPr>
        <w:spacing w:after="0" w:line="240" w:lineRule="auto"/>
        <w:rPr>
          <w:rFonts w:ascii="Calibri" w:eastAsia="Calibri" w:hAnsi="Calibri" w:cs="Arial"/>
          <w:color w:val="4698D3"/>
          <w:kern w:val="0"/>
          <w:sz w:val="28"/>
          <w:szCs w:val="28"/>
          <w14:ligatures w14:val="none"/>
        </w:rPr>
      </w:pPr>
    </w:p>
    <w:p w14:paraId="37727A22" w14:textId="521CBA98" w:rsidR="00724F42" w:rsidRPr="00E118A0" w:rsidRDefault="00724F42" w:rsidP="00724F42">
      <w:pPr>
        <w:spacing w:after="0" w:line="240" w:lineRule="auto"/>
        <w:rPr>
          <w:rFonts w:ascii="Calibri" w:eastAsia="Calibri" w:hAnsi="Calibri" w:cs="Arial"/>
          <w:color w:val="4698D3"/>
          <w:kern w:val="0"/>
          <w:sz w:val="28"/>
          <w:szCs w:val="28"/>
          <w14:ligatures w14:val="none"/>
        </w:rPr>
      </w:pPr>
    </w:p>
    <w:p w14:paraId="3DC43FD8" w14:textId="1B94C6CA" w:rsidR="00724F42" w:rsidRPr="00E118A0" w:rsidRDefault="00724F42" w:rsidP="00724F42">
      <w:pPr>
        <w:spacing w:after="0" w:line="240" w:lineRule="auto"/>
        <w:rPr>
          <w:rFonts w:ascii="Calibri" w:eastAsia="Calibri" w:hAnsi="Calibri" w:cs="Arial"/>
          <w:color w:val="4698D3"/>
          <w:kern w:val="0"/>
          <w:sz w:val="28"/>
          <w:szCs w:val="28"/>
          <w14:ligatures w14:val="none"/>
        </w:rPr>
      </w:pPr>
    </w:p>
    <w:p w14:paraId="2161ACCD" w14:textId="77777777" w:rsidR="00724F42" w:rsidRPr="00E118A0" w:rsidRDefault="00724F42" w:rsidP="00724F42">
      <w:pPr>
        <w:spacing w:after="0" w:line="240" w:lineRule="auto"/>
        <w:rPr>
          <w:rFonts w:ascii="Calibri" w:eastAsia="Calibri" w:hAnsi="Calibri" w:cs="Arial"/>
          <w:color w:val="4698D3"/>
          <w:kern w:val="0"/>
          <w:sz w:val="28"/>
          <w:szCs w:val="28"/>
          <w14:ligatures w14:val="none"/>
        </w:rPr>
      </w:pPr>
    </w:p>
    <w:p w14:paraId="3B2EE64D" w14:textId="3D019C1B" w:rsidR="00724F42" w:rsidRPr="00E118A0" w:rsidRDefault="00724F42" w:rsidP="00724F42">
      <w:pPr>
        <w:spacing w:after="0" w:line="240" w:lineRule="auto"/>
        <w:rPr>
          <w:rFonts w:ascii="Calibri" w:eastAsia="Calibri" w:hAnsi="Calibri" w:cs="Arial"/>
          <w:color w:val="4698D3"/>
          <w:kern w:val="0"/>
          <w:sz w:val="28"/>
          <w:szCs w:val="28"/>
          <w14:ligatures w14:val="none"/>
        </w:rPr>
      </w:pPr>
    </w:p>
    <w:p w14:paraId="1145E9CC" w14:textId="77777777" w:rsidR="00724F42" w:rsidRDefault="00724F42" w:rsidP="00724F42">
      <w:pPr>
        <w:spacing w:after="0" w:line="240" w:lineRule="auto"/>
        <w:rPr>
          <w:rFonts w:ascii="Calibri" w:eastAsia="Calibri" w:hAnsi="Calibri" w:cs="Arial"/>
          <w:color w:val="4698D3"/>
          <w:kern w:val="0"/>
          <w:sz w:val="28"/>
          <w:szCs w:val="28"/>
          <w14:ligatures w14:val="none"/>
        </w:rPr>
      </w:pPr>
    </w:p>
    <w:p w14:paraId="46457ED9" w14:textId="77777777" w:rsidR="00724F42" w:rsidRDefault="00724F42" w:rsidP="00724F42">
      <w:pPr>
        <w:spacing w:after="0" w:line="240" w:lineRule="auto"/>
        <w:rPr>
          <w:rFonts w:ascii="Calibri" w:eastAsia="Calibri" w:hAnsi="Calibri" w:cs="Arial"/>
          <w:color w:val="4698D3"/>
          <w:kern w:val="0"/>
          <w:sz w:val="28"/>
          <w:szCs w:val="28"/>
          <w14:ligatures w14:val="none"/>
        </w:rPr>
      </w:pPr>
    </w:p>
    <w:p w14:paraId="3FF6C270" w14:textId="77777777" w:rsidR="00724F42" w:rsidRDefault="00724F42" w:rsidP="00724F42">
      <w:pPr>
        <w:spacing w:after="0" w:line="240" w:lineRule="auto"/>
        <w:rPr>
          <w:rFonts w:ascii="Calibri" w:eastAsia="Calibri" w:hAnsi="Calibri" w:cs="Arial"/>
          <w:color w:val="4698D3"/>
          <w:kern w:val="0"/>
          <w:sz w:val="28"/>
          <w:szCs w:val="28"/>
          <w14:ligatures w14:val="none"/>
        </w:rPr>
      </w:pPr>
    </w:p>
    <w:p w14:paraId="43727E38" w14:textId="77777777" w:rsidR="00724F42" w:rsidRDefault="00724F42" w:rsidP="00724F42">
      <w:pPr>
        <w:spacing w:after="0" w:line="240" w:lineRule="auto"/>
        <w:rPr>
          <w:rFonts w:ascii="Calibri" w:eastAsia="Calibri" w:hAnsi="Calibri" w:cs="Arial"/>
          <w:color w:val="4698D3"/>
          <w:kern w:val="0"/>
          <w:sz w:val="28"/>
          <w:szCs w:val="28"/>
          <w14:ligatures w14:val="none"/>
        </w:rPr>
      </w:pPr>
    </w:p>
    <w:p w14:paraId="1254DDF4" w14:textId="633A5B70" w:rsidR="00724F42" w:rsidRPr="00E118A0" w:rsidRDefault="00724F42" w:rsidP="00724F42">
      <w:pPr>
        <w:spacing w:after="0" w:line="240" w:lineRule="auto"/>
        <w:jc w:val="center"/>
        <w:rPr>
          <w:rFonts w:ascii="Calibri" w:eastAsia="Calibri" w:hAnsi="Calibri" w:cs="Arial"/>
          <w:color w:val="4698D3"/>
          <w:kern w:val="0"/>
          <w:sz w:val="28"/>
          <w:szCs w:val="28"/>
          <w14:ligatures w14:val="none"/>
        </w:rPr>
      </w:pPr>
      <w:r>
        <w:rPr>
          <w:rFonts w:ascii="Calibri" w:eastAsia="Calibri" w:hAnsi="Calibri" w:cs="Arial"/>
          <w:color w:val="4698D3"/>
          <w:kern w:val="0"/>
          <w:sz w:val="28"/>
          <w:szCs w:val="28"/>
          <w14:ligatures w14:val="none"/>
        </w:rPr>
        <w:t>Produced with the assistance of</w:t>
      </w:r>
    </w:p>
    <w:bookmarkEnd w:id="0"/>
    <w:p w14:paraId="1359E147" w14:textId="5EC54913" w:rsidR="00724F42" w:rsidRDefault="00724F42">
      <w:pPr>
        <w:rPr>
          <w:rFonts w:ascii="Calibri" w:eastAsia="Calibri" w:hAnsi="Calibri" w:cs="Arial"/>
          <w:b/>
          <w:bCs/>
          <w:color w:val="20A6CA"/>
          <w:kern w:val="0"/>
          <w:sz w:val="36"/>
          <w:szCs w:val="36"/>
          <w14:ligatures w14:val="none"/>
        </w:rPr>
      </w:pPr>
      <w:r>
        <w:rPr>
          <w:noProof/>
        </w:rPr>
        <w:drawing>
          <wp:anchor distT="0" distB="0" distL="114300" distR="114300" simplePos="0" relativeHeight="251658242" behindDoc="1" locked="0" layoutInCell="1" allowOverlap="1" wp14:anchorId="65AB6AF4" wp14:editId="4FD9CD85">
            <wp:simplePos x="0" y="0"/>
            <wp:positionH relativeFrom="column">
              <wp:posOffset>-164465</wp:posOffset>
            </wp:positionH>
            <wp:positionV relativeFrom="page">
              <wp:posOffset>8783217</wp:posOffset>
            </wp:positionV>
            <wp:extent cx="5731510" cy="749935"/>
            <wp:effectExtent l="0" t="0" r="0" b="0"/>
            <wp:wrapNone/>
            <wp:docPr id="1517575822" name="Picture 151757582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749935"/>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Arial"/>
          <w:b/>
          <w:bCs/>
          <w:color w:val="20A6CA"/>
          <w:kern w:val="0"/>
          <w:sz w:val="36"/>
          <w:szCs w:val="36"/>
          <w14:ligatures w14:val="none"/>
        </w:rPr>
        <w:br w:type="page"/>
      </w:r>
    </w:p>
    <w:p w14:paraId="1D567317" w14:textId="35DFF54B" w:rsidR="00B76D4D" w:rsidRDefault="00B76D4D" w:rsidP="00B76D4D">
      <w:pPr>
        <w:spacing w:after="60" w:line="240" w:lineRule="auto"/>
        <w:ind w:left="360"/>
        <w:rPr>
          <w:rFonts w:ascii="Calibri" w:eastAsia="Calibri" w:hAnsi="Calibri" w:cs="Arial"/>
          <w:b/>
          <w:bCs/>
          <w:color w:val="F39371"/>
          <w:kern w:val="0"/>
          <w:sz w:val="28"/>
          <w:szCs w:val="28"/>
          <w14:ligatures w14:val="none"/>
        </w:rPr>
      </w:pPr>
      <w:r w:rsidRPr="00B76D4D">
        <w:rPr>
          <w:rFonts w:ascii="Calibri" w:eastAsia="Calibri" w:hAnsi="Calibri" w:cs="Arial"/>
          <w:b/>
          <w:bCs/>
          <w:noProof/>
          <w:color w:val="194869"/>
          <w:kern w:val="0"/>
          <w:sz w:val="96"/>
          <w:szCs w:val="96"/>
          <w14:ligatures w14:val="none"/>
        </w:rPr>
        <mc:AlternateContent>
          <mc:Choice Requires="wps">
            <w:drawing>
              <wp:anchor distT="45720" distB="45720" distL="114300" distR="114300" simplePos="0" relativeHeight="251658244" behindDoc="1" locked="0" layoutInCell="1" allowOverlap="1" wp14:anchorId="739CBF0C" wp14:editId="360D4331">
                <wp:simplePos x="0" y="0"/>
                <wp:positionH relativeFrom="column">
                  <wp:posOffset>1586865</wp:posOffset>
                </wp:positionH>
                <wp:positionV relativeFrom="paragraph">
                  <wp:posOffset>4445</wp:posOffset>
                </wp:positionV>
                <wp:extent cx="2717165" cy="1404620"/>
                <wp:effectExtent l="0" t="0" r="26035" b="20320"/>
                <wp:wrapSquare wrapText="bothSides"/>
                <wp:docPr id="1889450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1404620"/>
                        </a:xfrm>
                        <a:prstGeom prst="rect">
                          <a:avLst/>
                        </a:prstGeom>
                        <a:solidFill>
                          <a:srgbClr val="FFFFFF"/>
                        </a:solidFill>
                        <a:ln w="9525">
                          <a:solidFill>
                            <a:srgbClr val="000000"/>
                          </a:solidFill>
                          <a:miter lim="800000"/>
                          <a:headEnd/>
                          <a:tailEnd/>
                        </a:ln>
                      </wps:spPr>
                      <wps:txbx>
                        <w:txbxContent>
                          <w:p w14:paraId="0B3EDF15" w14:textId="30FA7410" w:rsidR="00B76D4D" w:rsidRPr="00B76D4D" w:rsidRDefault="00B76D4D" w:rsidP="00B76D4D">
                            <w:pPr>
                              <w:jc w:val="center"/>
                              <w:rPr>
                                <w:b/>
                                <w:bCs/>
                                <w:sz w:val="44"/>
                                <w:szCs w:val="44"/>
                              </w:rPr>
                            </w:pPr>
                            <w:r>
                              <w:rPr>
                                <w:b/>
                                <w:bCs/>
                                <w:sz w:val="44"/>
                                <w:szCs w:val="44"/>
                              </w:rPr>
                              <w:t xml:space="preserve">INSIDE </w:t>
                            </w:r>
                            <w:r w:rsidRPr="00B76D4D">
                              <w:rPr>
                                <w:b/>
                                <w:bCs/>
                                <w:sz w:val="44"/>
                                <w:szCs w:val="44"/>
                              </w:rPr>
                              <w:t>COVER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9CBF0C" id="_x0000_s1028" type="#_x0000_t202" style="position:absolute;left:0;text-align:left;margin-left:124.95pt;margin-top:.35pt;width:213.95pt;height:110.6pt;z-index:-2516582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">
                <v:textbox style="mso-fit-shape-to-text:t">
                  <w:txbxContent>
                    <w:p w14:paraId="0B3EDF15" w14:textId="30FA7410" w:rsidR="00B76D4D" w:rsidRPr="00B76D4D" w:rsidRDefault="00B76D4D" w:rsidP="00B76D4D">
                      <w:pPr>
                        <w:jc w:val="center"/>
                        <w:rPr>
                          <w:b/>
                          <w:bCs/>
                          <w:sz w:val="44"/>
                          <w:szCs w:val="44"/>
                        </w:rPr>
                      </w:pPr>
                      <w:r>
                        <w:rPr>
                          <w:b/>
                          <w:bCs/>
                          <w:sz w:val="44"/>
                          <w:szCs w:val="44"/>
                        </w:rPr>
                        <w:t xml:space="preserve">INSIDE </w:t>
                      </w:r>
                      <w:r w:rsidRPr="00B76D4D">
                        <w:rPr>
                          <w:b/>
                          <w:bCs/>
                          <w:sz w:val="44"/>
                          <w:szCs w:val="44"/>
                        </w:rPr>
                        <w:t>COVER PAGE</w:t>
                      </w:r>
                    </w:p>
                  </w:txbxContent>
                </v:textbox>
                <w10:wrap type="square"/>
              </v:shape>
            </w:pict>
          </mc:Fallback>
        </mc:AlternateContent>
      </w:r>
    </w:p>
    <w:p w14:paraId="7F802B57" w14:textId="5999C5C6" w:rsidR="00B76D4D" w:rsidRDefault="00B76D4D" w:rsidP="00B76D4D">
      <w:pPr>
        <w:spacing w:after="60" w:line="240" w:lineRule="auto"/>
        <w:ind w:left="360"/>
        <w:rPr>
          <w:rFonts w:ascii="Calibri" w:eastAsia="Calibri" w:hAnsi="Calibri" w:cs="Arial"/>
          <w:b/>
          <w:bCs/>
          <w:color w:val="F39371"/>
          <w:kern w:val="0"/>
          <w:sz w:val="28"/>
          <w:szCs w:val="28"/>
          <w14:ligatures w14:val="none"/>
        </w:rPr>
      </w:pPr>
    </w:p>
    <w:p w14:paraId="292BC70B" w14:textId="2415A5CD" w:rsidR="00B76D4D" w:rsidRDefault="00B76D4D" w:rsidP="00B76D4D">
      <w:pPr>
        <w:spacing w:after="60" w:line="240" w:lineRule="auto"/>
        <w:ind w:left="360"/>
        <w:rPr>
          <w:rFonts w:ascii="Calibri" w:eastAsia="Calibri" w:hAnsi="Calibri" w:cs="Arial"/>
          <w:b/>
          <w:bCs/>
          <w:color w:val="F39371"/>
          <w:kern w:val="0"/>
          <w:sz w:val="28"/>
          <w:szCs w:val="28"/>
          <w14:ligatures w14:val="none"/>
        </w:rPr>
      </w:pPr>
    </w:p>
    <w:p w14:paraId="37634067" w14:textId="27DB2EAE" w:rsidR="00B76D4D" w:rsidRDefault="00B76D4D" w:rsidP="00B76D4D">
      <w:pPr>
        <w:spacing w:after="60" w:line="240" w:lineRule="auto"/>
        <w:ind w:left="360"/>
        <w:rPr>
          <w:rFonts w:ascii="Calibri" w:eastAsia="Calibri" w:hAnsi="Calibri" w:cs="Arial"/>
          <w:b/>
          <w:bCs/>
          <w:color w:val="F39371"/>
          <w:kern w:val="0"/>
          <w:sz w:val="28"/>
          <w:szCs w:val="28"/>
          <w14:ligatures w14:val="none"/>
        </w:rPr>
      </w:pPr>
      <w:r>
        <w:rPr>
          <w:rFonts w:ascii="Calibri" w:eastAsia="Calibri" w:hAnsi="Calibri" w:cs="Arial"/>
          <w:b/>
          <w:bCs/>
          <w:color w:val="F39371"/>
          <w:kern w:val="0"/>
          <w:sz w:val="28"/>
          <w:szCs w:val="28"/>
          <w14:ligatures w14:val="none"/>
        </w:rPr>
        <w:t>Produced by</w:t>
      </w:r>
    </w:p>
    <w:p w14:paraId="58DED096" w14:textId="77777777" w:rsidR="00B76D4D" w:rsidRDefault="00B76D4D" w:rsidP="00B76D4D">
      <w:pPr>
        <w:spacing w:after="60" w:line="240" w:lineRule="auto"/>
        <w:ind w:left="360"/>
        <w:rPr>
          <w:rFonts w:ascii="Calibri" w:eastAsia="Calibri" w:hAnsi="Calibri" w:cs="Arial"/>
          <w:b/>
          <w:bCs/>
          <w:color w:val="F39371"/>
          <w:kern w:val="0"/>
          <w:sz w:val="28"/>
          <w:szCs w:val="28"/>
          <w14:ligatures w14:val="none"/>
        </w:rPr>
      </w:pPr>
    </w:p>
    <w:p w14:paraId="62621AC9" w14:textId="75BFAC92" w:rsidR="00B76D4D" w:rsidRPr="00B76D4D" w:rsidRDefault="00B76D4D" w:rsidP="00B76D4D">
      <w:pPr>
        <w:spacing w:after="0" w:line="240" w:lineRule="auto"/>
        <w:rPr>
          <w:rFonts w:ascii="Calibri" w:eastAsia="Calibri" w:hAnsi="Calibri" w:cs="Arial"/>
          <w:i/>
          <w:iCs/>
          <w:color w:val="12354E"/>
          <w:kern w:val="0"/>
          <w:sz w:val="24"/>
          <w:szCs w:val="24"/>
          <w14:ligatures w14:val="none"/>
        </w:rPr>
      </w:pPr>
      <w:r w:rsidRPr="00B76D4D">
        <w:rPr>
          <w:rFonts w:ascii="Calibri" w:eastAsia="Calibri" w:hAnsi="Calibri" w:cs="Arial"/>
          <w:i/>
          <w:iCs/>
          <w:color w:val="12354E"/>
          <w:kern w:val="0"/>
          <w:sz w:val="24"/>
          <w:szCs w:val="24"/>
          <w14:ligatures w14:val="none"/>
        </w:rPr>
        <w:t>[</w:t>
      </w:r>
      <w:r>
        <w:rPr>
          <w:rFonts w:ascii="Calibri" w:eastAsia="Calibri" w:hAnsi="Calibri" w:cs="Arial"/>
          <w:i/>
          <w:iCs/>
          <w:color w:val="12354E"/>
          <w:kern w:val="0"/>
          <w:sz w:val="24"/>
          <w:szCs w:val="24"/>
          <w14:ligatures w14:val="none"/>
        </w:rPr>
        <w:t>As appropriate</w:t>
      </w:r>
      <w:r w:rsidRPr="00B76D4D">
        <w:rPr>
          <w:rFonts w:ascii="Calibri" w:eastAsia="Calibri" w:hAnsi="Calibri" w:cs="Arial"/>
          <w:i/>
          <w:iCs/>
          <w:color w:val="12354E"/>
          <w:kern w:val="0"/>
          <w:sz w:val="24"/>
          <w:szCs w:val="24"/>
          <w14:ligatures w14:val="none"/>
        </w:rPr>
        <w:t xml:space="preserve">, </w:t>
      </w:r>
      <w:r>
        <w:rPr>
          <w:rFonts w:ascii="Calibri" w:eastAsia="Calibri" w:hAnsi="Calibri" w:cs="Arial"/>
          <w:i/>
          <w:iCs/>
          <w:color w:val="12354E"/>
          <w:kern w:val="0"/>
          <w:sz w:val="24"/>
          <w:szCs w:val="24"/>
          <w14:ligatures w14:val="none"/>
        </w:rPr>
        <w:t xml:space="preserve">please </w:t>
      </w:r>
      <w:r w:rsidRPr="00B76D4D">
        <w:rPr>
          <w:rFonts w:ascii="Calibri" w:eastAsia="Calibri" w:hAnsi="Calibri" w:cs="Arial"/>
          <w:i/>
          <w:iCs/>
          <w:color w:val="12354E"/>
          <w:kern w:val="0"/>
          <w:sz w:val="24"/>
          <w:szCs w:val="24"/>
          <w14:ligatures w14:val="none"/>
        </w:rPr>
        <w:t xml:space="preserve">include here the information on the anchor institutions and contact points relevant </w:t>
      </w:r>
      <w:proofErr w:type="gramStart"/>
      <w:r w:rsidRPr="00B76D4D">
        <w:rPr>
          <w:rFonts w:ascii="Calibri" w:eastAsia="Calibri" w:hAnsi="Calibri" w:cs="Arial"/>
          <w:i/>
          <w:iCs/>
          <w:color w:val="12354E"/>
          <w:kern w:val="0"/>
          <w:sz w:val="24"/>
          <w:szCs w:val="24"/>
          <w14:ligatures w14:val="none"/>
        </w:rPr>
        <w:t xml:space="preserve">for the </w:t>
      </w:r>
      <w:r>
        <w:rPr>
          <w:rFonts w:ascii="Calibri" w:eastAsia="Calibri" w:hAnsi="Calibri" w:cs="Arial"/>
          <w:i/>
          <w:iCs/>
          <w:color w:val="12354E"/>
          <w:kern w:val="0"/>
          <w:sz w:val="24"/>
          <w:szCs w:val="24"/>
          <w14:ligatures w14:val="none"/>
        </w:rPr>
        <w:t>production of</w:t>
      </w:r>
      <w:proofErr w:type="gramEnd"/>
      <w:r>
        <w:rPr>
          <w:rFonts w:ascii="Calibri" w:eastAsia="Calibri" w:hAnsi="Calibri" w:cs="Arial"/>
          <w:i/>
          <w:iCs/>
          <w:color w:val="12354E"/>
          <w:kern w:val="0"/>
          <w:sz w:val="24"/>
          <w:szCs w:val="24"/>
          <w14:ligatures w14:val="none"/>
        </w:rPr>
        <w:t xml:space="preserve"> the </w:t>
      </w:r>
      <w:r w:rsidR="00420C10">
        <w:rPr>
          <w:rFonts w:ascii="Calibri" w:eastAsia="Calibri" w:hAnsi="Calibri" w:cs="Arial"/>
          <w:i/>
          <w:iCs/>
          <w:color w:val="12354E"/>
          <w:kern w:val="0"/>
          <w:sz w:val="24"/>
          <w:szCs w:val="24"/>
          <w14:ligatures w14:val="none"/>
        </w:rPr>
        <w:t xml:space="preserve">IWRM </w:t>
      </w:r>
      <w:r>
        <w:rPr>
          <w:rFonts w:ascii="Calibri" w:eastAsia="Calibri" w:hAnsi="Calibri" w:cs="Arial"/>
          <w:i/>
          <w:iCs/>
          <w:color w:val="12354E"/>
          <w:kern w:val="0"/>
          <w:sz w:val="24"/>
          <w:szCs w:val="24"/>
          <w14:ligatures w14:val="none"/>
        </w:rPr>
        <w:t xml:space="preserve">Action </w:t>
      </w:r>
      <w:r w:rsidRPr="00B76D4D">
        <w:rPr>
          <w:rFonts w:ascii="Calibri" w:eastAsia="Calibri" w:hAnsi="Calibri" w:cs="Arial"/>
          <w:i/>
          <w:iCs/>
          <w:color w:val="12354E"/>
          <w:kern w:val="0"/>
          <w:sz w:val="24"/>
          <w:szCs w:val="24"/>
          <w14:ligatures w14:val="none"/>
        </w:rPr>
        <w:t>Plan]</w:t>
      </w:r>
    </w:p>
    <w:p w14:paraId="299183F6" w14:textId="77777777" w:rsidR="00B76D4D" w:rsidRDefault="00B76D4D" w:rsidP="00B76D4D">
      <w:pPr>
        <w:spacing w:after="60" w:line="240" w:lineRule="auto"/>
        <w:ind w:left="360"/>
        <w:rPr>
          <w:rFonts w:ascii="Calibri" w:eastAsia="Calibri" w:hAnsi="Calibri" w:cs="Arial"/>
          <w:b/>
          <w:bCs/>
          <w:color w:val="F39371"/>
          <w:kern w:val="0"/>
          <w:sz w:val="28"/>
          <w:szCs w:val="28"/>
          <w14:ligatures w14:val="none"/>
        </w:rPr>
      </w:pPr>
    </w:p>
    <w:p w14:paraId="1236B09D" w14:textId="1EDA4A5B" w:rsidR="00B76D4D" w:rsidRPr="00E118A0" w:rsidRDefault="00B76D4D" w:rsidP="00B76D4D">
      <w:pPr>
        <w:spacing w:after="60" w:line="240" w:lineRule="auto"/>
        <w:ind w:left="360"/>
        <w:rPr>
          <w:rFonts w:ascii="Calibri" w:eastAsia="Calibri" w:hAnsi="Calibri" w:cs="Arial"/>
          <w:b/>
          <w:bCs/>
          <w:color w:val="F39371"/>
          <w:kern w:val="0"/>
          <w:sz w:val="28"/>
          <w:szCs w:val="28"/>
          <w14:ligatures w14:val="none"/>
        </w:rPr>
      </w:pPr>
      <w:r w:rsidRPr="00E118A0">
        <w:rPr>
          <w:rFonts w:ascii="Calibri" w:eastAsia="Calibri" w:hAnsi="Calibri" w:cs="Arial"/>
          <w:b/>
          <w:bCs/>
          <w:color w:val="F39371"/>
          <w:kern w:val="0"/>
          <w:sz w:val="28"/>
          <w:szCs w:val="28"/>
          <w14:ligatures w14:val="none"/>
        </w:rPr>
        <w:t>Acknowledgments</w:t>
      </w:r>
    </w:p>
    <w:p w14:paraId="57222E7B" w14:textId="77777777" w:rsidR="00B76D4D" w:rsidRPr="00E118A0" w:rsidRDefault="00B76D4D" w:rsidP="00B76D4D">
      <w:pPr>
        <w:spacing w:after="0" w:line="240" w:lineRule="auto"/>
        <w:rPr>
          <w:rFonts w:ascii="Calibri" w:eastAsia="Calibri" w:hAnsi="Calibri" w:cs="Arial"/>
          <w:color w:val="4698D3"/>
          <w:kern w:val="0"/>
          <w:sz w:val="28"/>
          <w:szCs w:val="28"/>
          <w14:ligatures w14:val="none"/>
        </w:rPr>
      </w:pPr>
    </w:p>
    <w:p w14:paraId="0ACD2092" w14:textId="158364EB" w:rsidR="00D0764D" w:rsidRDefault="00D0764D" w:rsidP="00B76D4D">
      <w:pPr>
        <w:spacing w:after="0" w:line="240" w:lineRule="auto"/>
        <w:rPr>
          <w:rFonts w:ascii="Calibri" w:eastAsia="Calibri" w:hAnsi="Calibri" w:cs="Arial"/>
          <w:i/>
          <w:iCs/>
          <w:color w:val="12354E"/>
          <w:kern w:val="0"/>
          <w:sz w:val="24"/>
          <w:szCs w:val="24"/>
          <w14:ligatures w14:val="none"/>
        </w:rPr>
      </w:pPr>
      <w:r>
        <w:rPr>
          <w:rFonts w:ascii="Calibri" w:eastAsia="Calibri" w:hAnsi="Calibri" w:cs="Arial"/>
          <w:i/>
          <w:iCs/>
          <w:color w:val="12354E"/>
          <w:kern w:val="0"/>
          <w:sz w:val="24"/>
          <w:szCs w:val="24"/>
          <w14:ligatures w14:val="none"/>
        </w:rPr>
        <w:t>[</w:t>
      </w:r>
      <w:r w:rsidRPr="00D0764D">
        <w:rPr>
          <w:rFonts w:ascii="Calibri" w:eastAsia="Calibri" w:hAnsi="Calibri" w:cs="Arial"/>
          <w:i/>
          <w:iCs/>
          <w:color w:val="12354E"/>
          <w:kern w:val="0"/>
          <w:sz w:val="24"/>
          <w:szCs w:val="24"/>
          <w14:ligatures w14:val="none"/>
        </w:rPr>
        <w:t xml:space="preserve">Please list </w:t>
      </w:r>
      <w:r>
        <w:rPr>
          <w:rFonts w:ascii="Calibri" w:eastAsia="Calibri" w:hAnsi="Calibri" w:cs="Arial"/>
          <w:i/>
          <w:iCs/>
          <w:color w:val="12354E"/>
          <w:kern w:val="0"/>
          <w:sz w:val="24"/>
          <w:szCs w:val="24"/>
          <w14:ligatures w14:val="none"/>
        </w:rPr>
        <w:t xml:space="preserve">here </w:t>
      </w:r>
      <w:r w:rsidRPr="00D0764D">
        <w:rPr>
          <w:rFonts w:ascii="Calibri" w:eastAsia="Calibri" w:hAnsi="Calibri" w:cs="Arial"/>
          <w:i/>
          <w:iCs/>
          <w:color w:val="12354E"/>
          <w:kern w:val="0"/>
          <w:sz w:val="24"/>
          <w:szCs w:val="24"/>
          <w14:ligatures w14:val="none"/>
        </w:rPr>
        <w:t xml:space="preserve">the organisations that have endorsed the final version of the </w:t>
      </w:r>
      <w:r w:rsidR="00333926">
        <w:rPr>
          <w:rFonts w:ascii="Calibri" w:eastAsia="Calibri" w:hAnsi="Calibri" w:cs="Arial"/>
          <w:i/>
          <w:iCs/>
          <w:color w:val="12354E"/>
          <w:kern w:val="0"/>
          <w:sz w:val="24"/>
          <w:szCs w:val="24"/>
          <w14:ligatures w14:val="none"/>
        </w:rPr>
        <w:t>Action</w:t>
      </w:r>
      <w:r w:rsidR="00333926" w:rsidRPr="00D0764D">
        <w:rPr>
          <w:rFonts w:ascii="Calibri" w:eastAsia="Calibri" w:hAnsi="Calibri" w:cs="Arial"/>
          <w:i/>
          <w:iCs/>
          <w:color w:val="12354E"/>
          <w:kern w:val="0"/>
          <w:sz w:val="24"/>
          <w:szCs w:val="24"/>
          <w14:ligatures w14:val="none"/>
        </w:rPr>
        <w:t xml:space="preserve"> </w:t>
      </w:r>
      <w:r w:rsidRPr="00D0764D">
        <w:rPr>
          <w:rFonts w:ascii="Calibri" w:eastAsia="Calibri" w:hAnsi="Calibri" w:cs="Arial"/>
          <w:i/>
          <w:iCs/>
          <w:color w:val="12354E"/>
          <w:kern w:val="0"/>
          <w:sz w:val="24"/>
          <w:szCs w:val="24"/>
          <w14:ligatures w14:val="none"/>
        </w:rPr>
        <w:t>Plan.</w:t>
      </w:r>
      <w:r>
        <w:rPr>
          <w:rFonts w:ascii="Calibri" w:eastAsia="Calibri" w:hAnsi="Calibri" w:cs="Arial"/>
          <w:i/>
          <w:iCs/>
          <w:color w:val="12354E"/>
          <w:kern w:val="0"/>
          <w:sz w:val="24"/>
          <w:szCs w:val="24"/>
          <w14:ligatures w14:val="none"/>
        </w:rPr>
        <w:t>]</w:t>
      </w:r>
      <w:r w:rsidRPr="00B76D4D">
        <w:rPr>
          <w:rFonts w:ascii="Calibri" w:eastAsia="Calibri" w:hAnsi="Calibri" w:cs="Arial"/>
          <w:i/>
          <w:iCs/>
          <w:color w:val="12354E"/>
          <w:kern w:val="0"/>
          <w:sz w:val="24"/>
          <w:szCs w:val="24"/>
          <w14:ligatures w14:val="none"/>
        </w:rPr>
        <w:t xml:space="preserve"> </w:t>
      </w:r>
    </w:p>
    <w:p w14:paraId="63FD61A2" w14:textId="77777777" w:rsidR="00D0764D" w:rsidRDefault="00D0764D" w:rsidP="00B76D4D">
      <w:pPr>
        <w:spacing w:after="0" w:line="240" w:lineRule="auto"/>
        <w:rPr>
          <w:rFonts w:ascii="Calibri" w:eastAsia="Calibri" w:hAnsi="Calibri" w:cs="Arial"/>
          <w:i/>
          <w:iCs/>
          <w:color w:val="12354E"/>
          <w:kern w:val="0"/>
          <w:sz w:val="24"/>
          <w:szCs w:val="24"/>
          <w14:ligatures w14:val="none"/>
        </w:rPr>
      </w:pPr>
    </w:p>
    <w:p w14:paraId="555E0E68" w14:textId="1E033945" w:rsidR="00B76D4D" w:rsidRDefault="00B76D4D" w:rsidP="00B76D4D">
      <w:pPr>
        <w:spacing w:after="0" w:line="240" w:lineRule="auto"/>
        <w:rPr>
          <w:rFonts w:ascii="Calibri" w:eastAsia="Calibri" w:hAnsi="Calibri" w:cs="Arial"/>
          <w:i/>
          <w:iCs/>
          <w:color w:val="12354E"/>
          <w:kern w:val="0"/>
          <w:sz w:val="24"/>
          <w:szCs w:val="24"/>
          <w14:ligatures w14:val="none"/>
        </w:rPr>
      </w:pPr>
      <w:r w:rsidRPr="00B76D4D">
        <w:rPr>
          <w:rFonts w:ascii="Calibri" w:eastAsia="Calibri" w:hAnsi="Calibri" w:cs="Arial"/>
          <w:i/>
          <w:iCs/>
          <w:color w:val="12354E"/>
          <w:kern w:val="0"/>
          <w:sz w:val="24"/>
          <w:szCs w:val="24"/>
          <w14:ligatures w14:val="none"/>
        </w:rPr>
        <w:t xml:space="preserve">[Please mention here all the people you wish to thank </w:t>
      </w:r>
      <w:r w:rsidR="00D0764D">
        <w:rPr>
          <w:rFonts w:ascii="Calibri" w:eastAsia="Calibri" w:hAnsi="Calibri" w:cs="Arial"/>
          <w:i/>
          <w:iCs/>
          <w:color w:val="12354E"/>
          <w:kern w:val="0"/>
          <w:sz w:val="24"/>
          <w:szCs w:val="24"/>
          <w14:ligatures w14:val="none"/>
        </w:rPr>
        <w:t xml:space="preserve">personally </w:t>
      </w:r>
      <w:r w:rsidRPr="00B76D4D">
        <w:rPr>
          <w:rFonts w:ascii="Calibri" w:eastAsia="Calibri" w:hAnsi="Calibri" w:cs="Arial"/>
          <w:i/>
          <w:iCs/>
          <w:color w:val="12354E"/>
          <w:kern w:val="0"/>
          <w:sz w:val="24"/>
          <w:szCs w:val="24"/>
          <w14:ligatures w14:val="none"/>
        </w:rPr>
        <w:t xml:space="preserve">for helping </w:t>
      </w:r>
      <w:r w:rsidR="00DA328C">
        <w:rPr>
          <w:rFonts w:ascii="Calibri" w:eastAsia="Calibri" w:hAnsi="Calibri" w:cs="Arial"/>
          <w:i/>
          <w:iCs/>
          <w:color w:val="12354E"/>
          <w:kern w:val="0"/>
          <w:sz w:val="24"/>
          <w:szCs w:val="24"/>
          <w14:ligatures w14:val="none"/>
        </w:rPr>
        <w:t xml:space="preserve">with </w:t>
      </w:r>
      <w:r w:rsidRPr="00B76D4D">
        <w:rPr>
          <w:rFonts w:ascii="Calibri" w:eastAsia="Calibri" w:hAnsi="Calibri" w:cs="Arial"/>
          <w:i/>
          <w:iCs/>
          <w:color w:val="12354E"/>
          <w:kern w:val="0"/>
          <w:sz w:val="24"/>
          <w:szCs w:val="24"/>
          <w14:ligatures w14:val="none"/>
        </w:rPr>
        <w:t xml:space="preserve">or collaborating on the development of the </w:t>
      </w:r>
      <w:r w:rsidR="00DA328C">
        <w:rPr>
          <w:rFonts w:ascii="Calibri" w:eastAsia="Calibri" w:hAnsi="Calibri" w:cs="Arial"/>
          <w:i/>
          <w:iCs/>
          <w:color w:val="12354E"/>
          <w:kern w:val="0"/>
          <w:sz w:val="24"/>
          <w:szCs w:val="24"/>
          <w14:ligatures w14:val="none"/>
        </w:rPr>
        <w:t xml:space="preserve">IWRM </w:t>
      </w:r>
      <w:r w:rsidRPr="00B76D4D">
        <w:rPr>
          <w:rFonts w:ascii="Calibri" w:eastAsia="Calibri" w:hAnsi="Calibri" w:cs="Arial"/>
          <w:i/>
          <w:iCs/>
          <w:color w:val="12354E"/>
          <w:kern w:val="0"/>
          <w:sz w:val="24"/>
          <w:szCs w:val="24"/>
          <w14:ligatures w14:val="none"/>
        </w:rPr>
        <w:t>Action Plan].</w:t>
      </w:r>
    </w:p>
    <w:p w14:paraId="1D2F8779" w14:textId="77777777" w:rsidR="00D0764D" w:rsidRPr="00B76D4D" w:rsidRDefault="00D0764D" w:rsidP="00B76D4D">
      <w:pPr>
        <w:spacing w:after="0" w:line="240" w:lineRule="auto"/>
        <w:rPr>
          <w:rFonts w:ascii="Calibri" w:eastAsia="Calibri" w:hAnsi="Calibri" w:cs="Arial"/>
          <w:i/>
          <w:iCs/>
          <w:color w:val="12354E"/>
          <w:kern w:val="0"/>
          <w:sz w:val="24"/>
          <w:szCs w:val="24"/>
          <w14:ligatures w14:val="none"/>
        </w:rPr>
      </w:pPr>
    </w:p>
    <w:p w14:paraId="145B90F0" w14:textId="77777777" w:rsidR="00B76D4D" w:rsidRPr="00E118A0" w:rsidRDefault="00B76D4D" w:rsidP="00B76D4D">
      <w:pPr>
        <w:spacing w:after="0" w:line="240" w:lineRule="auto"/>
        <w:rPr>
          <w:rFonts w:ascii="Calibri" w:eastAsia="Calibri" w:hAnsi="Calibri" w:cs="Arial"/>
          <w:kern w:val="0"/>
          <w:sz w:val="28"/>
          <w:szCs w:val="28"/>
          <w14:ligatures w14:val="none"/>
        </w:rPr>
      </w:pPr>
    </w:p>
    <w:p w14:paraId="1A83D170" w14:textId="773C069C" w:rsidR="00B76D4D" w:rsidRDefault="007C08F7" w:rsidP="00B76D4D">
      <w:pPr>
        <w:spacing w:after="0" w:line="240" w:lineRule="auto"/>
        <w:jc w:val="both"/>
        <w:rPr>
          <w:rFonts w:ascii="Calibri" w:eastAsia="Calibri" w:hAnsi="Calibri" w:cs="Arial"/>
          <w:kern w:val="0"/>
          <w:sz w:val="24"/>
          <w:szCs w:val="24"/>
          <w14:ligatures w14:val="none"/>
        </w:rPr>
      </w:pPr>
      <w:r w:rsidRPr="007C08F7">
        <w:rPr>
          <w:rFonts w:ascii="Calibri" w:eastAsia="Calibri" w:hAnsi="Calibri" w:cs="Arial"/>
          <w:kern w:val="0"/>
          <w:sz w:val="24"/>
          <w:szCs w:val="24"/>
          <w14:ligatures w14:val="none"/>
        </w:rPr>
        <w:t xml:space="preserve">The Support Programme aims to assist countries in identifying and overcoming their main water management challenges in the context of a changing climate, </w:t>
      </w:r>
      <w:proofErr w:type="gramStart"/>
      <w:r w:rsidRPr="007C08F7">
        <w:rPr>
          <w:rFonts w:ascii="Calibri" w:eastAsia="Calibri" w:hAnsi="Calibri" w:cs="Arial"/>
          <w:kern w:val="0"/>
          <w:sz w:val="24"/>
          <w:szCs w:val="24"/>
          <w14:ligatures w14:val="none"/>
        </w:rPr>
        <w:t>in order to</w:t>
      </w:r>
      <w:proofErr w:type="gramEnd"/>
      <w:r w:rsidRPr="007C08F7">
        <w:rPr>
          <w:rFonts w:ascii="Calibri" w:eastAsia="Calibri" w:hAnsi="Calibri" w:cs="Arial"/>
          <w:kern w:val="0"/>
          <w:sz w:val="24"/>
          <w:szCs w:val="24"/>
          <w14:ligatures w14:val="none"/>
        </w:rPr>
        <w:t xml:space="preserve"> accelerate progress towards water-related SDGs, and ultimately boost progress towards sustainable, climate-resilient development. The Support Programme assists governments in this process by using as an entry point SDG indicator 6.5.1, which evaluates the degree of IWRM implementation. This process is conducted in direct support of the official SDG monitoring and reporting processes.</w:t>
      </w:r>
    </w:p>
    <w:p w14:paraId="2E0F1BC8" w14:textId="77777777" w:rsidR="007C08F7" w:rsidRDefault="007C08F7" w:rsidP="00B76D4D">
      <w:pPr>
        <w:spacing w:after="0" w:line="240" w:lineRule="auto"/>
        <w:jc w:val="both"/>
        <w:rPr>
          <w:rFonts w:ascii="Calibri" w:eastAsia="Calibri" w:hAnsi="Calibri" w:cs="Arial"/>
          <w:color w:val="12354E"/>
          <w:kern w:val="0"/>
          <w:sz w:val="24"/>
          <w:szCs w:val="24"/>
          <w14:ligatures w14:val="none"/>
        </w:rPr>
      </w:pPr>
    </w:p>
    <w:p w14:paraId="1350A727" w14:textId="2D22CB60" w:rsidR="00B76D4D" w:rsidRDefault="00A5071D" w:rsidP="00B76D4D">
      <w:pPr>
        <w:spacing w:after="0" w:line="240" w:lineRule="auto"/>
        <w:jc w:val="both"/>
        <w:rPr>
          <w:rFonts w:ascii="Calibri" w:eastAsia="Calibri" w:hAnsi="Calibri" w:cs="Arial"/>
          <w:color w:val="12354E"/>
          <w:kern w:val="0"/>
          <w:sz w:val="24"/>
          <w:szCs w:val="24"/>
          <w14:ligatures w14:val="none"/>
        </w:rPr>
      </w:pPr>
      <w:r w:rsidRPr="00A5071D">
        <w:rPr>
          <w:rFonts w:ascii="Calibri" w:eastAsia="Calibri" w:hAnsi="Calibri" w:cs="Arial"/>
          <w:color w:val="12354E"/>
          <w:kern w:val="0"/>
          <w:sz w:val="24"/>
          <w:szCs w:val="24"/>
          <w14:ligatures w14:val="none"/>
        </w:rPr>
        <w:t xml:space="preserve">Under the guidance of the UN Environment Programme (UNEP) and coordinated by the Global Water Partnership (GWP) and the UNEP-DHI Centre on Water and Environment, in collaboration with UNDP Cap-Net, </w:t>
      </w:r>
      <w:r w:rsidR="00B76D4D" w:rsidRPr="00E118A0">
        <w:rPr>
          <w:rFonts w:ascii="Calibri" w:eastAsia="Calibri" w:hAnsi="Calibri" w:cs="Arial"/>
          <w:color w:val="12354E"/>
          <w:kern w:val="0"/>
          <w:sz w:val="24"/>
          <w:szCs w:val="24"/>
          <w14:ligatures w14:val="none"/>
        </w:rPr>
        <w:t xml:space="preserve">the Support Programme </w:t>
      </w:r>
      <w:r w:rsidR="00B76D4D">
        <w:rPr>
          <w:rFonts w:ascii="Calibri" w:eastAsia="Calibri" w:hAnsi="Calibri" w:cs="Arial"/>
          <w:color w:val="12354E"/>
          <w:kern w:val="0"/>
          <w:sz w:val="24"/>
          <w:szCs w:val="24"/>
          <w14:ligatures w14:val="none"/>
        </w:rPr>
        <w:t>is a global effort to accelerate progress towards the water-related SDGs, in line with the UN System-Wide Strategy on Water and Sanitation, and the SDG 6 Global Acceleration Framework</w:t>
      </w:r>
      <w:r w:rsidR="00B76D4D" w:rsidRPr="00E118A0">
        <w:rPr>
          <w:rFonts w:ascii="Calibri" w:eastAsia="Calibri" w:hAnsi="Calibri" w:cs="Arial"/>
          <w:color w:val="12354E"/>
          <w:kern w:val="0"/>
          <w:sz w:val="24"/>
          <w:szCs w:val="24"/>
          <w14:ligatures w14:val="none"/>
        </w:rPr>
        <w:t xml:space="preserve">. </w:t>
      </w:r>
    </w:p>
    <w:p w14:paraId="57CBFA30" w14:textId="77777777" w:rsidR="00B76D4D" w:rsidRDefault="00B76D4D" w:rsidP="00B76D4D">
      <w:pPr>
        <w:spacing w:after="60" w:line="240" w:lineRule="auto"/>
        <w:jc w:val="both"/>
        <w:rPr>
          <w:rFonts w:ascii="Calibri" w:eastAsia="Calibri" w:hAnsi="Calibri" w:cs="Arial"/>
          <w:color w:val="12354E"/>
          <w:kern w:val="0"/>
          <w:sz w:val="24"/>
          <w:szCs w:val="24"/>
          <w14:ligatures w14:val="none"/>
        </w:rPr>
      </w:pPr>
    </w:p>
    <w:p w14:paraId="780E1AB6" w14:textId="77777777" w:rsidR="00B76D4D" w:rsidRDefault="00B76D4D" w:rsidP="00B76D4D">
      <w:pPr>
        <w:spacing w:after="60" w:line="240" w:lineRule="auto"/>
        <w:jc w:val="both"/>
        <w:rPr>
          <w:rFonts w:ascii="Calibri" w:eastAsia="Calibri" w:hAnsi="Calibri" w:cs="Arial"/>
          <w:color w:val="12354E"/>
          <w:kern w:val="0"/>
          <w:sz w:val="24"/>
          <w:szCs w:val="24"/>
          <w14:ligatures w14:val="none"/>
        </w:rPr>
      </w:pPr>
    </w:p>
    <w:p w14:paraId="5023B373" w14:textId="71C5A5D1" w:rsidR="00B76D4D" w:rsidRDefault="00B76D4D" w:rsidP="00B76D4D">
      <w:pPr>
        <w:spacing w:after="60" w:line="240" w:lineRule="auto"/>
        <w:ind w:left="360"/>
        <w:rPr>
          <w:rFonts w:ascii="Calibri" w:eastAsia="Calibri" w:hAnsi="Calibri" w:cs="Arial"/>
          <w:b/>
          <w:bCs/>
          <w:color w:val="F39371"/>
          <w:kern w:val="0"/>
          <w:sz w:val="28"/>
          <w:szCs w:val="28"/>
          <w14:ligatures w14:val="none"/>
        </w:rPr>
      </w:pPr>
      <w:r>
        <w:rPr>
          <w:rFonts w:ascii="Calibri" w:eastAsia="Calibri" w:hAnsi="Calibri" w:cs="Arial"/>
          <w:b/>
          <w:bCs/>
          <w:color w:val="F39371"/>
          <w:kern w:val="0"/>
          <w:sz w:val="28"/>
          <w:szCs w:val="28"/>
          <w14:ligatures w14:val="none"/>
        </w:rPr>
        <w:t xml:space="preserve">Date of publication </w:t>
      </w:r>
    </w:p>
    <w:p w14:paraId="678DE3C9" w14:textId="77777777" w:rsidR="00B76D4D" w:rsidRDefault="00B76D4D" w:rsidP="00B76D4D">
      <w:pPr>
        <w:spacing w:after="60" w:line="240" w:lineRule="auto"/>
        <w:ind w:left="360"/>
        <w:rPr>
          <w:rFonts w:ascii="Calibri" w:eastAsia="Calibri" w:hAnsi="Calibri" w:cs="Arial"/>
          <w:b/>
          <w:bCs/>
          <w:color w:val="F39371"/>
          <w:kern w:val="0"/>
          <w:sz w:val="28"/>
          <w:szCs w:val="28"/>
          <w14:ligatures w14:val="none"/>
        </w:rPr>
      </w:pPr>
    </w:p>
    <w:p w14:paraId="6B29E279" w14:textId="61861429" w:rsidR="00B76D4D" w:rsidRPr="00B76D4D" w:rsidRDefault="00B76D4D" w:rsidP="00B76D4D">
      <w:pPr>
        <w:spacing w:after="0" w:line="240" w:lineRule="auto"/>
        <w:rPr>
          <w:rFonts w:ascii="Calibri" w:eastAsia="Calibri" w:hAnsi="Calibri" w:cs="Arial"/>
          <w:i/>
          <w:iCs/>
          <w:color w:val="12354E"/>
          <w:kern w:val="0"/>
          <w:sz w:val="24"/>
          <w:szCs w:val="24"/>
          <w14:ligatures w14:val="none"/>
        </w:rPr>
      </w:pPr>
      <w:r w:rsidRPr="00B76D4D">
        <w:rPr>
          <w:rFonts w:ascii="Calibri" w:eastAsia="Calibri" w:hAnsi="Calibri" w:cs="Arial"/>
          <w:i/>
          <w:iCs/>
          <w:color w:val="12354E"/>
          <w:kern w:val="0"/>
          <w:sz w:val="24"/>
          <w:szCs w:val="24"/>
          <w14:ligatures w14:val="none"/>
        </w:rPr>
        <w:t xml:space="preserve">[Please </w:t>
      </w:r>
      <w:r>
        <w:rPr>
          <w:rFonts w:ascii="Calibri" w:eastAsia="Calibri" w:hAnsi="Calibri" w:cs="Arial"/>
          <w:i/>
          <w:iCs/>
          <w:color w:val="12354E"/>
          <w:kern w:val="0"/>
          <w:sz w:val="24"/>
          <w:szCs w:val="24"/>
          <w14:ligatures w14:val="none"/>
        </w:rPr>
        <w:t>insert here a month and year of publication</w:t>
      </w:r>
      <w:r w:rsidRPr="00B76D4D">
        <w:rPr>
          <w:rFonts w:ascii="Calibri" w:eastAsia="Calibri" w:hAnsi="Calibri" w:cs="Arial"/>
          <w:i/>
          <w:iCs/>
          <w:color w:val="12354E"/>
          <w:kern w:val="0"/>
          <w:sz w:val="24"/>
          <w:szCs w:val="24"/>
          <w14:ligatures w14:val="none"/>
        </w:rPr>
        <w:t>].</w:t>
      </w:r>
    </w:p>
    <w:p w14:paraId="18294389" w14:textId="77777777" w:rsidR="00B76D4D" w:rsidRPr="00E118A0" w:rsidRDefault="00B76D4D" w:rsidP="00B76D4D">
      <w:pPr>
        <w:spacing w:after="60" w:line="240" w:lineRule="auto"/>
        <w:jc w:val="both"/>
        <w:rPr>
          <w:rFonts w:ascii="Calibri" w:eastAsia="Calibri" w:hAnsi="Calibri" w:cs="Arial"/>
          <w:color w:val="12354E"/>
          <w:kern w:val="0"/>
          <w:sz w:val="24"/>
          <w:szCs w:val="24"/>
          <w14:ligatures w14:val="none"/>
        </w:rPr>
        <w:sectPr w:rsidR="00B76D4D" w:rsidRPr="00E118A0" w:rsidSect="00EC5BEC">
          <w:pgSz w:w="11907" w:h="16839" w:code="9"/>
          <w:pgMar w:top="1296" w:right="1152" w:bottom="1296" w:left="1152" w:header="144" w:footer="706" w:gutter="0"/>
          <w:cols w:space="708"/>
          <w:docGrid w:linePitch="360"/>
        </w:sectPr>
      </w:pPr>
    </w:p>
    <w:p w14:paraId="1FD4D2E6" w14:textId="194F23EE" w:rsidR="00724F42" w:rsidRPr="00B76D4D" w:rsidRDefault="00724F42" w:rsidP="00724F42">
      <w:pPr>
        <w:spacing w:before="240" w:after="60" w:line="240" w:lineRule="auto"/>
        <w:jc w:val="both"/>
        <w:rPr>
          <w:rFonts w:ascii="Calibri" w:eastAsia="Calibri" w:hAnsi="Calibri" w:cs="Arial"/>
          <w:b/>
          <w:bCs/>
          <w:i/>
          <w:iCs/>
          <w:color w:val="20A6CA"/>
          <w:kern w:val="0"/>
          <w:sz w:val="36"/>
          <w:szCs w:val="36"/>
          <w14:ligatures w14:val="none"/>
        </w:rPr>
      </w:pPr>
      <w:r w:rsidRPr="00B76D4D">
        <w:rPr>
          <w:rFonts w:ascii="Calibri" w:eastAsia="Calibri" w:hAnsi="Calibri" w:cs="Arial"/>
          <w:b/>
          <w:bCs/>
          <w:i/>
          <w:iCs/>
          <w:color w:val="20A6CA"/>
          <w:kern w:val="0"/>
          <w:sz w:val="36"/>
          <w:szCs w:val="36"/>
          <w14:ligatures w14:val="none"/>
        </w:rPr>
        <w:t xml:space="preserve">Important preliminary note </w:t>
      </w:r>
    </w:p>
    <w:p w14:paraId="42AB9121" w14:textId="64667525" w:rsidR="00724F42" w:rsidRPr="00B76D4D" w:rsidRDefault="00724F42" w:rsidP="00724F42">
      <w:pPr>
        <w:spacing w:after="60" w:line="240" w:lineRule="auto"/>
        <w:jc w:val="both"/>
        <w:rPr>
          <w:rFonts w:ascii="Calibri" w:eastAsia="Calibri" w:hAnsi="Calibri" w:cs="Arial"/>
          <w:i/>
          <w:iCs/>
          <w:color w:val="12354E"/>
          <w:kern w:val="0"/>
          <w:sz w:val="24"/>
          <w:szCs w:val="24"/>
          <w14:ligatures w14:val="none"/>
        </w:rPr>
      </w:pPr>
      <w:r w:rsidRPr="00B76D4D">
        <w:rPr>
          <w:rFonts w:ascii="Calibri" w:eastAsia="Calibri" w:hAnsi="Calibri" w:cs="Arial"/>
          <w:i/>
          <w:iCs/>
          <w:color w:val="12354E"/>
          <w:kern w:val="0"/>
          <w:sz w:val="24"/>
          <w:szCs w:val="24"/>
          <w14:ligatures w14:val="none"/>
        </w:rPr>
        <w:t xml:space="preserve">This outline is meant to facilitate the completion of your country’s </w:t>
      </w:r>
      <w:r w:rsidR="000E09DD">
        <w:rPr>
          <w:rFonts w:ascii="Calibri" w:eastAsia="Calibri" w:hAnsi="Calibri" w:cs="Arial"/>
          <w:i/>
          <w:iCs/>
          <w:color w:val="12354E"/>
          <w:kern w:val="0"/>
          <w:sz w:val="24"/>
          <w:szCs w:val="24"/>
          <w14:ligatures w14:val="none"/>
        </w:rPr>
        <w:t xml:space="preserve">IWRM </w:t>
      </w:r>
      <w:r w:rsidRPr="00B76D4D">
        <w:rPr>
          <w:rFonts w:ascii="Calibri" w:eastAsia="Calibri" w:hAnsi="Calibri" w:cs="Arial"/>
          <w:i/>
          <w:iCs/>
          <w:color w:val="12354E"/>
          <w:kern w:val="0"/>
          <w:sz w:val="24"/>
          <w:szCs w:val="24"/>
          <w14:ligatures w14:val="none"/>
        </w:rPr>
        <w:t xml:space="preserve">Action Plan, as the key output of Stage 2 of the SDG 6 IWRM Support Programme. This document should guide and facilitate the acceleration of progress towards water- and climate-related targets in your country. The following outline is generic and designed to be customised according to the needs of each country, as well as the varying contexts and frameworks within which the work is being embedded. While acknowledging that there is no one-size-fits-all structure, the outline suggests standard sections that could be covered. The text </w:t>
      </w:r>
      <w:r w:rsidRPr="00B76D4D">
        <w:rPr>
          <w:rFonts w:ascii="Calibri" w:eastAsia="Calibri" w:hAnsi="Calibri" w:cs="Arial"/>
          <w:i/>
          <w:iCs/>
          <w:color w:val="12354E"/>
          <w:kern w:val="0"/>
          <w:sz w:val="24"/>
          <w14:ligatures w14:val="none"/>
        </w:rPr>
        <w:t xml:space="preserve">in </w:t>
      </w:r>
      <w:r w:rsidRPr="00B76D4D">
        <w:rPr>
          <w:rFonts w:ascii="Calibri" w:eastAsia="Calibri" w:hAnsi="Calibri" w:cs="Arial"/>
          <w:i/>
          <w:iCs/>
          <w:color w:val="12354E"/>
          <w:kern w:val="0"/>
          <w:sz w:val="24"/>
          <w:szCs w:val="24"/>
          <w14:ligatures w14:val="none"/>
        </w:rPr>
        <w:t>italics</w:t>
      </w:r>
      <w:r w:rsidRPr="00B76D4D">
        <w:rPr>
          <w:rFonts w:ascii="Calibri" w:eastAsia="Calibri" w:hAnsi="Calibri" w:cs="Arial"/>
          <w:i/>
          <w:iCs/>
          <w:color w:val="12354E"/>
          <w:kern w:val="0"/>
          <w:sz w:val="24"/>
          <w14:ligatures w14:val="none"/>
        </w:rPr>
        <w:t xml:space="preserve"> under the outline headings provides guidance on the purpose and content of the different sections and </w:t>
      </w:r>
      <w:r w:rsidRPr="00B76D4D">
        <w:rPr>
          <w:rFonts w:ascii="Calibri" w:eastAsia="Calibri" w:hAnsi="Calibri" w:cs="Arial"/>
          <w:i/>
          <w:iCs/>
          <w:color w:val="12354E"/>
          <w:kern w:val="0"/>
          <w:sz w:val="24"/>
          <w:szCs w:val="24"/>
          <w14:ligatures w14:val="none"/>
        </w:rPr>
        <w:t xml:space="preserve">should be </w:t>
      </w:r>
      <w:r w:rsidRPr="00B76D4D">
        <w:rPr>
          <w:rFonts w:ascii="Calibri" w:eastAsia="Calibri" w:hAnsi="Calibri" w:cs="Arial"/>
          <w:i/>
          <w:iCs/>
          <w:color w:val="12354E"/>
          <w:kern w:val="0"/>
          <w:sz w:val="24"/>
          <w14:ligatures w14:val="none"/>
        </w:rPr>
        <w:t xml:space="preserve">deleted </w:t>
      </w:r>
      <w:r w:rsidRPr="00B76D4D">
        <w:rPr>
          <w:rFonts w:ascii="Calibri" w:eastAsia="Calibri" w:hAnsi="Calibri" w:cs="Arial"/>
          <w:i/>
          <w:iCs/>
          <w:color w:val="12354E"/>
          <w:kern w:val="0"/>
          <w:sz w:val="24"/>
          <w:szCs w:val="24"/>
          <w14:ligatures w14:val="none"/>
        </w:rPr>
        <w:t xml:space="preserve">and replaced with the content of the Action Plan. </w:t>
      </w:r>
    </w:p>
    <w:p w14:paraId="4AEB7515" w14:textId="77777777" w:rsidR="00724F42" w:rsidRPr="00B76D4D" w:rsidRDefault="00724F42" w:rsidP="00724F42">
      <w:pPr>
        <w:spacing w:after="60" w:line="240" w:lineRule="auto"/>
        <w:jc w:val="both"/>
        <w:rPr>
          <w:rFonts w:ascii="Calibri" w:eastAsia="Calibri" w:hAnsi="Calibri" w:cs="Arial"/>
          <w:i/>
          <w:iCs/>
          <w:color w:val="12354E"/>
          <w:kern w:val="0"/>
          <w:sz w:val="24"/>
          <w:szCs w:val="24"/>
          <w14:ligatures w14:val="none"/>
        </w:rPr>
      </w:pPr>
      <w:r w:rsidRPr="00B76D4D">
        <w:rPr>
          <w:rFonts w:ascii="Calibri" w:eastAsia="Calibri" w:hAnsi="Calibri" w:cs="Arial"/>
          <w:i/>
          <w:iCs/>
          <w:color w:val="12354E"/>
          <w:kern w:val="0"/>
          <w:sz w:val="24"/>
          <w:szCs w:val="24"/>
          <w14:ligatures w14:val="none"/>
        </w:rPr>
        <w:t xml:space="preserve">Once approved by the anchor institution(s), the Action Plan should be shared with the SDG 6 IWRM Support Programme, who will promote it on its </w:t>
      </w:r>
      <w:hyperlink r:id="rId15" w:history="1">
        <w:r w:rsidRPr="00B76D4D">
          <w:rPr>
            <w:rFonts w:ascii="Calibri" w:eastAsia="Calibri" w:hAnsi="Calibri" w:cs="Arial"/>
            <w:i/>
            <w:iCs/>
            <w:color w:val="0000FF"/>
            <w:kern w:val="0"/>
            <w:sz w:val="24"/>
            <w:szCs w:val="24"/>
            <w:u w:val="single"/>
            <w14:ligatures w14:val="none"/>
          </w:rPr>
          <w:t>website</w:t>
        </w:r>
      </w:hyperlink>
      <w:r w:rsidRPr="00B76D4D">
        <w:rPr>
          <w:rFonts w:ascii="Calibri" w:eastAsia="Calibri" w:hAnsi="Calibri" w:cs="Arial"/>
          <w:i/>
          <w:iCs/>
          <w:color w:val="12354E"/>
          <w:kern w:val="0"/>
          <w:sz w:val="24"/>
          <w:szCs w:val="24"/>
          <w14:ligatures w14:val="none"/>
        </w:rPr>
        <w:t xml:space="preserve">. </w:t>
      </w:r>
      <w:bookmarkStart w:id="1" w:name="_Hlk65876331"/>
    </w:p>
    <w:bookmarkEnd w:id="1"/>
    <w:p w14:paraId="7B148D39" w14:textId="6E66D236" w:rsidR="00724F42" w:rsidRPr="00E118A0" w:rsidRDefault="00724F42" w:rsidP="00724F42">
      <w:pPr>
        <w:spacing w:after="60" w:line="240" w:lineRule="auto"/>
        <w:jc w:val="both"/>
        <w:rPr>
          <w:rFonts w:ascii="Calibri" w:eastAsia="Calibri" w:hAnsi="Calibri" w:cs="Arial"/>
          <w:color w:val="12354E"/>
          <w:kern w:val="0"/>
          <w:sz w:val="24"/>
          <w:szCs w:val="24"/>
          <w14:ligatures w14:val="none"/>
        </w:rPr>
      </w:pPr>
    </w:p>
    <w:p w14:paraId="5E7ABCB7" w14:textId="77777777" w:rsidR="00724F42" w:rsidRPr="00E118A0" w:rsidRDefault="00724F42" w:rsidP="00724F42">
      <w:pPr>
        <w:spacing w:after="60" w:line="240" w:lineRule="auto"/>
        <w:jc w:val="both"/>
        <w:rPr>
          <w:rFonts w:ascii="Calibri" w:eastAsia="Calibri" w:hAnsi="Calibri" w:cs="Arial"/>
          <w:color w:val="12354E"/>
          <w:kern w:val="0"/>
          <w:sz w:val="24"/>
          <w:szCs w:val="24"/>
          <w14:ligatures w14:val="none"/>
        </w:rPr>
      </w:pPr>
    </w:p>
    <w:p w14:paraId="3DFAF5E6" w14:textId="77777777" w:rsidR="00B76D4D" w:rsidRDefault="00B76D4D">
      <w:pPr>
        <w:rPr>
          <w:rFonts w:ascii="Calibri" w:eastAsia="Calibri" w:hAnsi="Calibri" w:cs="Arial"/>
          <w:b/>
          <w:bCs/>
          <w:color w:val="F39371"/>
          <w:kern w:val="0"/>
          <w:sz w:val="28"/>
          <w:szCs w:val="28"/>
          <w14:ligatures w14:val="none"/>
        </w:rPr>
      </w:pPr>
      <w:r>
        <w:rPr>
          <w:rFonts w:ascii="Calibri" w:eastAsia="Calibri" w:hAnsi="Calibri" w:cs="Arial"/>
          <w:b/>
          <w:bCs/>
          <w:color w:val="F39371"/>
          <w:kern w:val="0"/>
          <w:sz w:val="28"/>
          <w:szCs w:val="28"/>
          <w14:ligatures w14:val="none"/>
        </w:rPr>
        <w:br w:type="page"/>
      </w:r>
    </w:p>
    <w:p w14:paraId="25A69FCF" w14:textId="6FC043EE" w:rsidR="00724F42" w:rsidRPr="00E118A0" w:rsidRDefault="00724F42" w:rsidP="00724F42">
      <w:pPr>
        <w:numPr>
          <w:ilvl w:val="0"/>
          <w:numId w:val="5"/>
        </w:numPr>
        <w:spacing w:after="60" w:line="240" w:lineRule="auto"/>
        <w:rPr>
          <w:rFonts w:ascii="Calibri" w:eastAsia="Calibri" w:hAnsi="Calibri" w:cs="Arial"/>
          <w:b/>
          <w:bCs/>
          <w:color w:val="F39371"/>
          <w:kern w:val="0"/>
          <w:sz w:val="28"/>
          <w:szCs w:val="28"/>
          <w14:ligatures w14:val="none"/>
        </w:rPr>
      </w:pPr>
      <w:r w:rsidRPr="00E118A0">
        <w:rPr>
          <w:rFonts w:ascii="Calibri" w:eastAsia="Calibri" w:hAnsi="Calibri" w:cs="Arial"/>
          <w:b/>
          <w:bCs/>
          <w:color w:val="F39371"/>
          <w:kern w:val="0"/>
          <w:sz w:val="28"/>
          <w:szCs w:val="28"/>
          <w14:ligatures w14:val="none"/>
        </w:rPr>
        <w:t>Executive Summary</w:t>
      </w:r>
    </w:p>
    <w:p w14:paraId="044D8E30"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r w:rsidRPr="00E118A0">
        <w:rPr>
          <w:rFonts w:ascii="Calibri" w:eastAsia="Calibri" w:hAnsi="Calibri" w:cs="Arial"/>
          <w:b/>
          <w:i/>
          <w:color w:val="12354E"/>
          <w:kern w:val="0"/>
          <w:sz w:val="24"/>
          <w:szCs w:val="24"/>
          <w:u w:val="single"/>
          <w14:ligatures w14:val="none"/>
        </w:rPr>
        <w:t>Purpose</w:t>
      </w:r>
    </w:p>
    <w:p w14:paraId="2E546D94" w14:textId="04877576" w:rsidR="00724F42" w:rsidRPr="00E118A0" w:rsidRDefault="00724F42" w:rsidP="00724F42">
      <w:pPr>
        <w:spacing w:after="60" w:line="240" w:lineRule="auto"/>
        <w:jc w:val="both"/>
        <w:rPr>
          <w:rFonts w:ascii="Calibri" w:eastAsia="Calibri" w:hAnsi="Calibri" w:cs="Arial"/>
          <w:i/>
          <w:color w:val="12354E"/>
          <w:kern w:val="0"/>
          <w:sz w:val="24"/>
          <w:szCs w:val="24"/>
          <w14:ligatures w14:val="none"/>
        </w:rPr>
      </w:pPr>
      <w:r w:rsidRPr="00E118A0">
        <w:rPr>
          <w:rFonts w:ascii="Calibri" w:eastAsia="Calibri" w:hAnsi="Calibri" w:cs="Arial"/>
          <w:i/>
          <w:color w:val="12354E"/>
          <w:kern w:val="0"/>
          <w:sz w:val="24"/>
          <w:szCs w:val="24"/>
          <w14:ligatures w14:val="none"/>
        </w:rPr>
        <w:t xml:space="preserve">To briefly summarise the process to produce the </w:t>
      </w:r>
      <w:r>
        <w:rPr>
          <w:rFonts w:ascii="Calibri" w:eastAsia="Calibri" w:hAnsi="Calibri" w:cs="Arial"/>
          <w:i/>
          <w:iCs/>
          <w:color w:val="12354E"/>
          <w:kern w:val="0"/>
          <w:sz w:val="24"/>
          <w:szCs w:val="24"/>
          <w14:ligatures w14:val="none"/>
        </w:rPr>
        <w:t>Action</w:t>
      </w:r>
      <w:r w:rsidRPr="00E118A0">
        <w:rPr>
          <w:rFonts w:ascii="Calibri" w:eastAsia="Calibri" w:hAnsi="Calibri" w:cs="Arial"/>
          <w:i/>
          <w:iCs/>
          <w:color w:val="12354E"/>
          <w:kern w:val="0"/>
          <w:sz w:val="24"/>
          <w:szCs w:val="24"/>
          <w14:ligatures w14:val="none"/>
        </w:rPr>
        <w:t xml:space="preserve"> </w:t>
      </w:r>
      <w:r w:rsidRPr="00E118A0">
        <w:rPr>
          <w:rFonts w:ascii="Calibri" w:eastAsia="Calibri" w:hAnsi="Calibri" w:cs="Arial"/>
          <w:i/>
          <w:color w:val="12354E"/>
          <w:kern w:val="0"/>
          <w:sz w:val="24"/>
          <w:szCs w:val="24"/>
          <w14:ligatures w14:val="none"/>
        </w:rPr>
        <w:t xml:space="preserve">Plan and its high-level contents and scope, including expected impacts. </w:t>
      </w:r>
    </w:p>
    <w:p w14:paraId="77FC8BB2"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p>
    <w:p w14:paraId="2E883010" w14:textId="77777777" w:rsidR="00724F42" w:rsidRPr="00E118A0" w:rsidRDefault="00724F42" w:rsidP="00724F42">
      <w:pPr>
        <w:spacing w:after="60" w:line="240" w:lineRule="auto"/>
        <w:jc w:val="both"/>
        <w:rPr>
          <w:rFonts w:ascii="Calibri" w:eastAsia="Calibri" w:hAnsi="Calibri" w:cs="Arial"/>
          <w:b/>
          <w:bCs/>
          <w:i/>
          <w:iCs/>
          <w:color w:val="12354E"/>
          <w:kern w:val="0"/>
          <w:sz w:val="24"/>
          <w:szCs w:val="24"/>
          <w:u w:val="single"/>
          <w14:ligatures w14:val="none"/>
        </w:rPr>
      </w:pPr>
      <w:r w:rsidRPr="00E118A0">
        <w:rPr>
          <w:rFonts w:ascii="Calibri" w:eastAsia="Calibri" w:hAnsi="Calibri" w:cs="Arial"/>
          <w:b/>
          <w:bCs/>
          <w:i/>
          <w:iCs/>
          <w:color w:val="12354E"/>
          <w:kern w:val="0"/>
          <w:sz w:val="24"/>
          <w:szCs w:val="24"/>
          <w:u w:val="single"/>
          <w14:ligatures w14:val="none"/>
        </w:rPr>
        <w:t xml:space="preserve">Suggested content </w:t>
      </w:r>
    </w:p>
    <w:p w14:paraId="39A8AE27" w14:textId="77777777" w:rsidR="00724F42" w:rsidRPr="00E118A0"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Background information on the length of the process and number of stakeholders </w:t>
      </w:r>
      <w:proofErr w:type="gramStart"/>
      <w:r w:rsidRPr="00E118A0">
        <w:rPr>
          <w:rFonts w:ascii="Calibri" w:eastAsia="Calibri" w:hAnsi="Calibri" w:cs="Arial"/>
          <w:i/>
          <w:iCs/>
          <w:color w:val="12354E"/>
          <w:kern w:val="0"/>
          <w:sz w:val="24"/>
          <w:szCs w:val="24"/>
          <w14:ligatures w14:val="none"/>
        </w:rPr>
        <w:t>involved</w:t>
      </w:r>
      <w:proofErr w:type="gramEnd"/>
    </w:p>
    <w:p w14:paraId="15AD0ABD" w14:textId="77777777" w:rsidR="003A540A"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High-level objective</w:t>
      </w:r>
      <w:r w:rsidR="003A540A">
        <w:rPr>
          <w:rFonts w:ascii="Calibri" w:eastAsia="Calibri" w:hAnsi="Calibri" w:cs="Arial"/>
          <w:i/>
          <w:iCs/>
          <w:color w:val="12354E"/>
          <w:kern w:val="0"/>
          <w:sz w:val="24"/>
          <w:szCs w:val="24"/>
          <w14:ligatures w14:val="none"/>
        </w:rPr>
        <w:t xml:space="preserve"> and specific objectives</w:t>
      </w:r>
    </w:p>
    <w:p w14:paraId="172DEDEE" w14:textId="6E34080B" w:rsidR="00724F42" w:rsidRPr="00E118A0" w:rsidRDefault="003A540A"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Pr>
          <w:rFonts w:ascii="Calibri" w:eastAsia="Calibri" w:hAnsi="Calibri" w:cs="Arial"/>
          <w:i/>
          <w:iCs/>
          <w:color w:val="12354E"/>
          <w:kern w:val="0"/>
          <w:sz w:val="24"/>
          <w:szCs w:val="24"/>
          <w14:ligatures w14:val="none"/>
        </w:rPr>
        <w:t>F</w:t>
      </w:r>
      <w:r w:rsidR="00724F42" w:rsidRPr="00E118A0">
        <w:rPr>
          <w:rFonts w:ascii="Calibri" w:eastAsia="Calibri" w:hAnsi="Calibri" w:cs="Arial"/>
          <w:i/>
          <w:iCs/>
          <w:color w:val="12354E"/>
          <w:kern w:val="0"/>
          <w:sz w:val="24"/>
          <w:szCs w:val="24"/>
          <w14:ligatures w14:val="none"/>
        </w:rPr>
        <w:t>unding amounts</w:t>
      </w:r>
      <w:r w:rsidR="00CB3831">
        <w:rPr>
          <w:rFonts w:ascii="Calibri" w:eastAsia="Calibri" w:hAnsi="Calibri" w:cs="Arial"/>
          <w:i/>
          <w:iCs/>
          <w:color w:val="12354E"/>
          <w:kern w:val="0"/>
          <w:sz w:val="24"/>
          <w:szCs w:val="24"/>
          <w14:ligatures w14:val="none"/>
        </w:rPr>
        <w:t xml:space="preserve"> committed</w:t>
      </w:r>
      <w:r w:rsidR="00724F42" w:rsidRPr="00E118A0">
        <w:rPr>
          <w:rFonts w:ascii="Calibri" w:eastAsia="Calibri" w:hAnsi="Calibri" w:cs="Arial"/>
          <w:i/>
          <w:iCs/>
          <w:color w:val="12354E"/>
          <w:kern w:val="0"/>
          <w:sz w:val="24"/>
          <w:szCs w:val="24"/>
          <w14:ligatures w14:val="none"/>
        </w:rPr>
        <w:t xml:space="preserve">, </w:t>
      </w:r>
      <w:r w:rsidR="00CB3831">
        <w:rPr>
          <w:rFonts w:ascii="Calibri" w:eastAsia="Calibri" w:hAnsi="Calibri" w:cs="Arial"/>
          <w:i/>
          <w:iCs/>
          <w:color w:val="12354E"/>
          <w:kern w:val="0"/>
          <w:sz w:val="24"/>
          <w:szCs w:val="24"/>
          <w14:ligatures w14:val="none"/>
        </w:rPr>
        <w:t xml:space="preserve">as well as </w:t>
      </w:r>
      <w:r w:rsidR="00724F42" w:rsidRPr="00E118A0">
        <w:rPr>
          <w:rFonts w:ascii="Calibri" w:eastAsia="Calibri" w:hAnsi="Calibri" w:cs="Arial"/>
          <w:i/>
          <w:iCs/>
          <w:color w:val="12354E"/>
          <w:kern w:val="0"/>
          <w:sz w:val="24"/>
          <w:szCs w:val="24"/>
          <w14:ligatures w14:val="none"/>
        </w:rPr>
        <w:t xml:space="preserve">additional </w:t>
      </w:r>
      <w:r w:rsidR="00CB3831">
        <w:rPr>
          <w:rFonts w:ascii="Calibri" w:eastAsia="Calibri" w:hAnsi="Calibri" w:cs="Arial"/>
          <w:i/>
          <w:iCs/>
          <w:color w:val="12354E"/>
          <w:kern w:val="0"/>
          <w:sz w:val="24"/>
          <w:szCs w:val="24"/>
          <w14:ligatures w14:val="none"/>
        </w:rPr>
        <w:t xml:space="preserve">fundraising </w:t>
      </w:r>
      <w:r w:rsidR="00724F42" w:rsidRPr="00E118A0">
        <w:rPr>
          <w:rFonts w:ascii="Calibri" w:eastAsia="Calibri" w:hAnsi="Calibri" w:cs="Arial"/>
          <w:i/>
          <w:iCs/>
          <w:color w:val="12354E"/>
          <w:kern w:val="0"/>
          <w:sz w:val="24"/>
          <w:szCs w:val="24"/>
          <w14:ligatures w14:val="none"/>
        </w:rPr>
        <w:t xml:space="preserve">targets </w:t>
      </w:r>
      <w:r w:rsidR="005152DB">
        <w:rPr>
          <w:rFonts w:ascii="Calibri" w:eastAsia="Calibri" w:hAnsi="Calibri" w:cs="Arial"/>
          <w:i/>
          <w:iCs/>
          <w:color w:val="12354E"/>
          <w:kern w:val="0"/>
          <w:sz w:val="24"/>
          <w:szCs w:val="24"/>
          <w14:ligatures w14:val="none"/>
        </w:rPr>
        <w:t xml:space="preserve">and </w:t>
      </w:r>
      <w:proofErr w:type="gramStart"/>
      <w:r w:rsidR="005152DB">
        <w:rPr>
          <w:rFonts w:ascii="Calibri" w:eastAsia="Calibri" w:hAnsi="Calibri" w:cs="Arial"/>
          <w:i/>
          <w:iCs/>
          <w:color w:val="12354E"/>
          <w:kern w:val="0"/>
          <w:sz w:val="24"/>
          <w:szCs w:val="24"/>
          <w14:ligatures w14:val="none"/>
        </w:rPr>
        <w:t>strategies</w:t>
      </w:r>
      <w:proofErr w:type="gramEnd"/>
      <w:r w:rsidR="005152DB">
        <w:rPr>
          <w:rFonts w:ascii="Calibri" w:eastAsia="Calibri" w:hAnsi="Calibri" w:cs="Arial"/>
          <w:i/>
          <w:iCs/>
          <w:color w:val="12354E"/>
          <w:kern w:val="0"/>
          <w:sz w:val="24"/>
          <w:szCs w:val="24"/>
          <w14:ligatures w14:val="none"/>
        </w:rPr>
        <w:t xml:space="preserve"> </w:t>
      </w:r>
    </w:p>
    <w:p w14:paraId="580D7C2E" w14:textId="77343361" w:rsidR="00724F42" w:rsidRPr="00E118A0"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Priority </w:t>
      </w:r>
      <w:r>
        <w:rPr>
          <w:rFonts w:ascii="Calibri" w:eastAsia="Calibri" w:hAnsi="Calibri" w:cs="Arial"/>
          <w:i/>
          <w:iCs/>
          <w:color w:val="12354E"/>
          <w:kern w:val="0"/>
          <w:sz w:val="24"/>
          <w:szCs w:val="24"/>
          <w14:ligatures w14:val="none"/>
        </w:rPr>
        <w:t>action</w:t>
      </w:r>
      <w:r w:rsidR="00DD1E28">
        <w:rPr>
          <w:rFonts w:ascii="Calibri" w:eastAsia="Calibri" w:hAnsi="Calibri" w:cs="Arial"/>
          <w:i/>
          <w:iCs/>
          <w:color w:val="12354E"/>
          <w:kern w:val="0"/>
          <w:sz w:val="24"/>
          <w:szCs w:val="24"/>
          <w14:ligatures w14:val="none"/>
        </w:rPr>
        <w:t>s</w:t>
      </w:r>
    </w:p>
    <w:p w14:paraId="1861DDCF" w14:textId="02ED383B" w:rsidR="00724F42"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Transition towards implementation: Overview of timeline including high-level </w:t>
      </w:r>
      <w:proofErr w:type="gramStart"/>
      <w:r w:rsidRPr="00E118A0">
        <w:rPr>
          <w:rFonts w:ascii="Calibri" w:eastAsia="Calibri" w:hAnsi="Calibri" w:cs="Arial"/>
          <w:i/>
          <w:iCs/>
          <w:color w:val="12354E"/>
          <w:kern w:val="0"/>
          <w:sz w:val="24"/>
          <w:szCs w:val="24"/>
          <w14:ligatures w14:val="none"/>
        </w:rPr>
        <w:t>milestones</w:t>
      </w:r>
      <w:proofErr w:type="gramEnd"/>
      <w:r w:rsidRPr="00E118A0">
        <w:rPr>
          <w:rFonts w:ascii="Calibri" w:eastAsia="Calibri" w:hAnsi="Calibri" w:cs="Arial"/>
          <w:i/>
          <w:iCs/>
          <w:color w:val="12354E"/>
          <w:kern w:val="0"/>
          <w:sz w:val="24"/>
          <w:szCs w:val="24"/>
          <w14:ligatures w14:val="none"/>
        </w:rPr>
        <w:t xml:space="preserve"> </w:t>
      </w:r>
    </w:p>
    <w:p w14:paraId="170D7799" w14:textId="77777777" w:rsidR="00687FAF" w:rsidRDefault="00687FAF" w:rsidP="00687FAF">
      <w:pPr>
        <w:spacing w:after="60" w:line="240" w:lineRule="auto"/>
        <w:jc w:val="both"/>
        <w:rPr>
          <w:rFonts w:ascii="Calibri" w:eastAsia="Calibri" w:hAnsi="Calibri" w:cs="Arial"/>
          <w:i/>
          <w:iCs/>
          <w:color w:val="12354E"/>
          <w:kern w:val="0"/>
          <w:sz w:val="24"/>
          <w:szCs w:val="24"/>
          <w14:ligatures w14:val="none"/>
        </w:rPr>
      </w:pPr>
    </w:p>
    <w:p w14:paraId="4209FC7B" w14:textId="4D324154" w:rsidR="00724F42" w:rsidRPr="00E118A0" w:rsidRDefault="00724F42" w:rsidP="00724F42">
      <w:pPr>
        <w:numPr>
          <w:ilvl w:val="0"/>
          <w:numId w:val="3"/>
        </w:numPr>
        <w:spacing w:after="60" w:line="240" w:lineRule="auto"/>
        <w:rPr>
          <w:rFonts w:ascii="Calibri" w:eastAsia="Calibri" w:hAnsi="Calibri" w:cs="Arial"/>
          <w:b/>
          <w:bCs/>
          <w:color w:val="F39371"/>
          <w:kern w:val="0"/>
          <w:sz w:val="28"/>
          <w:szCs w:val="28"/>
          <w14:ligatures w14:val="none"/>
        </w:rPr>
      </w:pPr>
      <w:r w:rsidRPr="00E118A0">
        <w:rPr>
          <w:rFonts w:ascii="Calibri" w:eastAsia="Calibri" w:hAnsi="Calibri" w:cs="Arial"/>
          <w:b/>
          <w:bCs/>
          <w:color w:val="F39371"/>
          <w:kern w:val="0"/>
          <w:sz w:val="28"/>
          <w:szCs w:val="28"/>
          <w14:ligatures w14:val="none"/>
        </w:rPr>
        <w:t>Strategic context</w:t>
      </w:r>
    </w:p>
    <w:p w14:paraId="1427DC9E"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r w:rsidRPr="00E118A0">
        <w:rPr>
          <w:rFonts w:ascii="Calibri" w:eastAsia="Calibri" w:hAnsi="Calibri" w:cs="Arial"/>
          <w:b/>
          <w:i/>
          <w:color w:val="12354E"/>
          <w:kern w:val="0"/>
          <w:sz w:val="24"/>
          <w:szCs w:val="24"/>
          <w:u w:val="single"/>
          <w14:ligatures w14:val="none"/>
        </w:rPr>
        <w:t>Purpose</w:t>
      </w:r>
    </w:p>
    <w:p w14:paraId="58475C62" w14:textId="162C04DE" w:rsidR="00724F42" w:rsidRPr="00E118A0" w:rsidRDefault="00724F42" w:rsidP="00724F42">
      <w:pPr>
        <w:spacing w:after="60" w:line="240" w:lineRule="auto"/>
        <w:jc w:val="both"/>
        <w:rPr>
          <w:rFonts w:ascii="Calibri" w:eastAsia="Calibri" w:hAnsi="Calibri" w:cs="Arial"/>
          <w:i/>
          <w:color w:val="12354E"/>
          <w:kern w:val="0"/>
          <w:sz w:val="24"/>
          <w:szCs w:val="24"/>
          <w14:ligatures w14:val="none"/>
        </w:rPr>
      </w:pPr>
      <w:r w:rsidRPr="00E118A0">
        <w:rPr>
          <w:rFonts w:ascii="Calibri" w:eastAsia="Calibri" w:hAnsi="Calibri" w:cs="Arial"/>
          <w:i/>
          <w:color w:val="12354E"/>
          <w:kern w:val="0"/>
          <w:sz w:val="24"/>
          <w:szCs w:val="24"/>
          <w14:ligatures w14:val="none"/>
        </w:rPr>
        <w:t xml:space="preserve">To describe the context within which the plan was developed and will be implemented. [Note that the </w:t>
      </w:r>
      <w:r w:rsidR="00DD1E28">
        <w:rPr>
          <w:rFonts w:ascii="Calibri" w:eastAsia="Calibri" w:hAnsi="Calibri" w:cs="Arial"/>
          <w:i/>
          <w:color w:val="12354E"/>
          <w:kern w:val="0"/>
          <w:sz w:val="24"/>
          <w:szCs w:val="24"/>
          <w14:ligatures w14:val="none"/>
        </w:rPr>
        <w:t>Action P</w:t>
      </w:r>
      <w:r w:rsidRPr="00E118A0">
        <w:rPr>
          <w:rFonts w:ascii="Calibri" w:eastAsia="Calibri" w:hAnsi="Calibri" w:cs="Arial"/>
          <w:i/>
          <w:color w:val="12354E"/>
          <w:kern w:val="0"/>
          <w:sz w:val="24"/>
          <w:szCs w:val="24"/>
          <w14:ligatures w14:val="none"/>
        </w:rPr>
        <w:t>lan should not describe at length the state of water resources management in the country, as this information is available elsewhere. Instead, it should focus on the</w:t>
      </w:r>
      <w:r w:rsidR="00F302F0">
        <w:rPr>
          <w:rFonts w:ascii="Calibri" w:eastAsia="Calibri" w:hAnsi="Calibri" w:cs="Arial"/>
          <w:i/>
          <w:color w:val="12354E"/>
          <w:kern w:val="0"/>
          <w:sz w:val="24"/>
          <w:szCs w:val="24"/>
          <w14:ligatures w14:val="none"/>
        </w:rPr>
        <w:t xml:space="preserve"> strategic</w:t>
      </w:r>
      <w:r w:rsidRPr="00E118A0">
        <w:rPr>
          <w:rFonts w:ascii="Calibri" w:eastAsia="Calibri" w:hAnsi="Calibri" w:cs="Arial"/>
          <w:i/>
          <w:color w:val="12354E"/>
          <w:kern w:val="0"/>
          <w:sz w:val="24"/>
          <w:szCs w:val="24"/>
          <w14:ligatures w14:val="none"/>
        </w:rPr>
        <w:t xml:space="preserve"> context around key </w:t>
      </w:r>
      <w:r>
        <w:rPr>
          <w:rFonts w:ascii="Calibri" w:eastAsia="Calibri" w:hAnsi="Calibri" w:cs="Arial"/>
          <w:i/>
          <w:color w:val="12354E"/>
          <w:kern w:val="0"/>
          <w:sz w:val="24"/>
          <w:szCs w:val="24"/>
          <w14:ligatures w14:val="none"/>
        </w:rPr>
        <w:t>action</w:t>
      </w:r>
      <w:r w:rsidRPr="00E118A0">
        <w:rPr>
          <w:rFonts w:ascii="Calibri" w:eastAsia="Calibri" w:hAnsi="Calibri" w:cs="Arial"/>
          <w:i/>
          <w:color w:val="12354E"/>
          <w:kern w:val="0"/>
          <w:sz w:val="24"/>
          <w:szCs w:val="24"/>
          <w14:ligatures w14:val="none"/>
        </w:rPr>
        <w:t xml:space="preserve"> opportunities required to accelerate sustainable and equitable water resources management to build climate resilience</w:t>
      </w:r>
      <w:r w:rsidR="00EE0FDE">
        <w:rPr>
          <w:rFonts w:ascii="Calibri" w:eastAsia="Calibri" w:hAnsi="Calibri" w:cs="Arial"/>
          <w:i/>
          <w:color w:val="12354E"/>
          <w:kern w:val="0"/>
          <w:sz w:val="24"/>
          <w:szCs w:val="24"/>
          <w14:ligatures w14:val="none"/>
        </w:rPr>
        <w:t xml:space="preserve">. The contents of </w:t>
      </w:r>
      <w:r w:rsidR="00190820">
        <w:rPr>
          <w:rFonts w:ascii="Calibri" w:eastAsia="Calibri" w:hAnsi="Calibri" w:cs="Arial"/>
          <w:i/>
          <w:color w:val="12354E"/>
          <w:kern w:val="0"/>
          <w:sz w:val="24"/>
          <w:szCs w:val="24"/>
          <w14:ligatures w14:val="none"/>
        </w:rPr>
        <w:t>section</w:t>
      </w:r>
      <w:r w:rsidR="00190820">
        <w:rPr>
          <w:rFonts w:ascii="Calibri" w:eastAsia="Calibri" w:hAnsi="Calibri" w:cs="Arial"/>
          <w:i/>
          <w:color w:val="12354E"/>
          <w:kern w:val="0"/>
          <w:sz w:val="24"/>
          <w:szCs w:val="24"/>
          <w14:ligatures w14:val="none"/>
        </w:rPr>
        <w:t xml:space="preserve">s </w:t>
      </w:r>
      <w:r w:rsidR="00190820">
        <w:rPr>
          <w:rFonts w:ascii="Calibri" w:eastAsia="Calibri" w:hAnsi="Calibri" w:cs="Arial"/>
          <w:i/>
          <w:color w:val="12354E"/>
          <w:kern w:val="0"/>
          <w:sz w:val="24"/>
          <w:szCs w:val="24"/>
          <w14:ligatures w14:val="none"/>
        </w:rPr>
        <w:t>1</w:t>
      </w:r>
      <w:r w:rsidR="00190820">
        <w:rPr>
          <w:rFonts w:ascii="Calibri" w:eastAsia="Calibri" w:hAnsi="Calibri" w:cs="Arial"/>
          <w:i/>
          <w:color w:val="12354E"/>
          <w:kern w:val="0"/>
          <w:sz w:val="24"/>
          <w:szCs w:val="24"/>
          <w14:ligatures w14:val="none"/>
        </w:rPr>
        <w:t xml:space="preserve"> and 2 of </w:t>
      </w:r>
      <w:r w:rsidR="00EE0FDE">
        <w:rPr>
          <w:rFonts w:ascii="Calibri" w:eastAsia="Calibri" w:hAnsi="Calibri" w:cs="Arial"/>
          <w:i/>
          <w:color w:val="12354E"/>
          <w:kern w:val="0"/>
          <w:sz w:val="24"/>
          <w:szCs w:val="24"/>
          <w14:ligatures w14:val="none"/>
        </w:rPr>
        <w:t>template 6</w:t>
      </w:r>
      <w:r w:rsidR="008B2036">
        <w:rPr>
          <w:rFonts w:ascii="Calibri" w:eastAsia="Calibri" w:hAnsi="Calibri" w:cs="Arial"/>
          <w:i/>
          <w:color w:val="12354E"/>
          <w:kern w:val="0"/>
          <w:sz w:val="24"/>
          <w:szCs w:val="24"/>
          <w14:ligatures w14:val="none"/>
        </w:rPr>
        <w:t xml:space="preserve"> </w:t>
      </w:r>
      <w:r w:rsidR="00C75894">
        <w:rPr>
          <w:rFonts w:ascii="Calibri" w:eastAsia="Calibri" w:hAnsi="Calibri" w:cs="Arial"/>
          <w:i/>
          <w:color w:val="12354E"/>
          <w:kern w:val="0"/>
          <w:sz w:val="24"/>
          <w:szCs w:val="24"/>
          <w14:ligatures w14:val="none"/>
        </w:rPr>
        <w:t>should inform this section</w:t>
      </w:r>
      <w:r w:rsidRPr="00E118A0">
        <w:rPr>
          <w:rFonts w:ascii="Calibri" w:eastAsia="Calibri" w:hAnsi="Calibri" w:cs="Arial"/>
          <w:i/>
          <w:iCs/>
          <w:color w:val="12354E"/>
          <w:kern w:val="0"/>
          <w:sz w:val="24"/>
          <w:szCs w:val="24"/>
          <w14:ligatures w14:val="none"/>
        </w:rPr>
        <w:t>]</w:t>
      </w:r>
    </w:p>
    <w:p w14:paraId="44B00447"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p>
    <w:p w14:paraId="2FA0E81E"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r w:rsidRPr="00E118A0">
        <w:rPr>
          <w:rFonts w:ascii="Calibri" w:eastAsia="Calibri" w:hAnsi="Calibri" w:cs="Arial"/>
          <w:b/>
          <w:i/>
          <w:color w:val="12354E"/>
          <w:kern w:val="0"/>
          <w:sz w:val="24"/>
          <w:szCs w:val="24"/>
          <w:u w:val="single"/>
          <w14:ligatures w14:val="none"/>
        </w:rPr>
        <w:t>Suggested content</w:t>
      </w:r>
    </w:p>
    <w:p w14:paraId="4AF595F3" w14:textId="65521C52" w:rsidR="00724F42" w:rsidRPr="00E118A0"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Brief overview of the county’s status and progress in the context of the SDGs, Paris Agreement, Kunming-Montreal Global Biodiversity Framework, the Sendai Framework, and/or other relevant frameworks </w:t>
      </w:r>
      <w:r w:rsidR="00C75894">
        <w:rPr>
          <w:rFonts w:ascii="Calibri" w:eastAsia="Calibri" w:hAnsi="Calibri" w:cs="Arial"/>
          <w:i/>
          <w:iCs/>
          <w:color w:val="12354E"/>
          <w:kern w:val="0"/>
          <w:sz w:val="24"/>
          <w:szCs w:val="24"/>
          <w14:ligatures w14:val="none"/>
        </w:rPr>
        <w:t>related</w:t>
      </w:r>
      <w:r w:rsidRPr="00E118A0">
        <w:rPr>
          <w:rFonts w:ascii="Calibri" w:eastAsia="Calibri" w:hAnsi="Calibri" w:cs="Arial"/>
          <w:i/>
          <w:iCs/>
          <w:color w:val="12354E"/>
          <w:kern w:val="0"/>
          <w:sz w:val="24"/>
          <w:szCs w:val="24"/>
          <w14:ligatures w14:val="none"/>
        </w:rPr>
        <w:t xml:space="preserve"> (directly or indirectly) with water resources management and climate resilience, including a reference to SDG 6.5.1 monitoring </w:t>
      </w:r>
      <w:proofErr w:type="gramStart"/>
      <w:r w:rsidRPr="00E118A0">
        <w:rPr>
          <w:rFonts w:ascii="Calibri" w:eastAsia="Calibri" w:hAnsi="Calibri" w:cs="Arial"/>
          <w:i/>
          <w:iCs/>
          <w:color w:val="12354E"/>
          <w:kern w:val="0"/>
          <w:sz w:val="24"/>
          <w:szCs w:val="24"/>
          <w14:ligatures w14:val="none"/>
        </w:rPr>
        <w:t>results</w:t>
      </w:r>
      <w:proofErr w:type="gramEnd"/>
      <w:r w:rsidRPr="00E118A0">
        <w:rPr>
          <w:rFonts w:ascii="Calibri" w:eastAsia="Calibri" w:hAnsi="Calibri" w:cs="Arial"/>
          <w:i/>
          <w:iCs/>
          <w:color w:val="12354E"/>
          <w:kern w:val="0"/>
          <w:sz w:val="24"/>
          <w:szCs w:val="24"/>
          <w14:ligatures w14:val="none"/>
        </w:rPr>
        <w:t xml:space="preserve"> </w:t>
      </w:r>
    </w:p>
    <w:p w14:paraId="4A8656F4" w14:textId="77777777" w:rsidR="00724F42" w:rsidRPr="00E118A0"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Relevant existing national policies, </w:t>
      </w:r>
      <w:proofErr w:type="gramStart"/>
      <w:r w:rsidRPr="00E118A0">
        <w:rPr>
          <w:rFonts w:ascii="Calibri" w:eastAsia="Calibri" w:hAnsi="Calibri" w:cs="Arial"/>
          <w:i/>
          <w:iCs/>
          <w:color w:val="12354E"/>
          <w:kern w:val="0"/>
          <w:sz w:val="24"/>
          <w:szCs w:val="24"/>
          <w14:ligatures w14:val="none"/>
        </w:rPr>
        <w:t>programmes</w:t>
      </w:r>
      <w:proofErr w:type="gramEnd"/>
      <w:r w:rsidRPr="00E118A0">
        <w:rPr>
          <w:rFonts w:ascii="Calibri" w:eastAsia="Calibri" w:hAnsi="Calibri" w:cs="Arial"/>
          <w:i/>
          <w:iCs/>
          <w:color w:val="12354E"/>
          <w:kern w:val="0"/>
          <w:sz w:val="24"/>
          <w:szCs w:val="24"/>
          <w14:ligatures w14:val="none"/>
        </w:rPr>
        <w:t xml:space="preserve"> and initiatives </w:t>
      </w:r>
    </w:p>
    <w:p w14:paraId="1EC2BA04" w14:textId="77777777" w:rsidR="00724F42" w:rsidRPr="00E118A0"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The country’s main water- and climate-related challenges and opportunities </w:t>
      </w:r>
    </w:p>
    <w:p w14:paraId="2F66EA18" w14:textId="77777777" w:rsidR="00724F42" w:rsidRPr="00E118A0"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Relevant ongoing efforts aligned with overcoming the challenges mentioned </w:t>
      </w:r>
      <w:proofErr w:type="gramStart"/>
      <w:r w:rsidRPr="00E118A0">
        <w:rPr>
          <w:rFonts w:ascii="Calibri" w:eastAsia="Calibri" w:hAnsi="Calibri" w:cs="Arial"/>
          <w:i/>
          <w:iCs/>
          <w:color w:val="12354E"/>
          <w:kern w:val="0"/>
          <w:sz w:val="24"/>
          <w:szCs w:val="24"/>
          <w14:ligatures w14:val="none"/>
        </w:rPr>
        <w:t>above</w:t>
      </w:r>
      <w:proofErr w:type="gramEnd"/>
    </w:p>
    <w:p w14:paraId="1A2F6EDE" w14:textId="77777777" w:rsidR="00724F42" w:rsidRPr="00E118A0"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Existing funding frameworks anticipated to be utilised and context for additional resource </w:t>
      </w:r>
      <w:proofErr w:type="gramStart"/>
      <w:r w:rsidRPr="00E118A0">
        <w:rPr>
          <w:rFonts w:ascii="Calibri" w:eastAsia="Calibri" w:hAnsi="Calibri" w:cs="Arial"/>
          <w:i/>
          <w:iCs/>
          <w:color w:val="12354E"/>
          <w:kern w:val="0"/>
          <w:sz w:val="24"/>
          <w:szCs w:val="24"/>
          <w14:ligatures w14:val="none"/>
        </w:rPr>
        <w:t>mobilisation</w:t>
      </w:r>
      <w:proofErr w:type="gramEnd"/>
      <w:r w:rsidRPr="00E118A0">
        <w:rPr>
          <w:rFonts w:ascii="Calibri" w:eastAsia="Calibri" w:hAnsi="Calibri" w:cs="Arial"/>
          <w:i/>
          <w:iCs/>
          <w:color w:val="12354E"/>
          <w:kern w:val="0"/>
          <w:sz w:val="24"/>
          <w:szCs w:val="24"/>
          <w14:ligatures w14:val="none"/>
        </w:rPr>
        <w:t xml:space="preserve"> </w:t>
      </w:r>
    </w:p>
    <w:p w14:paraId="28BCED74" w14:textId="77777777" w:rsidR="00724F42" w:rsidRPr="00E118A0" w:rsidRDefault="00724F42" w:rsidP="00724F42">
      <w:pPr>
        <w:spacing w:after="60" w:line="240" w:lineRule="auto"/>
        <w:jc w:val="both"/>
        <w:rPr>
          <w:rFonts w:ascii="Calibri" w:eastAsia="Calibri" w:hAnsi="Calibri" w:cs="Arial"/>
          <w:color w:val="12354E"/>
          <w:kern w:val="0"/>
          <w:sz w:val="24"/>
          <w:szCs w:val="24"/>
          <w14:ligatures w14:val="none"/>
        </w:rPr>
      </w:pPr>
    </w:p>
    <w:p w14:paraId="72EE3475" w14:textId="77777777" w:rsidR="00724F42" w:rsidRPr="00E118A0" w:rsidRDefault="00724F42" w:rsidP="00724F42">
      <w:pPr>
        <w:numPr>
          <w:ilvl w:val="0"/>
          <w:numId w:val="3"/>
        </w:numPr>
        <w:spacing w:after="60" w:line="240" w:lineRule="auto"/>
        <w:rPr>
          <w:rFonts w:ascii="Calibri" w:eastAsia="Calibri" w:hAnsi="Calibri" w:cs="Arial"/>
          <w:b/>
          <w:bCs/>
          <w:color w:val="F39371"/>
          <w:kern w:val="0"/>
          <w:sz w:val="28"/>
          <w:szCs w:val="28"/>
          <w14:ligatures w14:val="none"/>
        </w:rPr>
      </w:pPr>
      <w:r w:rsidRPr="00E118A0">
        <w:rPr>
          <w:rFonts w:ascii="Calibri" w:eastAsia="Calibri" w:hAnsi="Calibri" w:cs="Arial"/>
          <w:b/>
          <w:bCs/>
          <w:color w:val="F39371"/>
          <w:kern w:val="0"/>
          <w:sz w:val="28"/>
          <w:szCs w:val="28"/>
          <w14:ligatures w14:val="none"/>
        </w:rPr>
        <w:t>Overarching goal and priority objectives</w:t>
      </w:r>
    </w:p>
    <w:p w14:paraId="375F6AFC"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r w:rsidRPr="00E118A0">
        <w:rPr>
          <w:rFonts w:ascii="Calibri" w:eastAsia="Calibri" w:hAnsi="Calibri" w:cs="Arial"/>
          <w:b/>
          <w:i/>
          <w:color w:val="12354E"/>
          <w:kern w:val="0"/>
          <w:sz w:val="24"/>
          <w:szCs w:val="24"/>
          <w:u w:val="single"/>
          <w14:ligatures w14:val="none"/>
        </w:rPr>
        <w:t>Purpose</w:t>
      </w:r>
    </w:p>
    <w:p w14:paraId="62981066" w14:textId="5EA47F9F" w:rsidR="00724F42" w:rsidRPr="00E118A0" w:rsidRDefault="00724F42" w:rsidP="00724F42">
      <w:pPr>
        <w:spacing w:after="60" w:line="240" w:lineRule="auto"/>
        <w:jc w:val="both"/>
        <w:rPr>
          <w:rFonts w:ascii="Calibri" w:eastAsia="Calibri" w:hAnsi="Calibri" w:cs="Arial"/>
          <w:i/>
          <w:color w:val="12354E"/>
          <w:kern w:val="0"/>
          <w:sz w:val="24"/>
          <w:szCs w:val="24"/>
          <w14:ligatures w14:val="none"/>
        </w:rPr>
      </w:pPr>
      <w:r w:rsidRPr="00E118A0">
        <w:rPr>
          <w:rFonts w:ascii="Calibri" w:eastAsia="Calibri" w:hAnsi="Calibri" w:cs="Arial"/>
          <w:i/>
          <w:color w:val="12354E"/>
          <w:kern w:val="0"/>
          <w:sz w:val="24"/>
          <w:szCs w:val="24"/>
          <w14:ligatures w14:val="none"/>
        </w:rPr>
        <w:t xml:space="preserve">To </w:t>
      </w:r>
      <w:r w:rsidRPr="00E118A0">
        <w:rPr>
          <w:rFonts w:ascii="Calibri" w:eastAsia="Calibri" w:hAnsi="Calibri" w:cs="Arial"/>
          <w:i/>
          <w:iCs/>
          <w:color w:val="12354E"/>
          <w:kern w:val="0"/>
          <w:sz w:val="24"/>
          <w:szCs w:val="24"/>
          <w14:ligatures w14:val="none"/>
        </w:rPr>
        <w:t>summarise</w:t>
      </w:r>
      <w:r w:rsidRPr="00E118A0">
        <w:rPr>
          <w:rFonts w:ascii="Calibri" w:eastAsia="Calibri" w:hAnsi="Calibri" w:cs="Arial"/>
          <w:i/>
          <w:color w:val="12354E"/>
          <w:kern w:val="0"/>
          <w:sz w:val="24"/>
          <w:szCs w:val="24"/>
          <w14:ligatures w14:val="none"/>
        </w:rPr>
        <w:t xml:space="preserve"> the overall ambition of the plan, the </w:t>
      </w:r>
      <w:r w:rsidRPr="00E118A0">
        <w:rPr>
          <w:rFonts w:ascii="Calibri" w:eastAsia="Calibri" w:hAnsi="Calibri" w:cs="Arial"/>
          <w:i/>
          <w:iCs/>
          <w:color w:val="12354E"/>
          <w:kern w:val="0"/>
          <w:sz w:val="24"/>
          <w:szCs w:val="24"/>
          <w14:ligatures w14:val="none"/>
        </w:rPr>
        <w:t>overarching goal,</w:t>
      </w:r>
      <w:r w:rsidRPr="00E118A0">
        <w:rPr>
          <w:rFonts w:ascii="Calibri" w:eastAsia="Calibri" w:hAnsi="Calibri" w:cs="Arial"/>
          <w:i/>
          <w:color w:val="12354E"/>
          <w:kern w:val="0"/>
          <w:sz w:val="24"/>
          <w:szCs w:val="24"/>
          <w14:ligatures w14:val="none"/>
        </w:rPr>
        <w:t xml:space="preserve"> and related </w:t>
      </w:r>
      <w:r w:rsidRPr="00E118A0">
        <w:rPr>
          <w:rFonts w:ascii="Calibri" w:eastAsia="Calibri" w:hAnsi="Calibri" w:cs="Arial"/>
          <w:i/>
          <w:iCs/>
          <w:color w:val="12354E"/>
          <w:kern w:val="0"/>
          <w:sz w:val="24"/>
          <w:szCs w:val="24"/>
          <w14:ligatures w14:val="none"/>
        </w:rPr>
        <w:t xml:space="preserve">high-level </w:t>
      </w:r>
      <w:r w:rsidRPr="00E118A0">
        <w:rPr>
          <w:rFonts w:ascii="Calibri" w:eastAsia="Calibri" w:hAnsi="Calibri" w:cs="Arial"/>
          <w:i/>
          <w:color w:val="12354E"/>
          <w:kern w:val="0"/>
          <w:sz w:val="24"/>
          <w:szCs w:val="24"/>
          <w14:ligatures w14:val="none"/>
        </w:rPr>
        <w:t>objectives it aims to address.</w:t>
      </w:r>
      <w:r w:rsidR="00E85D25">
        <w:rPr>
          <w:rFonts w:ascii="Calibri" w:eastAsia="Calibri" w:hAnsi="Calibri" w:cs="Arial"/>
          <w:i/>
          <w:color w:val="12354E"/>
          <w:kern w:val="0"/>
          <w:sz w:val="24"/>
          <w:szCs w:val="24"/>
          <w14:ligatures w14:val="none"/>
        </w:rPr>
        <w:t xml:space="preserve"> Th</w:t>
      </w:r>
      <w:r w:rsidR="00190820">
        <w:rPr>
          <w:rFonts w:ascii="Calibri" w:eastAsia="Calibri" w:hAnsi="Calibri" w:cs="Arial"/>
          <w:i/>
          <w:color w:val="12354E"/>
          <w:kern w:val="0"/>
          <w:sz w:val="24"/>
          <w:szCs w:val="24"/>
          <w14:ligatures w14:val="none"/>
        </w:rPr>
        <w:t xml:space="preserve">e contents of section 3 </w:t>
      </w:r>
      <w:r w:rsidR="002528AC">
        <w:rPr>
          <w:rFonts w:ascii="Calibri" w:eastAsia="Calibri" w:hAnsi="Calibri" w:cs="Arial"/>
          <w:i/>
          <w:color w:val="12354E"/>
          <w:kern w:val="0"/>
          <w:sz w:val="24"/>
          <w:szCs w:val="24"/>
          <w14:ligatures w14:val="none"/>
        </w:rPr>
        <w:t xml:space="preserve">of template 6 should inform this section. </w:t>
      </w:r>
    </w:p>
    <w:p w14:paraId="7EBA0480"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p>
    <w:p w14:paraId="414B8E79"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r w:rsidRPr="00E118A0">
        <w:rPr>
          <w:rFonts w:ascii="Calibri" w:eastAsia="Calibri" w:hAnsi="Calibri" w:cs="Arial"/>
          <w:b/>
          <w:i/>
          <w:color w:val="12354E"/>
          <w:kern w:val="0"/>
          <w:sz w:val="24"/>
          <w:szCs w:val="24"/>
          <w:u w:val="single"/>
          <w14:ligatures w14:val="none"/>
        </w:rPr>
        <w:t>Suggested content</w:t>
      </w:r>
    </w:p>
    <w:p w14:paraId="0AA5880F" w14:textId="25C521AF" w:rsidR="00724F42" w:rsidRPr="00E118A0"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The main overarching </w:t>
      </w:r>
      <w:r w:rsidR="00123CCD">
        <w:rPr>
          <w:rFonts w:ascii="Calibri" w:eastAsia="Calibri" w:hAnsi="Calibri" w:cs="Arial"/>
          <w:i/>
          <w:iCs/>
          <w:color w:val="12354E"/>
          <w:kern w:val="0"/>
          <w:sz w:val="24"/>
          <w:szCs w:val="24"/>
          <w14:ligatures w14:val="none"/>
        </w:rPr>
        <w:t xml:space="preserve">goal </w:t>
      </w:r>
      <w:r w:rsidRPr="00E118A0">
        <w:rPr>
          <w:rFonts w:ascii="Calibri" w:eastAsia="Calibri" w:hAnsi="Calibri" w:cs="Arial"/>
          <w:i/>
          <w:iCs/>
          <w:color w:val="12354E"/>
          <w:kern w:val="0"/>
          <w:sz w:val="24"/>
          <w:szCs w:val="24"/>
          <w14:ligatures w14:val="none"/>
        </w:rPr>
        <w:t xml:space="preserve">of the </w:t>
      </w:r>
      <w:r>
        <w:rPr>
          <w:rFonts w:ascii="Calibri" w:eastAsia="Calibri" w:hAnsi="Calibri" w:cs="Arial"/>
          <w:i/>
          <w:iCs/>
          <w:color w:val="12354E"/>
          <w:kern w:val="0"/>
          <w:sz w:val="24"/>
          <w:szCs w:val="24"/>
          <w14:ligatures w14:val="none"/>
        </w:rPr>
        <w:t>Action</w:t>
      </w:r>
      <w:r w:rsidRPr="00E118A0">
        <w:rPr>
          <w:rFonts w:ascii="Calibri" w:eastAsia="Calibri" w:hAnsi="Calibri" w:cs="Arial"/>
          <w:i/>
          <w:iCs/>
          <w:color w:val="12354E"/>
          <w:kern w:val="0"/>
          <w:sz w:val="24"/>
          <w:szCs w:val="24"/>
          <w14:ligatures w14:val="none"/>
        </w:rPr>
        <w:t xml:space="preserve"> Plan and </w:t>
      </w:r>
      <w:r w:rsidR="00123CCD">
        <w:rPr>
          <w:rFonts w:ascii="Calibri" w:eastAsia="Calibri" w:hAnsi="Calibri" w:cs="Arial"/>
          <w:i/>
          <w:iCs/>
          <w:color w:val="12354E"/>
          <w:kern w:val="0"/>
          <w:sz w:val="24"/>
          <w:szCs w:val="24"/>
          <w14:ligatures w14:val="none"/>
        </w:rPr>
        <w:t>priority</w:t>
      </w:r>
      <w:r w:rsidRPr="00E118A0">
        <w:rPr>
          <w:rFonts w:ascii="Calibri" w:eastAsia="Calibri" w:hAnsi="Calibri" w:cs="Arial"/>
          <w:i/>
          <w:iCs/>
          <w:color w:val="12354E"/>
          <w:kern w:val="0"/>
          <w:sz w:val="24"/>
          <w:szCs w:val="24"/>
          <w14:ligatures w14:val="none"/>
        </w:rPr>
        <w:t xml:space="preserve"> objectives), the Plan’s funding amount, including how much is allocated towards its achievement and the additional fundraising </w:t>
      </w:r>
      <w:proofErr w:type="gramStart"/>
      <w:r w:rsidRPr="00E118A0">
        <w:rPr>
          <w:rFonts w:ascii="Calibri" w:eastAsia="Calibri" w:hAnsi="Calibri" w:cs="Arial"/>
          <w:i/>
          <w:iCs/>
          <w:color w:val="12354E"/>
          <w:kern w:val="0"/>
          <w:sz w:val="24"/>
          <w:szCs w:val="24"/>
          <w14:ligatures w14:val="none"/>
        </w:rPr>
        <w:t>target</w:t>
      </w:r>
      <w:proofErr w:type="gramEnd"/>
    </w:p>
    <w:p w14:paraId="378F2104" w14:textId="6DAB6611" w:rsidR="00D36206" w:rsidRDefault="00711B98" w:rsidP="00D36206">
      <w:pPr>
        <w:numPr>
          <w:ilvl w:val="0"/>
          <w:numId w:val="1"/>
        </w:numPr>
        <w:spacing w:after="60" w:line="240" w:lineRule="auto"/>
        <w:jc w:val="both"/>
        <w:rPr>
          <w:rFonts w:ascii="Calibri" w:eastAsia="Calibri" w:hAnsi="Calibri" w:cs="Arial"/>
          <w:i/>
          <w:iCs/>
          <w:color w:val="12354E"/>
          <w:kern w:val="0"/>
          <w:sz w:val="24"/>
          <w:szCs w:val="24"/>
          <w14:ligatures w14:val="none"/>
        </w:rPr>
      </w:pPr>
      <w:r>
        <w:rPr>
          <w:rFonts w:ascii="Calibri" w:eastAsia="Calibri" w:hAnsi="Calibri" w:cs="Arial"/>
          <w:i/>
          <w:iCs/>
          <w:color w:val="12354E"/>
          <w:kern w:val="0"/>
          <w:sz w:val="24"/>
          <w:szCs w:val="24"/>
          <w14:ligatures w14:val="none"/>
        </w:rPr>
        <w:t xml:space="preserve">An aggregate summary </w:t>
      </w:r>
      <w:r w:rsidR="00724F42" w:rsidRPr="00E118A0">
        <w:rPr>
          <w:rFonts w:ascii="Calibri" w:eastAsia="Calibri" w:hAnsi="Calibri" w:cs="Arial"/>
          <w:i/>
          <w:iCs/>
          <w:color w:val="12354E"/>
          <w:kern w:val="0"/>
          <w:sz w:val="24"/>
          <w:szCs w:val="24"/>
          <w14:ligatures w14:val="none"/>
        </w:rPr>
        <w:t xml:space="preserve">of </w:t>
      </w:r>
      <w:r w:rsidR="003A2B57">
        <w:rPr>
          <w:rFonts w:ascii="Calibri" w:eastAsia="Calibri" w:hAnsi="Calibri" w:cs="Arial"/>
          <w:i/>
          <w:iCs/>
          <w:color w:val="12354E"/>
          <w:kern w:val="0"/>
          <w:sz w:val="24"/>
          <w:szCs w:val="24"/>
          <w14:ligatures w14:val="none"/>
        </w:rPr>
        <w:t xml:space="preserve">the </w:t>
      </w:r>
      <w:r w:rsidR="00724F42" w:rsidRPr="00E118A0">
        <w:rPr>
          <w:rFonts w:ascii="Calibri" w:eastAsia="Calibri" w:hAnsi="Calibri" w:cs="Arial"/>
          <w:i/>
          <w:iCs/>
          <w:color w:val="12354E"/>
          <w:kern w:val="0"/>
          <w:sz w:val="24"/>
          <w:szCs w:val="24"/>
          <w14:ligatures w14:val="none"/>
        </w:rPr>
        <w:t xml:space="preserve">priority </w:t>
      </w:r>
      <w:r w:rsidR="00724F42">
        <w:rPr>
          <w:rFonts w:ascii="Calibri" w:eastAsia="Calibri" w:hAnsi="Calibri" w:cs="Arial"/>
          <w:i/>
          <w:iCs/>
          <w:color w:val="12354E"/>
          <w:kern w:val="0"/>
          <w:sz w:val="24"/>
          <w:szCs w:val="24"/>
          <w14:ligatures w14:val="none"/>
        </w:rPr>
        <w:t>action</w:t>
      </w:r>
      <w:r w:rsidR="00540EDC">
        <w:rPr>
          <w:rFonts w:ascii="Calibri" w:eastAsia="Calibri" w:hAnsi="Calibri" w:cs="Arial"/>
          <w:i/>
          <w:iCs/>
          <w:color w:val="12354E"/>
          <w:kern w:val="0"/>
          <w:sz w:val="24"/>
          <w:szCs w:val="24"/>
          <w14:ligatures w14:val="none"/>
        </w:rPr>
        <w:t>s</w:t>
      </w:r>
      <w:r w:rsidR="00724F42" w:rsidRPr="00E118A0">
        <w:rPr>
          <w:rFonts w:ascii="Calibri" w:eastAsia="Calibri" w:hAnsi="Calibri" w:cs="Arial"/>
          <w:i/>
          <w:iCs/>
          <w:color w:val="12354E"/>
          <w:kern w:val="0"/>
          <w:sz w:val="24"/>
          <w:szCs w:val="24"/>
          <w14:ligatures w14:val="none"/>
        </w:rPr>
        <w:t xml:space="preserve"> contained in the Plan, including the rationale </w:t>
      </w:r>
      <w:r w:rsidR="003A2B57">
        <w:rPr>
          <w:rFonts w:ascii="Calibri" w:eastAsia="Calibri" w:hAnsi="Calibri" w:cs="Arial"/>
          <w:i/>
          <w:iCs/>
          <w:color w:val="12354E"/>
          <w:kern w:val="0"/>
          <w:sz w:val="24"/>
          <w:szCs w:val="24"/>
          <w14:ligatures w14:val="none"/>
        </w:rPr>
        <w:t xml:space="preserve">for their </w:t>
      </w:r>
      <w:proofErr w:type="gramStart"/>
      <w:r w:rsidR="003A2B57">
        <w:rPr>
          <w:rFonts w:ascii="Calibri" w:eastAsia="Calibri" w:hAnsi="Calibri" w:cs="Arial"/>
          <w:i/>
          <w:iCs/>
          <w:color w:val="12354E"/>
          <w:kern w:val="0"/>
          <w:sz w:val="24"/>
          <w:szCs w:val="24"/>
          <w14:ligatures w14:val="none"/>
        </w:rPr>
        <w:t>implementation</w:t>
      </w:r>
      <w:proofErr w:type="gramEnd"/>
    </w:p>
    <w:p w14:paraId="5E74B243" w14:textId="77777777" w:rsidR="00C52623" w:rsidRPr="00D36206" w:rsidRDefault="00C52623" w:rsidP="00C52623">
      <w:pPr>
        <w:spacing w:after="60" w:line="240" w:lineRule="auto"/>
        <w:ind w:left="720"/>
        <w:jc w:val="both"/>
        <w:rPr>
          <w:rFonts w:ascii="Calibri" w:eastAsia="Calibri" w:hAnsi="Calibri" w:cs="Arial"/>
          <w:i/>
          <w:iCs/>
          <w:color w:val="12354E"/>
          <w:kern w:val="0"/>
          <w:sz w:val="24"/>
          <w:szCs w:val="24"/>
          <w14:ligatures w14:val="none"/>
        </w:rPr>
      </w:pPr>
    </w:p>
    <w:p w14:paraId="50FC0C46" w14:textId="113EF6CF" w:rsidR="00724F42" w:rsidRPr="00E118A0" w:rsidRDefault="00724F42" w:rsidP="00724F42">
      <w:pPr>
        <w:numPr>
          <w:ilvl w:val="0"/>
          <w:numId w:val="3"/>
        </w:numPr>
        <w:spacing w:after="60" w:line="240" w:lineRule="auto"/>
        <w:rPr>
          <w:rFonts w:ascii="Calibri" w:eastAsia="Calibri" w:hAnsi="Calibri" w:cs="Arial"/>
          <w:b/>
          <w:bCs/>
          <w:color w:val="F39371"/>
          <w:kern w:val="0"/>
          <w:sz w:val="28"/>
          <w:szCs w:val="28"/>
          <w14:ligatures w14:val="none"/>
        </w:rPr>
      </w:pPr>
      <w:r w:rsidRPr="00E118A0">
        <w:rPr>
          <w:rFonts w:ascii="Calibri" w:eastAsia="Calibri" w:hAnsi="Calibri" w:cs="Arial"/>
          <w:b/>
          <w:bCs/>
          <w:color w:val="F39371"/>
          <w:kern w:val="0"/>
          <w:sz w:val="28"/>
          <w:szCs w:val="28"/>
          <w14:ligatures w14:val="none"/>
        </w:rPr>
        <w:t xml:space="preserve">Overview of </w:t>
      </w:r>
      <w:r>
        <w:rPr>
          <w:rFonts w:ascii="Calibri" w:eastAsia="Calibri" w:hAnsi="Calibri" w:cs="Arial"/>
          <w:b/>
          <w:bCs/>
          <w:color w:val="F39371"/>
          <w:kern w:val="0"/>
          <w:sz w:val="28"/>
          <w:szCs w:val="28"/>
          <w14:ligatures w14:val="none"/>
        </w:rPr>
        <w:t>Actions</w:t>
      </w:r>
      <w:r w:rsidRPr="00E118A0">
        <w:rPr>
          <w:rFonts w:ascii="Calibri" w:eastAsia="Calibri" w:hAnsi="Calibri" w:cs="Arial"/>
          <w:b/>
          <w:bCs/>
          <w:color w:val="F39371"/>
          <w:kern w:val="0"/>
          <w:sz w:val="28"/>
          <w:szCs w:val="28"/>
          <w14:ligatures w14:val="none"/>
        </w:rPr>
        <w:t xml:space="preserve"> </w:t>
      </w:r>
    </w:p>
    <w:p w14:paraId="706FC519"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r w:rsidRPr="00E118A0">
        <w:rPr>
          <w:rFonts w:ascii="Calibri" w:eastAsia="Calibri" w:hAnsi="Calibri" w:cs="Arial"/>
          <w:b/>
          <w:i/>
          <w:color w:val="12354E"/>
          <w:kern w:val="0"/>
          <w:sz w:val="24"/>
          <w:szCs w:val="24"/>
          <w:u w:val="single"/>
          <w14:ligatures w14:val="none"/>
        </w:rPr>
        <w:t>Purpose</w:t>
      </w:r>
    </w:p>
    <w:p w14:paraId="0AE950F6" w14:textId="5F811175" w:rsidR="00724F42" w:rsidRPr="00E118A0" w:rsidRDefault="00724F42" w:rsidP="00724F42">
      <w:p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To describe and contextualise the list of prioritised </w:t>
      </w:r>
      <w:r>
        <w:rPr>
          <w:rFonts w:ascii="Calibri" w:eastAsia="Calibri" w:hAnsi="Calibri" w:cs="Arial"/>
          <w:i/>
          <w:iCs/>
          <w:color w:val="12354E"/>
          <w:kern w:val="0"/>
          <w:sz w:val="24"/>
          <w:szCs w:val="24"/>
          <w14:ligatures w14:val="none"/>
        </w:rPr>
        <w:t>action</w:t>
      </w:r>
      <w:r w:rsidR="00907C37">
        <w:rPr>
          <w:rFonts w:ascii="Calibri" w:eastAsia="Calibri" w:hAnsi="Calibri" w:cs="Arial"/>
          <w:i/>
          <w:iCs/>
          <w:color w:val="12354E"/>
          <w:kern w:val="0"/>
          <w:sz w:val="24"/>
          <w:szCs w:val="24"/>
          <w14:ligatures w14:val="none"/>
        </w:rPr>
        <w:t>s</w:t>
      </w:r>
      <w:r w:rsidRPr="00E118A0">
        <w:rPr>
          <w:rFonts w:ascii="Calibri" w:eastAsia="Calibri" w:hAnsi="Calibri" w:cs="Arial"/>
          <w:i/>
          <w:iCs/>
          <w:color w:val="12354E"/>
          <w:kern w:val="0"/>
          <w:sz w:val="24"/>
          <w:szCs w:val="24"/>
          <w14:ligatures w14:val="none"/>
        </w:rPr>
        <w:t xml:space="preserve"> identified to meet the plan’s objectives</w:t>
      </w:r>
      <w:r w:rsidR="00907C37">
        <w:rPr>
          <w:rStyle w:val="FootnoteReference"/>
          <w:rFonts w:ascii="Calibri" w:eastAsia="Calibri" w:hAnsi="Calibri" w:cs="Arial"/>
          <w:i/>
          <w:iCs/>
          <w:color w:val="12354E"/>
          <w:kern w:val="0"/>
          <w:sz w:val="24"/>
          <w:szCs w:val="24"/>
          <w14:ligatures w14:val="none"/>
        </w:rPr>
        <w:footnoteReference w:id="2"/>
      </w:r>
    </w:p>
    <w:p w14:paraId="33D3B107"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p>
    <w:p w14:paraId="5B3B3434"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r w:rsidRPr="00E118A0">
        <w:rPr>
          <w:rFonts w:ascii="Calibri" w:eastAsia="Calibri" w:hAnsi="Calibri" w:cs="Arial"/>
          <w:b/>
          <w:i/>
          <w:color w:val="12354E"/>
          <w:kern w:val="0"/>
          <w:sz w:val="24"/>
          <w:szCs w:val="24"/>
          <w:u w:val="single"/>
          <w14:ligatures w14:val="none"/>
        </w:rPr>
        <w:t>Suggested content</w:t>
      </w:r>
    </w:p>
    <w:p w14:paraId="094EA6DB" w14:textId="77777777" w:rsidR="00724F42" w:rsidRPr="00E118A0"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A summary list of </w:t>
      </w:r>
      <w:r>
        <w:rPr>
          <w:rFonts w:ascii="Calibri" w:eastAsia="Calibri" w:hAnsi="Calibri" w:cs="Arial"/>
          <w:i/>
          <w:iCs/>
          <w:color w:val="12354E"/>
          <w:kern w:val="0"/>
          <w:sz w:val="24"/>
          <w:szCs w:val="24"/>
          <w14:ligatures w14:val="none"/>
        </w:rPr>
        <w:t xml:space="preserve">actions </w:t>
      </w:r>
      <w:r w:rsidRPr="00E118A0">
        <w:rPr>
          <w:rFonts w:ascii="Calibri" w:eastAsia="Calibri" w:hAnsi="Calibri" w:cs="Arial"/>
          <w:i/>
          <w:iCs/>
          <w:color w:val="12354E"/>
          <w:kern w:val="0"/>
          <w:sz w:val="24"/>
          <w:szCs w:val="24"/>
          <w14:ligatures w14:val="none"/>
        </w:rPr>
        <w:t xml:space="preserve">categorised by priority water- and climate-related challenge, including a tangible link to the relevant elements of SDG indicator 6.5.1 and other water-related </w:t>
      </w:r>
      <w:proofErr w:type="gramStart"/>
      <w:r w:rsidRPr="00E118A0">
        <w:rPr>
          <w:rFonts w:ascii="Calibri" w:eastAsia="Calibri" w:hAnsi="Calibri" w:cs="Arial"/>
          <w:i/>
          <w:iCs/>
          <w:color w:val="12354E"/>
          <w:kern w:val="0"/>
          <w:sz w:val="24"/>
          <w:szCs w:val="24"/>
          <w14:ligatures w14:val="none"/>
        </w:rPr>
        <w:t>targets</w:t>
      </w:r>
      <w:proofErr w:type="gramEnd"/>
      <w:r w:rsidRPr="00E118A0">
        <w:rPr>
          <w:rFonts w:ascii="Calibri" w:eastAsia="Calibri" w:hAnsi="Calibri" w:cs="Arial"/>
          <w:i/>
          <w:iCs/>
          <w:color w:val="12354E"/>
          <w:kern w:val="0"/>
          <w:sz w:val="24"/>
          <w:szCs w:val="24"/>
          <w14:ligatures w14:val="none"/>
        </w:rPr>
        <w:t xml:space="preserve"> </w:t>
      </w:r>
    </w:p>
    <w:p w14:paraId="2963CB9E" w14:textId="77777777" w:rsidR="00724F42" w:rsidRPr="00E118A0"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color w:val="12354E"/>
          <w:kern w:val="0"/>
          <w:sz w:val="24"/>
          <w:szCs w:val="24"/>
          <w14:ligatures w14:val="none"/>
        </w:rPr>
        <w:t xml:space="preserve">Additional, more detailed information for each </w:t>
      </w:r>
      <w:r>
        <w:rPr>
          <w:rFonts w:ascii="Calibri" w:eastAsia="Calibri" w:hAnsi="Calibri" w:cs="Arial"/>
          <w:i/>
          <w:color w:val="12354E"/>
          <w:kern w:val="0"/>
          <w:sz w:val="24"/>
          <w:szCs w:val="24"/>
          <w14:ligatures w14:val="none"/>
        </w:rPr>
        <w:t>action</w:t>
      </w:r>
    </w:p>
    <w:p w14:paraId="74873EBE" w14:textId="4E612B8A" w:rsidR="00724F42" w:rsidRPr="00E118A0" w:rsidRDefault="007B765D" w:rsidP="00724F42">
      <w:pPr>
        <w:spacing w:after="60" w:line="240" w:lineRule="auto"/>
        <w:jc w:val="both"/>
        <w:rPr>
          <w:rFonts w:ascii="Calibri" w:eastAsia="Calibri" w:hAnsi="Calibri" w:cs="Arial"/>
          <w:i/>
          <w:color w:val="12354E"/>
          <w:kern w:val="0"/>
          <w:sz w:val="24"/>
          <w:szCs w:val="24"/>
          <w14:ligatures w14:val="none"/>
        </w:rPr>
      </w:pPr>
      <w:r>
        <w:rPr>
          <w:rFonts w:ascii="Calibri" w:eastAsia="Calibri" w:hAnsi="Calibri" w:cs="Arial"/>
          <w:i/>
          <w:color w:val="12354E"/>
          <w:kern w:val="0"/>
          <w:sz w:val="24"/>
          <w:szCs w:val="24"/>
          <w14:ligatures w14:val="none"/>
        </w:rPr>
        <w:t>In table 1 b</w:t>
      </w:r>
      <w:r w:rsidR="00724F42" w:rsidRPr="00E118A0">
        <w:rPr>
          <w:rFonts w:ascii="Calibri" w:eastAsia="Calibri" w:hAnsi="Calibri" w:cs="Arial"/>
          <w:i/>
          <w:color w:val="12354E"/>
          <w:kern w:val="0"/>
          <w:sz w:val="24"/>
          <w:szCs w:val="24"/>
          <w14:ligatures w14:val="none"/>
        </w:rPr>
        <w:t xml:space="preserve">elow </w:t>
      </w:r>
      <w:r>
        <w:rPr>
          <w:rFonts w:ascii="Calibri" w:eastAsia="Calibri" w:hAnsi="Calibri" w:cs="Arial"/>
          <w:i/>
          <w:color w:val="12354E"/>
          <w:kern w:val="0"/>
          <w:sz w:val="24"/>
          <w:szCs w:val="24"/>
          <w14:ligatures w14:val="none"/>
        </w:rPr>
        <w:t xml:space="preserve">you will find </w:t>
      </w:r>
      <w:r w:rsidR="00724F42" w:rsidRPr="00E118A0">
        <w:rPr>
          <w:rFonts w:ascii="Calibri" w:eastAsia="Calibri" w:hAnsi="Calibri" w:cs="Arial"/>
          <w:i/>
          <w:color w:val="12354E"/>
          <w:kern w:val="0"/>
          <w:sz w:val="24"/>
          <w:szCs w:val="24"/>
          <w14:ligatures w14:val="none"/>
        </w:rPr>
        <w:t xml:space="preserve">an example of how a summary table of the </w:t>
      </w:r>
      <w:r w:rsidR="00724F42">
        <w:rPr>
          <w:rFonts w:ascii="Calibri" w:eastAsia="Calibri" w:hAnsi="Calibri" w:cs="Arial"/>
          <w:i/>
          <w:color w:val="12354E"/>
          <w:kern w:val="0"/>
          <w:sz w:val="24"/>
          <w:szCs w:val="24"/>
          <w14:ligatures w14:val="none"/>
        </w:rPr>
        <w:t>actions</w:t>
      </w:r>
      <w:r w:rsidR="00724F42" w:rsidRPr="00E118A0">
        <w:rPr>
          <w:rFonts w:ascii="Calibri" w:eastAsia="Calibri" w:hAnsi="Calibri" w:cs="Arial"/>
          <w:i/>
          <w:color w:val="12354E"/>
          <w:kern w:val="0"/>
          <w:sz w:val="24"/>
          <w:szCs w:val="24"/>
          <w14:ligatures w14:val="none"/>
        </w:rPr>
        <w:t xml:space="preserve"> could be structured. This can be adapted to meet the specific requirements of the </w:t>
      </w:r>
      <w:r w:rsidR="00724F42">
        <w:rPr>
          <w:rFonts w:ascii="Calibri" w:eastAsia="Calibri" w:hAnsi="Calibri" w:cs="Arial"/>
          <w:i/>
          <w:color w:val="12354E"/>
          <w:kern w:val="0"/>
          <w:sz w:val="24"/>
          <w:szCs w:val="24"/>
          <w14:ligatures w14:val="none"/>
        </w:rPr>
        <w:t>Action</w:t>
      </w:r>
      <w:r w:rsidR="00724F42" w:rsidRPr="00E118A0">
        <w:rPr>
          <w:rFonts w:ascii="Calibri" w:eastAsia="Calibri" w:hAnsi="Calibri" w:cs="Arial"/>
          <w:i/>
          <w:color w:val="12354E"/>
          <w:kern w:val="0"/>
          <w:sz w:val="24"/>
          <w:szCs w:val="24"/>
          <w14:ligatures w14:val="none"/>
        </w:rPr>
        <w:t xml:space="preserve"> Plan. The rows in the table below should be copied to fit the number of water- and climate-related challenges and </w:t>
      </w:r>
      <w:r w:rsidR="00724F42">
        <w:rPr>
          <w:rFonts w:ascii="Calibri" w:eastAsia="Calibri" w:hAnsi="Calibri" w:cs="Arial"/>
          <w:i/>
          <w:color w:val="12354E"/>
          <w:kern w:val="0"/>
          <w:sz w:val="24"/>
          <w:szCs w:val="24"/>
          <w14:ligatures w14:val="none"/>
        </w:rPr>
        <w:t xml:space="preserve">actions </w:t>
      </w:r>
      <w:r w:rsidR="00724F42" w:rsidRPr="00E118A0">
        <w:rPr>
          <w:rFonts w:ascii="Calibri" w:eastAsia="Calibri" w:hAnsi="Calibri" w:cs="Arial"/>
          <w:i/>
          <w:color w:val="12354E"/>
          <w:kern w:val="0"/>
          <w:sz w:val="24"/>
          <w:szCs w:val="24"/>
          <w14:ligatures w14:val="none"/>
        </w:rPr>
        <w:t>identified.</w:t>
      </w:r>
    </w:p>
    <w:p w14:paraId="4B29EBE8" w14:textId="77777777" w:rsidR="00D36206" w:rsidRDefault="00D36206" w:rsidP="00724F42">
      <w:pPr>
        <w:spacing w:after="60" w:line="240" w:lineRule="auto"/>
        <w:jc w:val="both"/>
        <w:rPr>
          <w:rFonts w:ascii="Calibri" w:eastAsia="Calibri" w:hAnsi="Calibri" w:cs="Arial"/>
          <w:color w:val="12354E"/>
          <w:kern w:val="0"/>
          <w:sz w:val="24"/>
          <w:szCs w:val="24"/>
          <w14:ligatures w14:val="none"/>
        </w:rPr>
        <w:sectPr w:rsidR="00D36206" w:rsidSect="00D36206">
          <w:headerReference w:type="first" r:id="rId16"/>
          <w:pgSz w:w="11907" w:h="16839" w:code="9"/>
          <w:pgMar w:top="1298" w:right="1151" w:bottom="1298" w:left="1151" w:header="709" w:footer="709" w:gutter="0"/>
          <w:cols w:space="708"/>
          <w:titlePg/>
          <w:docGrid w:linePitch="360"/>
        </w:sectPr>
      </w:pPr>
    </w:p>
    <w:p w14:paraId="037EF0C5" w14:textId="1C96BEEB" w:rsidR="00724F42" w:rsidRPr="00E118A0" w:rsidRDefault="00724F42" w:rsidP="00724F42">
      <w:pPr>
        <w:spacing w:after="60" w:line="240" w:lineRule="auto"/>
        <w:jc w:val="both"/>
        <w:rPr>
          <w:rFonts w:ascii="Calibri" w:eastAsia="Calibri" w:hAnsi="Calibri" w:cs="Arial"/>
          <w:color w:val="12354E"/>
          <w:kern w:val="0"/>
          <w:sz w:val="24"/>
          <w:szCs w:val="24"/>
          <w14:ligatures w14:val="none"/>
        </w:rPr>
      </w:pPr>
    </w:p>
    <w:p w14:paraId="7292284C" w14:textId="0BDA72B2" w:rsidR="00D36206" w:rsidRPr="00E162D2" w:rsidRDefault="00D36206" w:rsidP="00D36206">
      <w:pPr>
        <w:pStyle w:val="Caption"/>
        <w:keepNext/>
        <w:rPr>
          <w:sz w:val="24"/>
          <w:szCs w:val="24"/>
        </w:rPr>
      </w:pPr>
      <w:r w:rsidRPr="00E162D2">
        <w:rPr>
          <w:sz w:val="24"/>
          <w:szCs w:val="24"/>
        </w:rPr>
        <w:t xml:space="preserve">Table </w:t>
      </w:r>
      <w:r w:rsidRPr="00E162D2">
        <w:rPr>
          <w:sz w:val="24"/>
          <w:szCs w:val="24"/>
        </w:rPr>
        <w:fldChar w:fldCharType="begin"/>
      </w:r>
      <w:r w:rsidRPr="00E162D2">
        <w:rPr>
          <w:sz w:val="24"/>
          <w:szCs w:val="24"/>
        </w:rPr>
        <w:instrText xml:space="preserve"> SEQ Table \* ARABIC </w:instrText>
      </w:r>
      <w:r w:rsidRPr="00E162D2">
        <w:rPr>
          <w:sz w:val="24"/>
          <w:szCs w:val="24"/>
        </w:rPr>
        <w:fldChar w:fldCharType="separate"/>
      </w:r>
      <w:r w:rsidR="00700853">
        <w:rPr>
          <w:noProof/>
          <w:sz w:val="24"/>
          <w:szCs w:val="24"/>
        </w:rPr>
        <w:t>1</w:t>
      </w:r>
      <w:r w:rsidRPr="00E162D2">
        <w:rPr>
          <w:sz w:val="24"/>
          <w:szCs w:val="24"/>
        </w:rPr>
        <w:fldChar w:fldCharType="end"/>
      </w:r>
      <w:r w:rsidRPr="00E162D2">
        <w:rPr>
          <w:sz w:val="24"/>
          <w:szCs w:val="24"/>
        </w:rPr>
        <w:t xml:space="preserve"> Action planning </w:t>
      </w:r>
      <w:r w:rsidR="007B765D">
        <w:rPr>
          <w:sz w:val="24"/>
          <w:szCs w:val="24"/>
        </w:rPr>
        <w:t xml:space="preserve">summary </w:t>
      </w:r>
      <w:r w:rsidRPr="00E162D2">
        <w:rPr>
          <w:sz w:val="24"/>
          <w:szCs w:val="24"/>
        </w:rPr>
        <w:t>table</w:t>
      </w:r>
    </w:p>
    <w:tbl>
      <w:tblPr>
        <w:tblStyle w:val="TableGrid1"/>
        <w:tblW w:w="5000" w:type="pct"/>
        <w:tblLook w:val="04A0" w:firstRow="1" w:lastRow="0" w:firstColumn="1" w:lastColumn="0" w:noHBand="0" w:noVBand="1"/>
      </w:tblPr>
      <w:tblGrid>
        <w:gridCol w:w="657"/>
        <w:gridCol w:w="2170"/>
        <w:gridCol w:w="1760"/>
        <w:gridCol w:w="1760"/>
        <w:gridCol w:w="1831"/>
        <w:gridCol w:w="2258"/>
        <w:gridCol w:w="2070"/>
        <w:gridCol w:w="1731"/>
      </w:tblGrid>
      <w:tr w:rsidR="00724F42" w:rsidRPr="00E118A0" w14:paraId="3FAE07D7" w14:textId="77777777" w:rsidTr="004C1398">
        <w:trPr>
          <w:trHeight w:val="1049"/>
        </w:trPr>
        <w:tc>
          <w:tcPr>
            <w:tcW w:w="231" w:type="pct"/>
            <w:shd w:val="clear" w:color="auto" w:fill="DBEFF1"/>
          </w:tcPr>
          <w:p w14:paraId="37E75EDA" w14:textId="77777777" w:rsidR="00724F42" w:rsidRPr="00E118A0" w:rsidRDefault="00724F42" w:rsidP="004C1398">
            <w:pPr>
              <w:spacing w:after="60"/>
              <w:jc w:val="both"/>
              <w:rPr>
                <w:rFonts w:cs="Arial"/>
                <w:color w:val="12354E"/>
                <w:sz w:val="24"/>
                <w:szCs w:val="24"/>
                <w:lang w:val="en-GB"/>
              </w:rPr>
            </w:pPr>
            <w:r w:rsidRPr="00E118A0">
              <w:rPr>
                <w:rFonts w:cs="Arial"/>
                <w:color w:val="12354E"/>
                <w:sz w:val="24"/>
                <w:szCs w:val="24"/>
                <w:lang w:val="en-GB"/>
              </w:rPr>
              <w:t>#</w:t>
            </w:r>
          </w:p>
        </w:tc>
        <w:tc>
          <w:tcPr>
            <w:tcW w:w="762" w:type="pct"/>
            <w:shd w:val="clear" w:color="auto" w:fill="DBEFF1"/>
          </w:tcPr>
          <w:p w14:paraId="422EAE42" w14:textId="77777777" w:rsidR="00724F42" w:rsidRPr="00E118A0" w:rsidRDefault="00724F42" w:rsidP="00E903F0">
            <w:pPr>
              <w:spacing w:after="60"/>
              <w:rPr>
                <w:rFonts w:cs="Arial"/>
                <w:color w:val="12354E"/>
                <w:sz w:val="24"/>
                <w:szCs w:val="24"/>
                <w:lang w:val="en-GB"/>
              </w:rPr>
            </w:pPr>
            <w:r w:rsidRPr="00E118A0">
              <w:rPr>
                <w:rFonts w:cs="Arial"/>
                <w:color w:val="12354E"/>
                <w:sz w:val="24"/>
                <w:szCs w:val="24"/>
                <w:lang w:val="en-GB"/>
              </w:rPr>
              <w:t xml:space="preserve">Title of the </w:t>
            </w:r>
            <w:r>
              <w:rPr>
                <w:rFonts w:cs="Arial"/>
                <w:color w:val="12354E"/>
                <w:sz w:val="24"/>
                <w:szCs w:val="24"/>
                <w:lang w:val="en-GB"/>
              </w:rPr>
              <w:t>Action</w:t>
            </w:r>
          </w:p>
        </w:tc>
        <w:tc>
          <w:tcPr>
            <w:tcW w:w="618" w:type="pct"/>
            <w:shd w:val="clear" w:color="auto" w:fill="DBEFF1"/>
          </w:tcPr>
          <w:p w14:paraId="13DFE462" w14:textId="77777777" w:rsidR="00724F42" w:rsidRPr="00A107AE" w:rsidRDefault="00724F42" w:rsidP="00E903F0">
            <w:pPr>
              <w:spacing w:after="60"/>
              <w:rPr>
                <w:rFonts w:cs="Arial"/>
                <w:color w:val="12354E"/>
                <w:sz w:val="24"/>
                <w:szCs w:val="24"/>
                <w:lang w:val="en-GB"/>
              </w:rPr>
            </w:pPr>
            <w:r w:rsidRPr="00B152C5">
              <w:rPr>
                <w:color w:val="12354E"/>
                <w:sz w:val="24"/>
                <w:szCs w:val="24"/>
              </w:rPr>
              <w:t>Brief description of the action</w:t>
            </w:r>
          </w:p>
        </w:tc>
        <w:tc>
          <w:tcPr>
            <w:tcW w:w="618" w:type="pct"/>
            <w:shd w:val="clear" w:color="auto" w:fill="DBEFF1"/>
          </w:tcPr>
          <w:p w14:paraId="0F49453E" w14:textId="77777777" w:rsidR="00724F42" w:rsidRPr="00E118A0" w:rsidRDefault="00724F42" w:rsidP="00E903F0">
            <w:pPr>
              <w:spacing w:after="60"/>
              <w:rPr>
                <w:rFonts w:cs="Arial"/>
                <w:color w:val="12354E"/>
                <w:sz w:val="24"/>
                <w:szCs w:val="24"/>
                <w:lang w:val="en-GB"/>
              </w:rPr>
            </w:pPr>
            <w:r w:rsidRPr="00E118A0">
              <w:rPr>
                <w:rFonts w:cs="Arial"/>
                <w:color w:val="12354E"/>
                <w:sz w:val="24"/>
                <w:szCs w:val="24"/>
                <w:lang w:val="en-GB"/>
              </w:rPr>
              <w:t xml:space="preserve">Expected results </w:t>
            </w:r>
          </w:p>
        </w:tc>
        <w:tc>
          <w:tcPr>
            <w:tcW w:w="643" w:type="pct"/>
            <w:shd w:val="clear" w:color="auto" w:fill="DBEFF1"/>
          </w:tcPr>
          <w:p w14:paraId="08F21380" w14:textId="77777777" w:rsidR="00724F42" w:rsidRPr="00E118A0" w:rsidRDefault="00724F42" w:rsidP="00E903F0">
            <w:pPr>
              <w:spacing w:after="60"/>
              <w:rPr>
                <w:rFonts w:cs="Arial"/>
                <w:color w:val="12354E"/>
                <w:sz w:val="24"/>
                <w:szCs w:val="24"/>
                <w:lang w:val="en-GB"/>
              </w:rPr>
            </w:pPr>
            <w:r w:rsidRPr="00E118A0">
              <w:rPr>
                <w:rFonts w:cs="Arial"/>
                <w:color w:val="12354E"/>
                <w:sz w:val="24"/>
                <w:szCs w:val="24"/>
                <w:lang w:val="en-GB"/>
              </w:rPr>
              <w:t>Realisation time</w:t>
            </w:r>
          </w:p>
        </w:tc>
        <w:tc>
          <w:tcPr>
            <w:tcW w:w="793" w:type="pct"/>
            <w:shd w:val="clear" w:color="auto" w:fill="DBEFF1"/>
          </w:tcPr>
          <w:p w14:paraId="49E2BCE9" w14:textId="77777777" w:rsidR="00724F42" w:rsidRPr="00E118A0" w:rsidRDefault="00724F42" w:rsidP="00E903F0">
            <w:pPr>
              <w:spacing w:after="60"/>
              <w:rPr>
                <w:rFonts w:cs="Arial"/>
                <w:color w:val="12354E"/>
                <w:sz w:val="24"/>
                <w:szCs w:val="24"/>
                <w:lang w:val="en-GB"/>
              </w:rPr>
            </w:pPr>
            <w:r w:rsidRPr="00E118A0">
              <w:rPr>
                <w:rFonts w:cs="Arial"/>
                <w:color w:val="12354E"/>
                <w:sz w:val="24"/>
                <w:szCs w:val="24"/>
                <w:lang w:val="en-GB"/>
              </w:rPr>
              <w:t xml:space="preserve">Lead organisation </w:t>
            </w:r>
          </w:p>
        </w:tc>
        <w:tc>
          <w:tcPr>
            <w:tcW w:w="727" w:type="pct"/>
            <w:shd w:val="clear" w:color="auto" w:fill="DBEFF1"/>
          </w:tcPr>
          <w:p w14:paraId="1A762551" w14:textId="77777777" w:rsidR="00724F42" w:rsidRPr="00E118A0" w:rsidRDefault="00724F42" w:rsidP="00E903F0">
            <w:pPr>
              <w:spacing w:after="60"/>
              <w:rPr>
                <w:rFonts w:cs="Arial"/>
                <w:color w:val="12354E"/>
                <w:sz w:val="24"/>
                <w:szCs w:val="24"/>
                <w:lang w:val="en-GB"/>
              </w:rPr>
            </w:pPr>
            <w:r w:rsidRPr="00E118A0">
              <w:rPr>
                <w:rFonts w:cs="Arial"/>
                <w:color w:val="12354E"/>
                <w:sz w:val="24"/>
                <w:szCs w:val="24"/>
                <w:lang w:val="en-GB"/>
              </w:rPr>
              <w:t>Estimated costs and committed source of funding</w:t>
            </w:r>
          </w:p>
        </w:tc>
        <w:tc>
          <w:tcPr>
            <w:tcW w:w="608" w:type="pct"/>
            <w:shd w:val="clear" w:color="auto" w:fill="DBEFF1"/>
          </w:tcPr>
          <w:p w14:paraId="418252C4" w14:textId="77777777" w:rsidR="00724F42" w:rsidRPr="00E118A0" w:rsidRDefault="00724F42" w:rsidP="00E903F0">
            <w:pPr>
              <w:spacing w:after="60"/>
              <w:rPr>
                <w:rFonts w:cs="Arial"/>
                <w:color w:val="12354E"/>
                <w:sz w:val="24"/>
                <w:szCs w:val="24"/>
                <w:lang w:val="en-GB"/>
              </w:rPr>
            </w:pPr>
            <w:r w:rsidRPr="00E118A0">
              <w:rPr>
                <w:rFonts w:cs="Arial"/>
                <w:color w:val="12354E"/>
                <w:sz w:val="24"/>
                <w:szCs w:val="24"/>
                <w:lang w:val="en-GB"/>
              </w:rPr>
              <w:t>Link to water-related targets</w:t>
            </w:r>
          </w:p>
        </w:tc>
      </w:tr>
      <w:tr w:rsidR="00724F42" w:rsidRPr="00E118A0" w14:paraId="10669710" w14:textId="77777777" w:rsidTr="004C1398">
        <w:trPr>
          <w:trHeight w:val="1905"/>
        </w:trPr>
        <w:tc>
          <w:tcPr>
            <w:tcW w:w="231" w:type="pct"/>
          </w:tcPr>
          <w:p w14:paraId="126F8665" w14:textId="2667FDB0" w:rsidR="00724F42" w:rsidRPr="00E118A0" w:rsidRDefault="00724F42" w:rsidP="004C1398">
            <w:pPr>
              <w:spacing w:after="60"/>
              <w:jc w:val="both"/>
              <w:rPr>
                <w:rFonts w:cs="Arial"/>
                <w:color w:val="12354E"/>
                <w:sz w:val="24"/>
                <w:szCs w:val="24"/>
                <w:lang w:val="en-GB"/>
              </w:rPr>
            </w:pPr>
            <w:r w:rsidRPr="00E118A0">
              <w:rPr>
                <w:rFonts w:cs="Arial"/>
                <w:color w:val="12354E"/>
                <w:sz w:val="24"/>
                <w:szCs w:val="24"/>
                <w:lang w:val="en-GB"/>
              </w:rPr>
              <w:t>1</w:t>
            </w:r>
          </w:p>
        </w:tc>
        <w:tc>
          <w:tcPr>
            <w:tcW w:w="762" w:type="pct"/>
          </w:tcPr>
          <w:p w14:paraId="5B838883" w14:textId="77777777" w:rsidR="00724F42" w:rsidRPr="00E118A0" w:rsidRDefault="00724F42" w:rsidP="00E903F0">
            <w:pPr>
              <w:spacing w:after="60"/>
              <w:rPr>
                <w:rFonts w:cs="Arial"/>
                <w:color w:val="12354E"/>
                <w:sz w:val="24"/>
                <w:szCs w:val="24"/>
                <w:lang w:val="en-GB"/>
              </w:rPr>
            </w:pPr>
            <w:r w:rsidRPr="00E118A0">
              <w:rPr>
                <w:rFonts w:cs="Arial"/>
                <w:color w:val="12354E"/>
                <w:sz w:val="24"/>
                <w:szCs w:val="24"/>
                <w:lang w:val="en-GB"/>
              </w:rPr>
              <w:t xml:space="preserve">[Please provide a short and communicative title for the </w:t>
            </w:r>
            <w:r>
              <w:rPr>
                <w:rFonts w:cs="Arial"/>
                <w:color w:val="12354E"/>
                <w:sz w:val="24"/>
                <w:szCs w:val="24"/>
                <w:lang w:val="en-GB"/>
              </w:rPr>
              <w:t>action</w:t>
            </w:r>
            <w:r w:rsidRPr="00E118A0">
              <w:rPr>
                <w:rFonts w:cs="Arial"/>
                <w:color w:val="12354E"/>
                <w:sz w:val="24"/>
                <w:szCs w:val="24"/>
                <w:lang w:val="en-GB"/>
              </w:rPr>
              <w:t xml:space="preserve"> that would contribute to achieving the stated objective]</w:t>
            </w:r>
          </w:p>
        </w:tc>
        <w:tc>
          <w:tcPr>
            <w:tcW w:w="618" w:type="pct"/>
          </w:tcPr>
          <w:p w14:paraId="6018EFCA" w14:textId="77777777" w:rsidR="00724F42" w:rsidRPr="00E118A0" w:rsidRDefault="00724F42" w:rsidP="00E903F0">
            <w:pPr>
              <w:spacing w:after="60"/>
              <w:rPr>
                <w:rFonts w:cs="Arial"/>
                <w:color w:val="12354E"/>
                <w:sz w:val="24"/>
                <w:szCs w:val="24"/>
                <w:lang w:val="en-GB"/>
              </w:rPr>
            </w:pPr>
            <w:r w:rsidRPr="00E118A0">
              <w:rPr>
                <w:rFonts w:cs="Arial"/>
                <w:color w:val="12354E"/>
                <w:sz w:val="24"/>
                <w:szCs w:val="24"/>
                <w:lang w:val="en-GB"/>
              </w:rPr>
              <w:t xml:space="preserve">[Please provide a high-level summary of the </w:t>
            </w:r>
            <w:r>
              <w:rPr>
                <w:rFonts w:cs="Arial"/>
                <w:color w:val="12354E"/>
                <w:sz w:val="24"/>
                <w:szCs w:val="24"/>
                <w:lang w:val="en-GB"/>
              </w:rPr>
              <w:t>action</w:t>
            </w:r>
            <w:r w:rsidRPr="00E118A0">
              <w:rPr>
                <w:rFonts w:cs="Arial"/>
                <w:color w:val="12354E"/>
                <w:sz w:val="24"/>
                <w:szCs w:val="24"/>
                <w:lang w:val="en-GB"/>
              </w:rPr>
              <w:t>]</w:t>
            </w:r>
          </w:p>
        </w:tc>
        <w:tc>
          <w:tcPr>
            <w:tcW w:w="618" w:type="pct"/>
          </w:tcPr>
          <w:p w14:paraId="37B40F4B" w14:textId="77777777" w:rsidR="00724F42" w:rsidRPr="00E118A0" w:rsidRDefault="00724F42" w:rsidP="00E903F0">
            <w:pPr>
              <w:spacing w:after="60"/>
              <w:rPr>
                <w:rFonts w:cs="Arial"/>
                <w:color w:val="12354E"/>
                <w:sz w:val="24"/>
                <w:szCs w:val="24"/>
                <w:lang w:val="en-GB"/>
              </w:rPr>
            </w:pPr>
            <w:r w:rsidRPr="00E118A0">
              <w:rPr>
                <w:rFonts w:cs="Arial"/>
                <w:color w:val="12354E"/>
                <w:sz w:val="24"/>
                <w:szCs w:val="24"/>
                <w:lang w:val="en-GB"/>
              </w:rPr>
              <w:t xml:space="preserve">[Please describe the expected results of the </w:t>
            </w:r>
            <w:r>
              <w:rPr>
                <w:rFonts w:cs="Arial"/>
                <w:color w:val="12354E"/>
                <w:sz w:val="24"/>
                <w:szCs w:val="24"/>
                <w:lang w:val="en-GB"/>
              </w:rPr>
              <w:t>action</w:t>
            </w:r>
            <w:r w:rsidRPr="00E118A0">
              <w:rPr>
                <w:rFonts w:cs="Arial"/>
                <w:color w:val="12354E"/>
                <w:sz w:val="24"/>
                <w:szCs w:val="24"/>
                <w:lang w:val="en-GB"/>
              </w:rPr>
              <w:t>]</w:t>
            </w:r>
          </w:p>
        </w:tc>
        <w:tc>
          <w:tcPr>
            <w:tcW w:w="643" w:type="pct"/>
          </w:tcPr>
          <w:p w14:paraId="11BB9434" w14:textId="77777777" w:rsidR="00724F42" w:rsidRDefault="00724F42" w:rsidP="00E903F0">
            <w:pPr>
              <w:spacing w:after="60"/>
              <w:rPr>
                <w:rFonts w:cs="Arial"/>
                <w:color w:val="12354E"/>
                <w:sz w:val="24"/>
                <w:szCs w:val="24"/>
                <w:lang w:val="en-GB"/>
              </w:rPr>
            </w:pPr>
            <w:r w:rsidRPr="00E118A0">
              <w:rPr>
                <w:rFonts w:cs="Arial"/>
                <w:color w:val="12354E"/>
                <w:sz w:val="24"/>
                <w:szCs w:val="24"/>
                <w:lang w:val="en-GB"/>
              </w:rPr>
              <w:t xml:space="preserve">[Quarters, </w:t>
            </w:r>
            <w:proofErr w:type="gramStart"/>
            <w:r w:rsidRPr="00E118A0">
              <w:rPr>
                <w:rFonts w:cs="Arial"/>
                <w:color w:val="12354E"/>
                <w:sz w:val="24"/>
                <w:szCs w:val="24"/>
                <w:lang w:val="en-GB"/>
              </w:rPr>
              <w:t>months</w:t>
            </w:r>
            <w:proofErr w:type="gramEnd"/>
            <w:r w:rsidRPr="00E118A0">
              <w:rPr>
                <w:rFonts w:cs="Arial"/>
                <w:color w:val="12354E"/>
                <w:sz w:val="24"/>
                <w:szCs w:val="24"/>
                <w:lang w:val="en-GB"/>
              </w:rPr>
              <w:t xml:space="preserve"> or specific dates, as appropriate]</w:t>
            </w:r>
          </w:p>
          <w:p w14:paraId="64314E34" w14:textId="77777777" w:rsidR="00724F42" w:rsidRPr="008421C0" w:rsidRDefault="00724F42" w:rsidP="00E903F0">
            <w:pPr>
              <w:rPr>
                <w:rFonts w:cs="Arial"/>
                <w:sz w:val="24"/>
                <w:szCs w:val="24"/>
              </w:rPr>
            </w:pPr>
          </w:p>
          <w:p w14:paraId="20443BBE" w14:textId="77777777" w:rsidR="00724F42" w:rsidRPr="008421C0" w:rsidRDefault="00724F42" w:rsidP="00E903F0">
            <w:pPr>
              <w:rPr>
                <w:rFonts w:cs="Arial"/>
                <w:sz w:val="24"/>
                <w:szCs w:val="24"/>
              </w:rPr>
            </w:pPr>
          </w:p>
        </w:tc>
        <w:tc>
          <w:tcPr>
            <w:tcW w:w="793" w:type="pct"/>
          </w:tcPr>
          <w:p w14:paraId="74B4B951" w14:textId="77777777" w:rsidR="00724F42" w:rsidRPr="00E118A0" w:rsidRDefault="00724F42" w:rsidP="00E903F0">
            <w:pPr>
              <w:spacing w:after="60"/>
              <w:rPr>
                <w:rFonts w:cs="Arial"/>
                <w:color w:val="12354E"/>
                <w:sz w:val="24"/>
                <w:szCs w:val="24"/>
                <w:lang w:val="en-GB"/>
              </w:rPr>
            </w:pPr>
            <w:r w:rsidRPr="00E118A0">
              <w:rPr>
                <w:rFonts w:cs="Arial"/>
                <w:color w:val="12354E"/>
                <w:sz w:val="24"/>
                <w:szCs w:val="24"/>
                <w:lang w:val="en-GB"/>
              </w:rPr>
              <w:t xml:space="preserve">[Which organisation will be responsible for leading the implementation of this </w:t>
            </w:r>
            <w:r>
              <w:rPr>
                <w:rFonts w:cs="Arial"/>
                <w:color w:val="12354E"/>
                <w:sz w:val="24"/>
                <w:szCs w:val="24"/>
                <w:lang w:val="en-GB"/>
              </w:rPr>
              <w:t>action</w:t>
            </w:r>
            <w:r w:rsidRPr="00E118A0">
              <w:rPr>
                <w:rFonts w:cs="Arial"/>
                <w:color w:val="12354E"/>
                <w:sz w:val="24"/>
                <w:szCs w:val="24"/>
                <w:lang w:val="en-GB"/>
              </w:rPr>
              <w:t>, if already identified]</w:t>
            </w:r>
          </w:p>
          <w:p w14:paraId="54365BB3" w14:textId="77777777" w:rsidR="00724F42" w:rsidRPr="00E118A0" w:rsidRDefault="00724F42" w:rsidP="00E903F0">
            <w:pPr>
              <w:spacing w:after="60"/>
              <w:rPr>
                <w:rFonts w:cs="Arial"/>
                <w:color w:val="12354E"/>
                <w:sz w:val="24"/>
                <w:szCs w:val="24"/>
                <w:lang w:val="en-GB"/>
              </w:rPr>
            </w:pPr>
          </w:p>
        </w:tc>
        <w:tc>
          <w:tcPr>
            <w:tcW w:w="727" w:type="pct"/>
          </w:tcPr>
          <w:p w14:paraId="4468C4DC" w14:textId="77777777" w:rsidR="00724F42" w:rsidRPr="00E118A0" w:rsidRDefault="00724F42" w:rsidP="00E903F0">
            <w:pPr>
              <w:spacing w:after="60"/>
              <w:rPr>
                <w:rFonts w:cs="Arial"/>
                <w:color w:val="12354E"/>
                <w:sz w:val="24"/>
                <w:szCs w:val="24"/>
                <w:lang w:val="en-GB"/>
              </w:rPr>
            </w:pPr>
            <w:r w:rsidRPr="00E118A0">
              <w:rPr>
                <w:rFonts w:cs="Arial"/>
                <w:color w:val="12354E"/>
                <w:sz w:val="24"/>
                <w:szCs w:val="24"/>
                <w:lang w:val="en-GB"/>
              </w:rPr>
              <w:t>[Please highlight estimated costs and indicate how much of these are covered by existing commitments, and from which sources]</w:t>
            </w:r>
          </w:p>
        </w:tc>
        <w:tc>
          <w:tcPr>
            <w:tcW w:w="608" w:type="pct"/>
          </w:tcPr>
          <w:p w14:paraId="0254F5CE" w14:textId="77777777" w:rsidR="00724F42" w:rsidRPr="00E118A0" w:rsidRDefault="00724F42" w:rsidP="00E903F0">
            <w:pPr>
              <w:spacing w:after="60"/>
              <w:rPr>
                <w:rFonts w:cs="Arial"/>
                <w:color w:val="12354E"/>
                <w:sz w:val="24"/>
                <w:szCs w:val="24"/>
                <w:lang w:val="en-GB"/>
              </w:rPr>
            </w:pPr>
            <w:r w:rsidRPr="00E118A0">
              <w:rPr>
                <w:rFonts w:cs="Arial"/>
                <w:color w:val="12354E"/>
                <w:sz w:val="24"/>
                <w:szCs w:val="24"/>
                <w:lang w:val="en-GB"/>
              </w:rPr>
              <w:t>[Please mention the relevant question or section of the SDG 6.5.1 survey and/or other water-related targets, including other SDG targets, those under the Paris Climate Agreement, Convention for Biological Diversity, among others]</w:t>
            </w:r>
          </w:p>
        </w:tc>
      </w:tr>
      <w:tr w:rsidR="00724F42" w:rsidRPr="00E118A0" w14:paraId="053C54D0" w14:textId="77777777" w:rsidTr="004C1398">
        <w:trPr>
          <w:trHeight w:val="798"/>
        </w:trPr>
        <w:tc>
          <w:tcPr>
            <w:tcW w:w="231" w:type="pct"/>
          </w:tcPr>
          <w:p w14:paraId="4ABDEF45" w14:textId="7689606D" w:rsidR="00724F42" w:rsidRPr="00E118A0" w:rsidRDefault="00724F42" w:rsidP="004C1398">
            <w:pPr>
              <w:spacing w:after="60"/>
              <w:jc w:val="both"/>
              <w:rPr>
                <w:rFonts w:cs="Arial"/>
                <w:color w:val="12354E"/>
                <w:sz w:val="24"/>
                <w:szCs w:val="24"/>
                <w:lang w:val="en-GB"/>
              </w:rPr>
            </w:pPr>
            <w:r w:rsidRPr="00E118A0">
              <w:rPr>
                <w:rFonts w:cs="Arial"/>
                <w:color w:val="12354E"/>
                <w:sz w:val="24"/>
                <w:szCs w:val="24"/>
                <w:lang w:val="en-GB"/>
              </w:rPr>
              <w:t>1</w:t>
            </w:r>
          </w:p>
        </w:tc>
        <w:tc>
          <w:tcPr>
            <w:tcW w:w="762" w:type="pct"/>
          </w:tcPr>
          <w:p w14:paraId="73910C38" w14:textId="08086BF2" w:rsidR="00724F42" w:rsidRPr="00E118A0" w:rsidRDefault="00724F42" w:rsidP="00E903F0">
            <w:pPr>
              <w:spacing w:after="60"/>
              <w:rPr>
                <w:rFonts w:cs="Arial"/>
                <w:color w:val="12354E"/>
                <w:sz w:val="24"/>
                <w:szCs w:val="24"/>
                <w:lang w:val="en-GB"/>
              </w:rPr>
            </w:pPr>
            <w:r w:rsidRPr="00E118A0">
              <w:rPr>
                <w:rFonts w:cs="Arial"/>
                <w:color w:val="12354E"/>
                <w:sz w:val="24"/>
                <w:szCs w:val="24"/>
                <w:lang w:val="en-GB"/>
              </w:rPr>
              <w:t>[Rows should be added as needed]</w:t>
            </w:r>
          </w:p>
        </w:tc>
        <w:tc>
          <w:tcPr>
            <w:tcW w:w="618" w:type="pct"/>
          </w:tcPr>
          <w:p w14:paraId="1E8EBE9A" w14:textId="77777777" w:rsidR="00724F42" w:rsidRPr="00E118A0" w:rsidRDefault="00724F42" w:rsidP="00E903F0">
            <w:pPr>
              <w:spacing w:after="60"/>
              <w:rPr>
                <w:rFonts w:cs="Arial"/>
                <w:color w:val="12354E"/>
                <w:sz w:val="24"/>
                <w:szCs w:val="24"/>
                <w:lang w:val="en-GB"/>
              </w:rPr>
            </w:pPr>
          </w:p>
        </w:tc>
        <w:tc>
          <w:tcPr>
            <w:tcW w:w="618" w:type="pct"/>
          </w:tcPr>
          <w:p w14:paraId="6532CFF7" w14:textId="77777777" w:rsidR="00724F42" w:rsidRPr="00E118A0" w:rsidRDefault="00724F42" w:rsidP="00E903F0">
            <w:pPr>
              <w:spacing w:after="60"/>
              <w:rPr>
                <w:rFonts w:cs="Arial"/>
                <w:color w:val="12354E"/>
                <w:sz w:val="24"/>
                <w:szCs w:val="24"/>
                <w:lang w:val="en-GB"/>
              </w:rPr>
            </w:pPr>
          </w:p>
        </w:tc>
        <w:tc>
          <w:tcPr>
            <w:tcW w:w="643" w:type="pct"/>
          </w:tcPr>
          <w:p w14:paraId="69613582" w14:textId="77777777" w:rsidR="00724F42" w:rsidRPr="00E118A0" w:rsidRDefault="00724F42" w:rsidP="00E903F0">
            <w:pPr>
              <w:spacing w:after="60"/>
              <w:rPr>
                <w:rFonts w:cs="Arial"/>
                <w:color w:val="12354E"/>
                <w:sz w:val="24"/>
                <w:szCs w:val="24"/>
                <w:lang w:val="en-GB"/>
              </w:rPr>
            </w:pPr>
          </w:p>
        </w:tc>
        <w:tc>
          <w:tcPr>
            <w:tcW w:w="793" w:type="pct"/>
          </w:tcPr>
          <w:p w14:paraId="514EA2F4" w14:textId="77777777" w:rsidR="00724F42" w:rsidRPr="00E118A0" w:rsidRDefault="00724F42" w:rsidP="00E903F0">
            <w:pPr>
              <w:spacing w:after="60"/>
              <w:rPr>
                <w:rFonts w:cs="Arial"/>
                <w:color w:val="12354E"/>
                <w:sz w:val="24"/>
                <w:szCs w:val="24"/>
                <w:lang w:val="en-GB"/>
              </w:rPr>
            </w:pPr>
          </w:p>
        </w:tc>
        <w:tc>
          <w:tcPr>
            <w:tcW w:w="727" w:type="pct"/>
          </w:tcPr>
          <w:p w14:paraId="50CE459A" w14:textId="77777777" w:rsidR="00724F42" w:rsidRPr="00E118A0" w:rsidRDefault="00724F42" w:rsidP="00E903F0">
            <w:pPr>
              <w:spacing w:after="60"/>
              <w:rPr>
                <w:rFonts w:cs="Arial"/>
                <w:color w:val="12354E"/>
                <w:sz w:val="24"/>
                <w:szCs w:val="24"/>
                <w:lang w:val="en-GB"/>
              </w:rPr>
            </w:pPr>
          </w:p>
        </w:tc>
        <w:tc>
          <w:tcPr>
            <w:tcW w:w="608" w:type="pct"/>
          </w:tcPr>
          <w:p w14:paraId="1451126B" w14:textId="77777777" w:rsidR="00724F42" w:rsidRPr="00E118A0" w:rsidRDefault="00724F42" w:rsidP="00E903F0">
            <w:pPr>
              <w:spacing w:after="60"/>
              <w:rPr>
                <w:rFonts w:cs="Arial"/>
                <w:color w:val="12354E"/>
                <w:sz w:val="24"/>
                <w:szCs w:val="24"/>
                <w:lang w:val="en-GB"/>
              </w:rPr>
            </w:pPr>
          </w:p>
        </w:tc>
      </w:tr>
    </w:tbl>
    <w:p w14:paraId="768E5D0A" w14:textId="1B378DD0" w:rsidR="00724F42" w:rsidRPr="00E118A0" w:rsidRDefault="00724F42" w:rsidP="00724F42">
      <w:pPr>
        <w:spacing w:after="60" w:line="240" w:lineRule="auto"/>
        <w:jc w:val="both"/>
        <w:rPr>
          <w:rFonts w:ascii="Calibri" w:eastAsia="Calibri" w:hAnsi="Calibri" w:cs="Arial"/>
          <w:color w:val="12354E"/>
          <w:kern w:val="0"/>
          <w:sz w:val="24"/>
          <w:szCs w:val="24"/>
          <w14:ligatures w14:val="none"/>
        </w:rPr>
      </w:pPr>
    </w:p>
    <w:p w14:paraId="4E9452A6" w14:textId="4627CBC7" w:rsidR="00724F42" w:rsidRPr="00E118A0" w:rsidRDefault="00724F42" w:rsidP="00724F42">
      <w:pPr>
        <w:spacing w:after="60" w:line="240" w:lineRule="auto"/>
        <w:jc w:val="both"/>
        <w:rPr>
          <w:rFonts w:ascii="Calibri" w:eastAsia="Calibri" w:hAnsi="Calibri" w:cs="Arial"/>
          <w:color w:val="12354E"/>
          <w:kern w:val="0"/>
          <w:sz w:val="24"/>
          <w:szCs w:val="24"/>
          <w14:ligatures w14:val="none"/>
        </w:rPr>
      </w:pPr>
    </w:p>
    <w:p w14:paraId="2B339AA0" w14:textId="77777777" w:rsidR="00724F42" w:rsidRPr="00E118A0" w:rsidRDefault="00724F42" w:rsidP="00724F42">
      <w:pPr>
        <w:spacing w:after="60" w:line="240" w:lineRule="auto"/>
        <w:jc w:val="both"/>
        <w:rPr>
          <w:rFonts w:ascii="Calibri" w:eastAsia="Calibri" w:hAnsi="Calibri" w:cs="Arial"/>
          <w:b/>
          <w:bCs/>
          <w:color w:val="12354E"/>
          <w:kern w:val="0"/>
          <w:sz w:val="24"/>
          <w:szCs w:val="24"/>
          <w14:ligatures w14:val="none"/>
        </w:rPr>
        <w:sectPr w:rsidR="00724F42" w:rsidRPr="00E118A0" w:rsidSect="00724F42">
          <w:pgSz w:w="16839" w:h="11907" w:orient="landscape" w:code="9"/>
          <w:pgMar w:top="1152" w:right="1296" w:bottom="1152" w:left="1296" w:header="706" w:footer="706" w:gutter="0"/>
          <w:cols w:space="708"/>
          <w:titlePg/>
          <w:docGrid w:linePitch="360"/>
        </w:sectPr>
      </w:pPr>
    </w:p>
    <w:p w14:paraId="75BFAA50" w14:textId="46F1CF86" w:rsidR="00724F42" w:rsidRPr="00E118A0" w:rsidRDefault="00724F42" w:rsidP="00724F42">
      <w:pPr>
        <w:numPr>
          <w:ilvl w:val="0"/>
          <w:numId w:val="3"/>
        </w:numPr>
        <w:spacing w:after="60" w:line="240" w:lineRule="auto"/>
        <w:rPr>
          <w:rFonts w:ascii="Calibri" w:eastAsia="Calibri" w:hAnsi="Calibri" w:cs="Arial"/>
          <w:b/>
          <w:bCs/>
          <w:color w:val="F39371"/>
          <w:kern w:val="0"/>
          <w:sz w:val="28"/>
          <w:szCs w:val="28"/>
          <w14:ligatures w14:val="none"/>
        </w:rPr>
      </w:pPr>
      <w:r w:rsidRPr="00E118A0">
        <w:rPr>
          <w:rFonts w:ascii="Calibri" w:eastAsia="Calibri" w:hAnsi="Calibri" w:cs="Arial"/>
          <w:b/>
          <w:bCs/>
          <w:color w:val="F39371"/>
          <w:kern w:val="0"/>
          <w:sz w:val="28"/>
          <w:szCs w:val="28"/>
          <w14:ligatures w14:val="none"/>
        </w:rPr>
        <w:t>Cost of implementing the plan</w:t>
      </w:r>
    </w:p>
    <w:p w14:paraId="54F5B61F"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r w:rsidRPr="00E118A0">
        <w:rPr>
          <w:rFonts w:ascii="Calibri" w:eastAsia="Calibri" w:hAnsi="Calibri" w:cs="Arial"/>
          <w:b/>
          <w:i/>
          <w:color w:val="12354E"/>
          <w:kern w:val="0"/>
          <w:sz w:val="24"/>
          <w:szCs w:val="24"/>
          <w:u w:val="single"/>
          <w14:ligatures w14:val="none"/>
        </w:rPr>
        <w:t>Purpose</w:t>
      </w:r>
    </w:p>
    <w:p w14:paraId="7158B53A" w14:textId="389E0BE6" w:rsidR="00724F42" w:rsidRPr="00E118A0" w:rsidRDefault="00724F42" w:rsidP="00724F42">
      <w:p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To specify the overall cost of implementing the </w:t>
      </w:r>
      <w:r>
        <w:rPr>
          <w:rFonts w:ascii="Calibri" w:eastAsia="Calibri" w:hAnsi="Calibri" w:cs="Arial"/>
          <w:i/>
          <w:iCs/>
          <w:color w:val="12354E"/>
          <w:kern w:val="0"/>
          <w:sz w:val="24"/>
          <w:szCs w:val="24"/>
          <w14:ligatures w14:val="none"/>
        </w:rPr>
        <w:t>Action</w:t>
      </w:r>
      <w:r w:rsidRPr="00E118A0">
        <w:rPr>
          <w:rFonts w:ascii="Calibri" w:eastAsia="Calibri" w:hAnsi="Calibri" w:cs="Arial"/>
          <w:i/>
          <w:iCs/>
          <w:color w:val="12354E"/>
          <w:kern w:val="0"/>
          <w:sz w:val="24"/>
          <w:szCs w:val="24"/>
          <w14:ligatures w14:val="none"/>
        </w:rPr>
        <w:t xml:space="preserve"> Plan and the funding and additional resources needed. </w:t>
      </w:r>
      <w:r w:rsidR="00810684">
        <w:rPr>
          <w:rFonts w:ascii="Calibri" w:eastAsia="Calibri" w:hAnsi="Calibri" w:cs="Arial"/>
          <w:i/>
          <w:iCs/>
          <w:color w:val="12354E"/>
          <w:kern w:val="0"/>
          <w:sz w:val="24"/>
          <w:szCs w:val="24"/>
          <w14:ligatures w14:val="none"/>
        </w:rPr>
        <w:t xml:space="preserve">The contents of template 7 may be used for this purpose. </w:t>
      </w:r>
      <w:r w:rsidR="00E64298">
        <w:rPr>
          <w:rFonts w:ascii="Calibri" w:eastAsia="Calibri" w:hAnsi="Calibri" w:cs="Arial"/>
          <w:i/>
          <w:iCs/>
          <w:color w:val="12354E"/>
          <w:kern w:val="0"/>
          <w:sz w:val="24"/>
          <w:szCs w:val="24"/>
          <w14:ligatures w14:val="none"/>
        </w:rPr>
        <w:t>The detailed cost estimations</w:t>
      </w:r>
      <w:r w:rsidR="002F2E86">
        <w:rPr>
          <w:rFonts w:ascii="Calibri" w:eastAsia="Calibri" w:hAnsi="Calibri" w:cs="Arial"/>
          <w:i/>
          <w:iCs/>
          <w:color w:val="12354E"/>
          <w:kern w:val="0"/>
          <w:sz w:val="24"/>
          <w:szCs w:val="24"/>
          <w14:ligatures w14:val="none"/>
        </w:rPr>
        <w:t xml:space="preserve"> of each action may be included as an annex to this Action Plan. </w:t>
      </w:r>
    </w:p>
    <w:p w14:paraId="732D5679"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p>
    <w:p w14:paraId="2D5B4915"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r w:rsidRPr="00E118A0">
        <w:rPr>
          <w:rFonts w:ascii="Calibri" w:eastAsia="Calibri" w:hAnsi="Calibri" w:cs="Arial"/>
          <w:b/>
          <w:i/>
          <w:color w:val="12354E"/>
          <w:kern w:val="0"/>
          <w:sz w:val="24"/>
          <w:szCs w:val="24"/>
          <w:u w:val="single"/>
          <w14:ligatures w14:val="none"/>
        </w:rPr>
        <w:t>Suggested content</w:t>
      </w:r>
    </w:p>
    <w:p w14:paraId="220F7E7A" w14:textId="77777777" w:rsidR="00724F42" w:rsidRPr="00E118A0"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Total cost for the Plan, with a breakdown by year </w:t>
      </w:r>
    </w:p>
    <w:p w14:paraId="4773CB9D" w14:textId="77777777" w:rsidR="00724F42" w:rsidRPr="00E118A0"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Cost per </w:t>
      </w:r>
      <w:r>
        <w:rPr>
          <w:rFonts w:ascii="Calibri" w:eastAsia="Calibri" w:hAnsi="Calibri" w:cs="Arial"/>
          <w:i/>
          <w:iCs/>
          <w:color w:val="12354E"/>
          <w:kern w:val="0"/>
          <w:sz w:val="24"/>
          <w:szCs w:val="24"/>
          <w14:ligatures w14:val="none"/>
        </w:rPr>
        <w:t>action</w:t>
      </w:r>
      <w:r w:rsidRPr="00E118A0">
        <w:rPr>
          <w:rFonts w:ascii="Calibri" w:eastAsia="Calibri" w:hAnsi="Calibri" w:cs="Arial"/>
          <w:i/>
          <w:iCs/>
          <w:color w:val="12354E"/>
          <w:kern w:val="0"/>
          <w:sz w:val="24"/>
          <w:szCs w:val="24"/>
          <w14:ligatures w14:val="none"/>
        </w:rPr>
        <w:t xml:space="preserve">, with a breakdown by year </w:t>
      </w:r>
    </w:p>
    <w:p w14:paraId="50A81E6D" w14:textId="3E037F98" w:rsidR="00593FC5" w:rsidRPr="00593FC5" w:rsidRDefault="00724F42" w:rsidP="00593FC5">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Sources of funding</w:t>
      </w:r>
      <w:r w:rsidR="003C25C1">
        <w:rPr>
          <w:rFonts w:ascii="Calibri" w:eastAsia="Calibri" w:hAnsi="Calibri" w:cs="Arial"/>
          <w:i/>
          <w:iCs/>
          <w:color w:val="12354E"/>
          <w:kern w:val="0"/>
          <w:sz w:val="24"/>
          <w:szCs w:val="24"/>
          <w14:ligatures w14:val="none"/>
        </w:rPr>
        <w:t xml:space="preserve"> already</w:t>
      </w:r>
      <w:r w:rsidRPr="00E118A0">
        <w:rPr>
          <w:rFonts w:ascii="Calibri" w:eastAsia="Calibri" w:hAnsi="Calibri" w:cs="Arial"/>
          <w:i/>
          <w:iCs/>
          <w:color w:val="12354E"/>
          <w:kern w:val="0"/>
          <w:sz w:val="24"/>
          <w:szCs w:val="24"/>
          <w14:ligatures w14:val="none"/>
        </w:rPr>
        <w:t xml:space="preserve"> committed from government and other relevant country stakeholders (with the distinction between confirmed and aspirational</w:t>
      </w:r>
      <w:r w:rsidR="003C25C1">
        <w:rPr>
          <w:rFonts w:ascii="Calibri" w:eastAsia="Calibri" w:hAnsi="Calibri" w:cs="Arial"/>
          <w:i/>
          <w:iCs/>
          <w:color w:val="12354E"/>
          <w:kern w:val="0"/>
          <w:sz w:val="24"/>
          <w:szCs w:val="24"/>
          <w14:ligatures w14:val="none"/>
        </w:rPr>
        <w:t>,</w:t>
      </w:r>
      <w:r w:rsidRPr="00E118A0">
        <w:rPr>
          <w:rFonts w:ascii="Calibri" w:eastAsia="Calibri" w:hAnsi="Calibri" w:cs="Arial"/>
          <w:i/>
          <w:iCs/>
          <w:color w:val="12354E"/>
          <w:kern w:val="0"/>
          <w:sz w:val="24"/>
          <w:szCs w:val="24"/>
          <w14:ligatures w14:val="none"/>
        </w:rPr>
        <w:t xml:space="preserve"> and in-cash and in-kind)</w:t>
      </w:r>
    </w:p>
    <w:p w14:paraId="07CEDD02" w14:textId="77777777" w:rsidR="00011D59" w:rsidRDefault="00011D59" w:rsidP="00011D59">
      <w:pPr>
        <w:spacing w:after="60" w:line="240" w:lineRule="auto"/>
        <w:jc w:val="both"/>
        <w:rPr>
          <w:rFonts w:ascii="Calibri" w:eastAsia="Calibri" w:hAnsi="Calibri" w:cs="Arial"/>
          <w:color w:val="12354E"/>
          <w:kern w:val="0"/>
          <w:sz w:val="24"/>
          <w:szCs w:val="24"/>
          <w14:ligatures w14:val="none"/>
        </w:rPr>
      </w:pPr>
    </w:p>
    <w:p w14:paraId="26015258" w14:textId="3A9F4DC2" w:rsidR="00011D59" w:rsidRPr="00E118A0" w:rsidRDefault="00D43B3B" w:rsidP="00011D59">
      <w:pPr>
        <w:spacing w:after="60" w:line="240" w:lineRule="auto"/>
        <w:jc w:val="both"/>
        <w:rPr>
          <w:rFonts w:ascii="Calibri" w:eastAsia="Calibri" w:hAnsi="Calibri" w:cs="Arial"/>
          <w:i/>
          <w:color w:val="12354E"/>
          <w:kern w:val="0"/>
          <w:sz w:val="24"/>
          <w:szCs w:val="24"/>
          <w14:ligatures w14:val="none"/>
        </w:rPr>
      </w:pPr>
      <w:r>
        <w:rPr>
          <w:rFonts w:ascii="Calibri" w:eastAsia="Calibri" w:hAnsi="Calibri" w:cs="Arial"/>
          <w:i/>
          <w:color w:val="12354E"/>
          <w:kern w:val="0"/>
          <w:sz w:val="24"/>
          <w:szCs w:val="24"/>
          <w14:ligatures w14:val="none"/>
        </w:rPr>
        <w:t xml:space="preserve">In the </w:t>
      </w:r>
      <w:r w:rsidR="009133FC">
        <w:rPr>
          <w:rFonts w:ascii="Calibri" w:eastAsia="Calibri" w:hAnsi="Calibri" w:cs="Arial"/>
          <w:i/>
          <w:color w:val="12354E"/>
          <w:kern w:val="0"/>
          <w:sz w:val="24"/>
          <w:szCs w:val="24"/>
          <w14:ligatures w14:val="none"/>
        </w:rPr>
        <w:t>IWRM Action Planning Framework</w:t>
      </w:r>
      <w:r>
        <w:rPr>
          <w:rFonts w:ascii="Calibri" w:eastAsia="Calibri" w:hAnsi="Calibri" w:cs="Arial"/>
          <w:i/>
          <w:color w:val="12354E"/>
          <w:kern w:val="0"/>
          <w:sz w:val="24"/>
          <w:szCs w:val="24"/>
          <w14:ligatures w14:val="none"/>
        </w:rPr>
        <w:t xml:space="preserve">, </w:t>
      </w:r>
      <w:r w:rsidR="0030470F">
        <w:rPr>
          <w:rFonts w:ascii="Calibri" w:eastAsia="Calibri" w:hAnsi="Calibri" w:cs="Arial"/>
          <w:i/>
          <w:color w:val="12354E"/>
          <w:kern w:val="0"/>
          <w:sz w:val="24"/>
          <w:szCs w:val="24"/>
          <w14:ligatures w14:val="none"/>
        </w:rPr>
        <w:t xml:space="preserve">section </w:t>
      </w:r>
      <w:r w:rsidR="009133FC">
        <w:rPr>
          <w:rFonts w:ascii="Calibri" w:eastAsia="Calibri" w:hAnsi="Calibri" w:cs="Arial"/>
          <w:i/>
          <w:color w:val="12354E"/>
          <w:kern w:val="0"/>
          <w:sz w:val="24"/>
          <w:szCs w:val="24"/>
          <w14:ligatures w14:val="none"/>
        </w:rPr>
        <w:t>5</w:t>
      </w:r>
      <w:r w:rsidR="0030470F">
        <w:rPr>
          <w:rFonts w:ascii="Calibri" w:eastAsia="Calibri" w:hAnsi="Calibri" w:cs="Arial"/>
          <w:i/>
          <w:color w:val="12354E"/>
          <w:kern w:val="0"/>
          <w:sz w:val="24"/>
          <w:szCs w:val="24"/>
          <w14:ligatures w14:val="none"/>
        </w:rPr>
        <w:t xml:space="preserve">.4, </w:t>
      </w:r>
      <w:r w:rsidR="00E91A3C">
        <w:rPr>
          <w:rFonts w:ascii="Calibri" w:eastAsia="Calibri" w:hAnsi="Calibri" w:cs="Arial"/>
          <w:i/>
          <w:color w:val="12354E"/>
          <w:kern w:val="0"/>
          <w:sz w:val="24"/>
          <w:szCs w:val="24"/>
          <w14:ligatures w14:val="none"/>
        </w:rPr>
        <w:t xml:space="preserve">and in template 7, </w:t>
      </w:r>
      <w:r w:rsidR="0030470F">
        <w:rPr>
          <w:rFonts w:ascii="Calibri" w:eastAsia="Calibri" w:hAnsi="Calibri" w:cs="Arial"/>
          <w:i/>
          <w:color w:val="12354E"/>
          <w:kern w:val="0"/>
          <w:sz w:val="24"/>
          <w:szCs w:val="24"/>
          <w14:ligatures w14:val="none"/>
        </w:rPr>
        <w:t xml:space="preserve">you </w:t>
      </w:r>
      <w:r w:rsidR="00011D59">
        <w:rPr>
          <w:rFonts w:ascii="Calibri" w:eastAsia="Calibri" w:hAnsi="Calibri" w:cs="Arial"/>
          <w:i/>
          <w:color w:val="12354E"/>
          <w:kern w:val="0"/>
          <w:sz w:val="24"/>
          <w:szCs w:val="24"/>
          <w14:ligatures w14:val="none"/>
        </w:rPr>
        <w:t xml:space="preserve">will find </w:t>
      </w:r>
      <w:r w:rsidR="00011D59" w:rsidRPr="00E118A0">
        <w:rPr>
          <w:rFonts w:ascii="Calibri" w:eastAsia="Calibri" w:hAnsi="Calibri" w:cs="Arial"/>
          <w:i/>
          <w:color w:val="12354E"/>
          <w:kern w:val="0"/>
          <w:sz w:val="24"/>
          <w:szCs w:val="24"/>
          <w14:ligatures w14:val="none"/>
        </w:rPr>
        <w:t xml:space="preserve">an example </w:t>
      </w:r>
      <w:r w:rsidR="00E91A3C">
        <w:rPr>
          <w:rFonts w:ascii="Calibri" w:eastAsia="Calibri" w:hAnsi="Calibri" w:cs="Arial"/>
          <w:i/>
          <w:color w:val="12354E"/>
          <w:kern w:val="0"/>
          <w:sz w:val="24"/>
          <w:szCs w:val="24"/>
          <w14:ligatures w14:val="none"/>
        </w:rPr>
        <w:t xml:space="preserve">and guidance on </w:t>
      </w:r>
      <w:r w:rsidR="00011D59" w:rsidRPr="00E118A0">
        <w:rPr>
          <w:rFonts w:ascii="Calibri" w:eastAsia="Calibri" w:hAnsi="Calibri" w:cs="Arial"/>
          <w:i/>
          <w:color w:val="12354E"/>
          <w:kern w:val="0"/>
          <w:sz w:val="24"/>
          <w:szCs w:val="24"/>
          <w14:ligatures w14:val="none"/>
        </w:rPr>
        <w:t xml:space="preserve">how a </w:t>
      </w:r>
      <w:r w:rsidR="00011D59">
        <w:rPr>
          <w:rFonts w:ascii="Calibri" w:eastAsia="Calibri" w:hAnsi="Calibri" w:cs="Arial"/>
          <w:i/>
          <w:color w:val="12354E"/>
          <w:kern w:val="0"/>
          <w:sz w:val="24"/>
          <w:szCs w:val="24"/>
          <w14:ligatures w14:val="none"/>
        </w:rPr>
        <w:t>cost</w:t>
      </w:r>
      <w:r w:rsidR="00E91A3C">
        <w:rPr>
          <w:rFonts w:ascii="Calibri" w:eastAsia="Calibri" w:hAnsi="Calibri" w:cs="Arial"/>
          <w:i/>
          <w:color w:val="12354E"/>
          <w:kern w:val="0"/>
          <w:sz w:val="24"/>
          <w:szCs w:val="24"/>
          <w14:ligatures w14:val="none"/>
        </w:rPr>
        <w:t xml:space="preserve"> estimation</w:t>
      </w:r>
      <w:r w:rsidR="00011D59">
        <w:rPr>
          <w:rFonts w:ascii="Calibri" w:eastAsia="Calibri" w:hAnsi="Calibri" w:cs="Arial"/>
          <w:i/>
          <w:color w:val="12354E"/>
          <w:kern w:val="0"/>
          <w:sz w:val="24"/>
          <w:szCs w:val="24"/>
          <w14:ligatures w14:val="none"/>
        </w:rPr>
        <w:t xml:space="preserve"> exercise may be conducted</w:t>
      </w:r>
      <w:r w:rsidR="00011D59" w:rsidRPr="00E118A0">
        <w:rPr>
          <w:rFonts w:ascii="Calibri" w:eastAsia="Calibri" w:hAnsi="Calibri" w:cs="Arial"/>
          <w:i/>
          <w:color w:val="12354E"/>
          <w:kern w:val="0"/>
          <w:sz w:val="24"/>
          <w:szCs w:val="24"/>
          <w14:ligatures w14:val="none"/>
        </w:rPr>
        <w:t xml:space="preserve">. This </w:t>
      </w:r>
      <w:r w:rsidR="0030470F">
        <w:rPr>
          <w:rFonts w:ascii="Calibri" w:eastAsia="Calibri" w:hAnsi="Calibri" w:cs="Arial"/>
          <w:i/>
          <w:color w:val="12354E"/>
          <w:kern w:val="0"/>
          <w:sz w:val="24"/>
          <w:szCs w:val="24"/>
          <w14:ligatures w14:val="none"/>
        </w:rPr>
        <w:t xml:space="preserve">example </w:t>
      </w:r>
      <w:r w:rsidR="000609A1">
        <w:rPr>
          <w:rFonts w:ascii="Calibri" w:eastAsia="Calibri" w:hAnsi="Calibri" w:cs="Arial"/>
          <w:i/>
          <w:color w:val="12354E"/>
          <w:kern w:val="0"/>
          <w:sz w:val="24"/>
          <w:szCs w:val="24"/>
          <w14:ligatures w14:val="none"/>
        </w:rPr>
        <w:t xml:space="preserve">should </w:t>
      </w:r>
      <w:r w:rsidR="00011D59" w:rsidRPr="00E118A0">
        <w:rPr>
          <w:rFonts w:ascii="Calibri" w:eastAsia="Calibri" w:hAnsi="Calibri" w:cs="Arial"/>
          <w:i/>
          <w:color w:val="12354E"/>
          <w:kern w:val="0"/>
          <w:sz w:val="24"/>
          <w:szCs w:val="24"/>
          <w14:ligatures w14:val="none"/>
        </w:rPr>
        <w:t xml:space="preserve">be adapted to meet the specific </w:t>
      </w:r>
      <w:r w:rsidR="000609A1">
        <w:rPr>
          <w:rFonts w:ascii="Calibri" w:eastAsia="Calibri" w:hAnsi="Calibri" w:cs="Arial"/>
          <w:i/>
          <w:color w:val="12354E"/>
          <w:kern w:val="0"/>
          <w:sz w:val="24"/>
          <w:szCs w:val="24"/>
          <w14:ligatures w14:val="none"/>
        </w:rPr>
        <w:t>conditions of each action</w:t>
      </w:r>
      <w:r w:rsidR="00011D59" w:rsidRPr="00E118A0">
        <w:rPr>
          <w:rFonts w:ascii="Calibri" w:eastAsia="Calibri" w:hAnsi="Calibri" w:cs="Arial"/>
          <w:i/>
          <w:color w:val="12354E"/>
          <w:kern w:val="0"/>
          <w:sz w:val="24"/>
          <w:szCs w:val="24"/>
          <w14:ligatures w14:val="none"/>
        </w:rPr>
        <w:t xml:space="preserve">. </w:t>
      </w:r>
    </w:p>
    <w:p w14:paraId="29D71B52" w14:textId="77777777" w:rsidR="008B1FC8" w:rsidRDefault="008B1FC8" w:rsidP="008B1FC8">
      <w:pPr>
        <w:spacing w:after="60" w:line="240" w:lineRule="auto"/>
        <w:rPr>
          <w:rFonts w:ascii="Calibri" w:eastAsia="Calibri" w:hAnsi="Calibri" w:cs="Arial"/>
          <w:b/>
          <w:bCs/>
          <w:color w:val="F39371"/>
          <w:kern w:val="0"/>
          <w:sz w:val="28"/>
          <w:szCs w:val="28"/>
          <w14:ligatures w14:val="none"/>
        </w:rPr>
      </w:pPr>
    </w:p>
    <w:p w14:paraId="26086F26" w14:textId="27F98103" w:rsidR="00724F42" w:rsidRPr="00E118A0" w:rsidRDefault="00D43B3B" w:rsidP="00724F42">
      <w:pPr>
        <w:numPr>
          <w:ilvl w:val="0"/>
          <w:numId w:val="3"/>
        </w:numPr>
        <w:spacing w:after="60" w:line="240" w:lineRule="auto"/>
        <w:rPr>
          <w:rFonts w:ascii="Calibri" w:eastAsia="Calibri" w:hAnsi="Calibri" w:cs="Arial"/>
          <w:b/>
          <w:bCs/>
          <w:color w:val="F39371"/>
          <w:kern w:val="0"/>
          <w:sz w:val="28"/>
          <w:szCs w:val="28"/>
          <w14:ligatures w14:val="none"/>
        </w:rPr>
      </w:pPr>
      <w:r>
        <w:rPr>
          <w:rFonts w:ascii="Calibri" w:eastAsia="Calibri" w:hAnsi="Calibri" w:cs="Arial"/>
          <w:b/>
          <w:bCs/>
          <w:color w:val="F39371"/>
          <w:kern w:val="0"/>
          <w:sz w:val="28"/>
          <w:szCs w:val="28"/>
          <w14:ligatures w14:val="none"/>
        </w:rPr>
        <w:t>R</w:t>
      </w:r>
      <w:r w:rsidR="00724F42" w:rsidRPr="00E118A0">
        <w:rPr>
          <w:rFonts w:ascii="Calibri" w:eastAsia="Calibri" w:hAnsi="Calibri" w:cs="Arial"/>
          <w:b/>
          <w:bCs/>
          <w:color w:val="F39371"/>
          <w:kern w:val="0"/>
          <w:sz w:val="28"/>
          <w:szCs w:val="28"/>
          <w14:ligatures w14:val="none"/>
        </w:rPr>
        <w:t>esource mobilisation strategy</w:t>
      </w:r>
    </w:p>
    <w:p w14:paraId="2C9CCF96"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r w:rsidRPr="00E118A0">
        <w:rPr>
          <w:rFonts w:ascii="Calibri" w:eastAsia="Calibri" w:hAnsi="Calibri" w:cs="Arial"/>
          <w:b/>
          <w:i/>
          <w:color w:val="12354E"/>
          <w:kern w:val="0"/>
          <w:sz w:val="24"/>
          <w:szCs w:val="24"/>
          <w:u w:val="single"/>
          <w14:ligatures w14:val="none"/>
        </w:rPr>
        <w:t>Purpose</w:t>
      </w:r>
    </w:p>
    <w:p w14:paraId="16D46B9C" w14:textId="74DDDAFE" w:rsidR="00724F42" w:rsidRPr="00E118A0" w:rsidRDefault="00724F42" w:rsidP="00724F42">
      <w:p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To specify </w:t>
      </w:r>
      <w:r w:rsidR="005E135A">
        <w:rPr>
          <w:rFonts w:ascii="Calibri" w:eastAsia="Calibri" w:hAnsi="Calibri" w:cs="Arial"/>
          <w:i/>
          <w:iCs/>
          <w:color w:val="12354E"/>
          <w:kern w:val="0"/>
          <w:sz w:val="24"/>
          <w:szCs w:val="24"/>
          <w14:ligatures w14:val="none"/>
        </w:rPr>
        <w:t xml:space="preserve">how it is planned </w:t>
      </w:r>
      <w:r w:rsidRPr="00E118A0">
        <w:rPr>
          <w:rFonts w:ascii="Calibri" w:eastAsia="Calibri" w:hAnsi="Calibri" w:cs="Arial"/>
          <w:i/>
          <w:iCs/>
          <w:color w:val="12354E"/>
          <w:kern w:val="0"/>
          <w:sz w:val="24"/>
          <w:szCs w:val="24"/>
          <w14:ligatures w14:val="none"/>
        </w:rPr>
        <w:t xml:space="preserve">to overcome the funding gap identified in the previous section.  </w:t>
      </w:r>
    </w:p>
    <w:p w14:paraId="6E310966"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p>
    <w:p w14:paraId="6A428411"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r w:rsidRPr="00E118A0">
        <w:rPr>
          <w:rFonts w:ascii="Calibri" w:eastAsia="Calibri" w:hAnsi="Calibri" w:cs="Arial"/>
          <w:b/>
          <w:i/>
          <w:color w:val="12354E"/>
          <w:kern w:val="0"/>
          <w:sz w:val="24"/>
          <w:szCs w:val="24"/>
          <w:u w:val="single"/>
          <w14:ligatures w14:val="none"/>
        </w:rPr>
        <w:t>Suggested content</w:t>
      </w:r>
    </w:p>
    <w:p w14:paraId="14D15D51" w14:textId="02E21CF6" w:rsidR="00724F42" w:rsidRPr="00E118A0" w:rsidRDefault="00724F42" w:rsidP="00724F42">
      <w:pPr>
        <w:numPr>
          <w:ilvl w:val="0"/>
          <w:numId w:val="4"/>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High-level resource mobilisation needs and potential funding sources</w:t>
      </w:r>
      <w:r w:rsidR="00B85EE5">
        <w:rPr>
          <w:rFonts w:ascii="Calibri" w:eastAsia="Calibri" w:hAnsi="Calibri" w:cs="Arial"/>
          <w:i/>
          <w:iCs/>
          <w:color w:val="12354E"/>
          <w:kern w:val="0"/>
          <w:sz w:val="24"/>
          <w:szCs w:val="24"/>
          <w14:ligatures w14:val="none"/>
        </w:rPr>
        <w:t>, both public and private</w:t>
      </w:r>
    </w:p>
    <w:p w14:paraId="3EF5976F" w14:textId="59CCF80E" w:rsidR="00724F42" w:rsidRPr="00E118A0" w:rsidRDefault="00724F42" w:rsidP="00724F42">
      <w:pPr>
        <w:numPr>
          <w:ilvl w:val="0"/>
          <w:numId w:val="4"/>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Overall outline of resource mobilisation plan to attract the financial resources needed, either at the level of the individual </w:t>
      </w:r>
      <w:r>
        <w:rPr>
          <w:rFonts w:ascii="Calibri" w:eastAsia="Calibri" w:hAnsi="Calibri" w:cs="Arial"/>
          <w:i/>
          <w:iCs/>
          <w:color w:val="12354E"/>
          <w:kern w:val="0"/>
          <w:sz w:val="24"/>
          <w:szCs w:val="24"/>
          <w14:ligatures w14:val="none"/>
        </w:rPr>
        <w:t>actions</w:t>
      </w:r>
      <w:r w:rsidRPr="00E118A0">
        <w:rPr>
          <w:rFonts w:ascii="Calibri" w:eastAsia="Calibri" w:hAnsi="Calibri" w:cs="Arial"/>
          <w:i/>
          <w:iCs/>
          <w:color w:val="12354E"/>
          <w:kern w:val="0"/>
          <w:sz w:val="24"/>
          <w:szCs w:val="24"/>
          <w14:ligatures w14:val="none"/>
        </w:rPr>
        <w:t xml:space="preserve"> and/or the overall </w:t>
      </w:r>
      <w:r>
        <w:rPr>
          <w:rFonts w:ascii="Calibri" w:eastAsia="Calibri" w:hAnsi="Calibri" w:cs="Arial"/>
          <w:i/>
          <w:iCs/>
          <w:color w:val="12354E"/>
          <w:kern w:val="0"/>
          <w:sz w:val="24"/>
          <w:szCs w:val="24"/>
          <w14:ligatures w14:val="none"/>
        </w:rPr>
        <w:t>Action</w:t>
      </w:r>
      <w:r w:rsidRPr="00E118A0">
        <w:rPr>
          <w:rFonts w:ascii="Calibri" w:eastAsia="Calibri" w:hAnsi="Calibri" w:cs="Arial"/>
          <w:i/>
          <w:iCs/>
          <w:color w:val="12354E"/>
          <w:kern w:val="0"/>
          <w:sz w:val="24"/>
          <w:szCs w:val="24"/>
          <w14:ligatures w14:val="none"/>
        </w:rPr>
        <w:t xml:space="preserve"> Plan. This should include both a plan to secure domestic funding and finance, as well as accessing regional or global finance instruments/ODA/philanthropy (see </w:t>
      </w:r>
      <w:r w:rsidR="00366BFA">
        <w:rPr>
          <w:rFonts w:ascii="Calibri" w:eastAsia="Calibri" w:hAnsi="Calibri" w:cs="Arial"/>
          <w:i/>
          <w:iCs/>
          <w:color w:val="12354E"/>
          <w:kern w:val="0"/>
          <w:sz w:val="24"/>
          <w:szCs w:val="24"/>
          <w14:ligatures w14:val="none"/>
        </w:rPr>
        <w:t>Section 5.5 of the</w:t>
      </w:r>
      <w:r w:rsidRPr="00E118A0">
        <w:rPr>
          <w:rFonts w:ascii="Calibri" w:eastAsia="Calibri" w:hAnsi="Calibri" w:cs="Arial"/>
          <w:i/>
          <w:iCs/>
          <w:color w:val="12354E"/>
          <w:kern w:val="0"/>
          <w:sz w:val="24"/>
          <w:szCs w:val="24"/>
          <w14:ligatures w14:val="none"/>
        </w:rPr>
        <w:t xml:space="preserve"> </w:t>
      </w:r>
      <w:r w:rsidR="002D76DD">
        <w:rPr>
          <w:rFonts w:ascii="Calibri" w:eastAsia="Calibri" w:hAnsi="Calibri" w:cs="Arial"/>
          <w:i/>
          <w:iCs/>
          <w:color w:val="12354E"/>
          <w:kern w:val="0"/>
          <w:sz w:val="24"/>
          <w:szCs w:val="24"/>
          <w14:ligatures w14:val="none"/>
        </w:rPr>
        <w:t xml:space="preserve">IWRM </w:t>
      </w:r>
      <w:r>
        <w:rPr>
          <w:rFonts w:ascii="Calibri" w:eastAsia="Calibri" w:hAnsi="Calibri" w:cs="Arial"/>
          <w:i/>
          <w:iCs/>
          <w:color w:val="12354E"/>
          <w:kern w:val="0"/>
          <w:sz w:val="24"/>
          <w:szCs w:val="24"/>
          <w14:ligatures w14:val="none"/>
        </w:rPr>
        <w:t xml:space="preserve">Action </w:t>
      </w:r>
      <w:r w:rsidRPr="00E118A0">
        <w:rPr>
          <w:rFonts w:ascii="Calibri" w:eastAsia="Calibri" w:hAnsi="Calibri" w:cs="Arial"/>
          <w:i/>
          <w:iCs/>
          <w:color w:val="12354E"/>
          <w:kern w:val="0"/>
          <w:sz w:val="24"/>
          <w:szCs w:val="24"/>
          <w14:ligatures w14:val="none"/>
        </w:rPr>
        <w:t>Plan</w:t>
      </w:r>
      <w:r w:rsidR="00366BFA">
        <w:rPr>
          <w:rFonts w:ascii="Calibri" w:eastAsia="Calibri" w:hAnsi="Calibri" w:cs="Arial"/>
          <w:i/>
          <w:iCs/>
          <w:color w:val="12354E"/>
          <w:kern w:val="0"/>
          <w:sz w:val="24"/>
          <w:szCs w:val="24"/>
          <w14:ligatures w14:val="none"/>
        </w:rPr>
        <w:t>ning Framework</w:t>
      </w:r>
      <w:r w:rsidRPr="00E118A0">
        <w:rPr>
          <w:rFonts w:ascii="Calibri" w:eastAsia="Calibri" w:hAnsi="Calibri" w:cs="Arial"/>
          <w:i/>
          <w:iCs/>
          <w:color w:val="12354E"/>
          <w:kern w:val="0"/>
          <w:sz w:val="24"/>
          <w:szCs w:val="24"/>
          <w14:ligatures w14:val="none"/>
        </w:rPr>
        <w:t xml:space="preserve"> for more details). </w:t>
      </w:r>
    </w:p>
    <w:p w14:paraId="6EBF6133" w14:textId="77777777" w:rsidR="00724F42" w:rsidRPr="00E118A0" w:rsidRDefault="00724F42" w:rsidP="00724F42">
      <w:pPr>
        <w:spacing w:after="60" w:line="240" w:lineRule="auto"/>
        <w:jc w:val="both"/>
        <w:rPr>
          <w:rFonts w:ascii="Calibri" w:eastAsia="Calibri" w:hAnsi="Calibri" w:cs="Arial"/>
          <w:i/>
          <w:iCs/>
          <w:color w:val="12354E"/>
          <w:kern w:val="0"/>
          <w:sz w:val="24"/>
          <w:szCs w:val="24"/>
          <w14:ligatures w14:val="none"/>
        </w:rPr>
      </w:pPr>
    </w:p>
    <w:p w14:paraId="3F00E69A" w14:textId="77777777" w:rsidR="00724F42" w:rsidRPr="00E118A0" w:rsidRDefault="00724F42" w:rsidP="00724F42">
      <w:pPr>
        <w:numPr>
          <w:ilvl w:val="0"/>
          <w:numId w:val="3"/>
        </w:numPr>
        <w:spacing w:after="60" w:line="240" w:lineRule="auto"/>
        <w:rPr>
          <w:rFonts w:ascii="Calibri" w:eastAsia="Calibri" w:hAnsi="Calibri" w:cs="Arial"/>
          <w:b/>
          <w:bCs/>
          <w:color w:val="F39371"/>
          <w:kern w:val="0"/>
          <w:sz w:val="28"/>
          <w:szCs w:val="28"/>
          <w14:ligatures w14:val="none"/>
        </w:rPr>
      </w:pPr>
      <w:r w:rsidRPr="00E118A0">
        <w:rPr>
          <w:rFonts w:ascii="Calibri" w:eastAsia="Calibri" w:hAnsi="Calibri" w:cs="Arial"/>
          <w:b/>
          <w:bCs/>
          <w:color w:val="F39371"/>
          <w:kern w:val="0"/>
          <w:sz w:val="28"/>
          <w:szCs w:val="28"/>
          <w14:ligatures w14:val="none"/>
        </w:rPr>
        <w:t xml:space="preserve">Monitoring and evaluation framework </w:t>
      </w:r>
    </w:p>
    <w:p w14:paraId="209B6C34"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r w:rsidRPr="00E118A0">
        <w:rPr>
          <w:rFonts w:ascii="Calibri" w:eastAsia="Calibri" w:hAnsi="Calibri" w:cs="Arial"/>
          <w:b/>
          <w:i/>
          <w:color w:val="12354E"/>
          <w:kern w:val="0"/>
          <w:sz w:val="24"/>
          <w:szCs w:val="24"/>
          <w:u w:val="single"/>
          <w14:ligatures w14:val="none"/>
        </w:rPr>
        <w:t>Purpose</w:t>
      </w:r>
    </w:p>
    <w:p w14:paraId="0592BA98" w14:textId="44795DB6" w:rsidR="00724F42" w:rsidRPr="00E118A0" w:rsidRDefault="00724F42" w:rsidP="00724F42">
      <w:p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To monitor progress and to present the results related to the priority </w:t>
      </w:r>
      <w:r>
        <w:rPr>
          <w:rFonts w:ascii="Calibri" w:eastAsia="Calibri" w:hAnsi="Calibri" w:cs="Arial"/>
          <w:i/>
          <w:iCs/>
          <w:color w:val="12354E"/>
          <w:kern w:val="0"/>
          <w:sz w:val="24"/>
          <w:szCs w:val="24"/>
          <w14:ligatures w14:val="none"/>
        </w:rPr>
        <w:t>action</w:t>
      </w:r>
      <w:r w:rsidRPr="00E118A0">
        <w:rPr>
          <w:rFonts w:ascii="Calibri" w:eastAsia="Calibri" w:hAnsi="Calibri" w:cs="Arial"/>
          <w:i/>
          <w:iCs/>
          <w:color w:val="12354E"/>
          <w:kern w:val="0"/>
          <w:sz w:val="24"/>
          <w:szCs w:val="24"/>
          <w14:ligatures w14:val="none"/>
        </w:rPr>
        <w:t xml:space="preserve">s, a monitoring framework should provide a basis to increase accountability among responsible actors. It is not expected that there should be a detailed Logical Framework for all </w:t>
      </w:r>
      <w:r>
        <w:rPr>
          <w:rFonts w:ascii="Calibri" w:eastAsia="Calibri" w:hAnsi="Calibri" w:cs="Arial"/>
          <w:i/>
          <w:iCs/>
          <w:color w:val="12354E"/>
          <w:kern w:val="0"/>
          <w:sz w:val="24"/>
          <w:szCs w:val="24"/>
          <w14:ligatures w14:val="none"/>
        </w:rPr>
        <w:t>action</w:t>
      </w:r>
      <w:r w:rsidRPr="00E118A0">
        <w:rPr>
          <w:rFonts w:ascii="Calibri" w:eastAsia="Calibri" w:hAnsi="Calibri" w:cs="Arial"/>
          <w:i/>
          <w:iCs/>
          <w:color w:val="12354E"/>
          <w:kern w:val="0"/>
          <w:sz w:val="24"/>
          <w:szCs w:val="24"/>
          <w14:ligatures w14:val="none"/>
        </w:rPr>
        <w:t xml:space="preserve">s available at the time when the </w:t>
      </w:r>
      <w:r>
        <w:rPr>
          <w:rFonts w:ascii="Calibri" w:eastAsia="Calibri" w:hAnsi="Calibri" w:cs="Arial"/>
          <w:i/>
          <w:iCs/>
          <w:color w:val="12354E"/>
          <w:kern w:val="0"/>
          <w:sz w:val="24"/>
          <w:szCs w:val="24"/>
          <w14:ligatures w14:val="none"/>
        </w:rPr>
        <w:t>Action</w:t>
      </w:r>
      <w:r w:rsidRPr="00E118A0">
        <w:rPr>
          <w:rFonts w:ascii="Calibri" w:eastAsia="Calibri" w:hAnsi="Calibri" w:cs="Arial"/>
          <w:i/>
          <w:iCs/>
          <w:color w:val="12354E"/>
          <w:kern w:val="0"/>
          <w:sz w:val="24"/>
          <w:szCs w:val="24"/>
          <w14:ligatures w14:val="none"/>
        </w:rPr>
        <w:t xml:space="preserve"> Plan is established. However, the use of a simplified basic monitoring framework at the level</w:t>
      </w:r>
      <w:r w:rsidR="00082E99">
        <w:rPr>
          <w:rFonts w:ascii="Calibri" w:eastAsia="Calibri" w:hAnsi="Calibri" w:cs="Arial"/>
          <w:i/>
          <w:iCs/>
          <w:color w:val="12354E"/>
          <w:kern w:val="0"/>
          <w:sz w:val="24"/>
          <w:szCs w:val="24"/>
          <w14:ligatures w14:val="none"/>
        </w:rPr>
        <w:t xml:space="preserve"> </w:t>
      </w:r>
      <w:r w:rsidR="00F356C0">
        <w:rPr>
          <w:rFonts w:ascii="Calibri" w:eastAsia="Calibri" w:hAnsi="Calibri" w:cs="Arial"/>
          <w:i/>
          <w:iCs/>
          <w:color w:val="12354E"/>
          <w:kern w:val="0"/>
          <w:sz w:val="24"/>
          <w:szCs w:val="24"/>
          <w14:ligatures w14:val="none"/>
        </w:rPr>
        <w:t xml:space="preserve">of priority objectives </w:t>
      </w:r>
      <w:r w:rsidR="00082E99">
        <w:rPr>
          <w:rFonts w:ascii="Calibri" w:eastAsia="Calibri" w:hAnsi="Calibri" w:cs="Arial"/>
          <w:i/>
          <w:iCs/>
          <w:color w:val="12354E"/>
          <w:kern w:val="0"/>
          <w:sz w:val="24"/>
          <w:szCs w:val="24"/>
          <w14:ligatures w14:val="none"/>
        </w:rPr>
        <w:t xml:space="preserve">is to be </w:t>
      </w:r>
      <w:r w:rsidR="00082E99" w:rsidRPr="00E118A0">
        <w:rPr>
          <w:rFonts w:ascii="Calibri" w:eastAsia="Calibri" w:hAnsi="Calibri" w:cs="Arial"/>
          <w:i/>
          <w:iCs/>
          <w:color w:val="12354E"/>
          <w:kern w:val="0"/>
          <w:sz w:val="24"/>
          <w:szCs w:val="24"/>
          <w14:ligatures w14:val="none"/>
        </w:rPr>
        <w:t>encourage</w:t>
      </w:r>
      <w:r w:rsidR="00082E99">
        <w:rPr>
          <w:rFonts w:ascii="Calibri" w:eastAsia="Calibri" w:hAnsi="Calibri" w:cs="Arial"/>
          <w:i/>
          <w:iCs/>
          <w:color w:val="12354E"/>
          <w:kern w:val="0"/>
          <w:sz w:val="24"/>
          <w:szCs w:val="24"/>
          <w14:ligatures w14:val="none"/>
        </w:rPr>
        <w:t>d</w:t>
      </w:r>
      <w:r w:rsidRPr="00E118A0">
        <w:rPr>
          <w:rFonts w:ascii="Calibri" w:eastAsia="Calibri" w:hAnsi="Calibri" w:cs="Arial"/>
          <w:i/>
          <w:iCs/>
          <w:color w:val="12354E"/>
          <w:kern w:val="0"/>
          <w:sz w:val="24"/>
          <w:szCs w:val="24"/>
          <w14:ligatures w14:val="none"/>
        </w:rPr>
        <w:t>,</w:t>
      </w:r>
      <w:r w:rsidR="00082E99">
        <w:rPr>
          <w:rFonts w:ascii="Calibri" w:eastAsia="Calibri" w:hAnsi="Calibri" w:cs="Arial"/>
          <w:i/>
          <w:iCs/>
          <w:color w:val="12354E"/>
          <w:kern w:val="0"/>
          <w:sz w:val="24"/>
          <w:szCs w:val="24"/>
          <w14:ligatures w14:val="none"/>
        </w:rPr>
        <w:t xml:space="preserve"> which</w:t>
      </w:r>
      <w:r w:rsidRPr="00E118A0">
        <w:rPr>
          <w:rFonts w:ascii="Calibri" w:eastAsia="Calibri" w:hAnsi="Calibri" w:cs="Arial"/>
          <w:i/>
          <w:iCs/>
          <w:color w:val="12354E"/>
          <w:kern w:val="0"/>
          <w:sz w:val="24"/>
          <w:szCs w:val="24"/>
          <w14:ligatures w14:val="none"/>
        </w:rPr>
        <w:t xml:space="preserve"> can be complemented over time with detailed Logical Frameworks for each </w:t>
      </w:r>
      <w:r>
        <w:rPr>
          <w:rFonts w:ascii="Calibri" w:eastAsia="Calibri" w:hAnsi="Calibri" w:cs="Arial"/>
          <w:i/>
          <w:iCs/>
          <w:color w:val="12354E"/>
          <w:kern w:val="0"/>
          <w:sz w:val="24"/>
          <w:szCs w:val="24"/>
          <w14:ligatures w14:val="none"/>
        </w:rPr>
        <w:t>action</w:t>
      </w:r>
      <w:r w:rsidRPr="00E118A0">
        <w:rPr>
          <w:rFonts w:ascii="Calibri" w:eastAsia="Calibri" w:hAnsi="Calibri" w:cs="Arial"/>
          <w:i/>
          <w:iCs/>
          <w:color w:val="12354E"/>
          <w:kern w:val="0"/>
          <w:sz w:val="24"/>
          <w:szCs w:val="24"/>
          <w14:ligatures w14:val="none"/>
        </w:rPr>
        <w:t xml:space="preserve">, as required. </w:t>
      </w:r>
    </w:p>
    <w:p w14:paraId="690D196E" w14:textId="2A35A8CB" w:rsidR="00724F42" w:rsidRPr="00E118A0" w:rsidRDefault="00724F42" w:rsidP="00724F42">
      <w:p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Monitoring of the </w:t>
      </w:r>
      <w:r>
        <w:rPr>
          <w:rFonts w:ascii="Calibri" w:eastAsia="Calibri" w:hAnsi="Calibri" w:cs="Arial"/>
          <w:i/>
          <w:iCs/>
          <w:color w:val="12354E"/>
          <w:kern w:val="0"/>
          <w:sz w:val="24"/>
          <w:szCs w:val="24"/>
          <w14:ligatures w14:val="none"/>
        </w:rPr>
        <w:t>Action</w:t>
      </w:r>
      <w:r w:rsidRPr="00E118A0">
        <w:rPr>
          <w:rFonts w:ascii="Calibri" w:eastAsia="Calibri" w:hAnsi="Calibri" w:cs="Arial"/>
          <w:i/>
          <w:iCs/>
          <w:color w:val="12354E"/>
          <w:kern w:val="0"/>
          <w:sz w:val="24"/>
          <w:szCs w:val="24"/>
          <w14:ligatures w14:val="none"/>
        </w:rPr>
        <w:t xml:space="preserve"> Plan could also be streamlined with the monitoring and reporting process for SDG 6.5.1 to avoid duplications. </w:t>
      </w:r>
    </w:p>
    <w:p w14:paraId="3695845A" w14:textId="1BF41C7D"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p>
    <w:p w14:paraId="2103400C" w14:textId="4DD1D741"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r w:rsidRPr="00E118A0">
        <w:rPr>
          <w:rFonts w:ascii="Calibri" w:eastAsia="Calibri" w:hAnsi="Calibri" w:cs="Arial"/>
          <w:b/>
          <w:i/>
          <w:color w:val="12354E"/>
          <w:kern w:val="0"/>
          <w:sz w:val="24"/>
          <w:szCs w:val="24"/>
          <w:u w:val="single"/>
          <w14:ligatures w14:val="none"/>
        </w:rPr>
        <w:t>Suggested content</w:t>
      </w:r>
    </w:p>
    <w:p w14:paraId="14BCCD8D" w14:textId="2C6435A6" w:rsidR="00724F42" w:rsidRPr="00E118A0"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Suggested monitoring process and accountability mechanism</w:t>
      </w:r>
      <w:r w:rsidR="00060C69">
        <w:rPr>
          <w:rFonts w:ascii="Calibri" w:eastAsia="Calibri" w:hAnsi="Calibri" w:cs="Arial"/>
          <w:i/>
          <w:iCs/>
          <w:color w:val="12354E"/>
          <w:kern w:val="0"/>
          <w:sz w:val="24"/>
          <w:szCs w:val="24"/>
          <w14:ligatures w14:val="none"/>
        </w:rPr>
        <w:t>(s)</w:t>
      </w:r>
      <w:r w:rsidRPr="00E118A0">
        <w:rPr>
          <w:rFonts w:ascii="Calibri" w:eastAsia="Calibri" w:hAnsi="Calibri" w:cs="Arial"/>
          <w:i/>
          <w:iCs/>
          <w:color w:val="12354E"/>
          <w:kern w:val="0"/>
          <w:sz w:val="24"/>
          <w:szCs w:val="24"/>
          <w14:ligatures w14:val="none"/>
        </w:rPr>
        <w:t xml:space="preserve"> (including monitoring and reporting responsibilities for each </w:t>
      </w:r>
      <w:r>
        <w:rPr>
          <w:rFonts w:ascii="Calibri" w:eastAsia="Calibri" w:hAnsi="Calibri" w:cs="Arial"/>
          <w:i/>
          <w:iCs/>
          <w:color w:val="12354E"/>
          <w:kern w:val="0"/>
          <w:sz w:val="24"/>
          <w:szCs w:val="24"/>
          <w14:ligatures w14:val="none"/>
        </w:rPr>
        <w:t>action</w:t>
      </w:r>
      <w:r w:rsidRPr="00E118A0">
        <w:rPr>
          <w:rFonts w:ascii="Calibri" w:eastAsia="Calibri" w:hAnsi="Calibri" w:cs="Arial"/>
          <w:i/>
          <w:iCs/>
          <w:color w:val="12354E"/>
          <w:kern w:val="0"/>
          <w:sz w:val="24"/>
          <w:szCs w:val="24"/>
          <w14:ligatures w14:val="none"/>
        </w:rPr>
        <w:t xml:space="preserve">, stakeholders involved and details of how progress should be reported, potentially including targets and indicators) </w:t>
      </w:r>
    </w:p>
    <w:p w14:paraId="2A264EC0" w14:textId="75E590C6" w:rsidR="00724F42" w:rsidRPr="00E118A0"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The timeline for revision </w:t>
      </w:r>
      <w:r w:rsidR="000752F4">
        <w:rPr>
          <w:rFonts w:ascii="Calibri" w:eastAsia="Calibri" w:hAnsi="Calibri" w:cs="Arial"/>
          <w:i/>
          <w:iCs/>
          <w:color w:val="12354E"/>
          <w:kern w:val="0"/>
          <w:sz w:val="24"/>
          <w:szCs w:val="24"/>
          <w14:ligatures w14:val="none"/>
        </w:rPr>
        <w:t xml:space="preserve">of the Action Plan </w:t>
      </w:r>
      <w:r w:rsidRPr="00E118A0">
        <w:rPr>
          <w:rFonts w:ascii="Calibri" w:eastAsia="Calibri" w:hAnsi="Calibri" w:cs="Arial"/>
          <w:i/>
          <w:iCs/>
          <w:color w:val="12354E"/>
          <w:kern w:val="0"/>
          <w:sz w:val="24"/>
          <w:szCs w:val="24"/>
          <w14:ligatures w14:val="none"/>
        </w:rPr>
        <w:t>(possibly based on periodic reporting on SDG indicator 6.5.1)</w:t>
      </w:r>
    </w:p>
    <w:p w14:paraId="1AA7DBE4" w14:textId="1F7DDCD4" w:rsidR="00724F42" w:rsidRPr="00E118A0"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Responsible institutions for coordinating and ensuring follow-up and </w:t>
      </w:r>
      <w:proofErr w:type="gramStart"/>
      <w:r w:rsidRPr="00E118A0">
        <w:rPr>
          <w:rFonts w:ascii="Calibri" w:eastAsia="Calibri" w:hAnsi="Calibri" w:cs="Arial"/>
          <w:i/>
          <w:iCs/>
          <w:color w:val="12354E"/>
          <w:kern w:val="0"/>
          <w:sz w:val="24"/>
          <w:szCs w:val="24"/>
          <w14:ligatures w14:val="none"/>
        </w:rPr>
        <w:t>monitoring</w:t>
      </w:r>
      <w:proofErr w:type="gramEnd"/>
      <w:r w:rsidRPr="00E118A0">
        <w:rPr>
          <w:rFonts w:ascii="Calibri" w:eastAsia="Calibri" w:hAnsi="Calibri" w:cs="Arial"/>
          <w:i/>
          <w:iCs/>
          <w:color w:val="12354E"/>
          <w:kern w:val="0"/>
          <w:sz w:val="24"/>
          <w:szCs w:val="24"/>
          <w14:ligatures w14:val="none"/>
        </w:rPr>
        <w:t xml:space="preserve"> </w:t>
      </w:r>
    </w:p>
    <w:p w14:paraId="21AFDFDA" w14:textId="77777777" w:rsidR="000609A1" w:rsidRDefault="000609A1" w:rsidP="00724F42">
      <w:pPr>
        <w:spacing w:after="60" w:line="240" w:lineRule="auto"/>
        <w:jc w:val="both"/>
        <w:rPr>
          <w:rFonts w:ascii="Calibri" w:eastAsia="Calibri" w:hAnsi="Calibri" w:cs="Arial"/>
          <w:color w:val="12354E"/>
          <w:kern w:val="0"/>
          <w:sz w:val="24"/>
          <w:szCs w:val="24"/>
          <w14:ligatures w14:val="none"/>
        </w:rPr>
      </w:pPr>
    </w:p>
    <w:p w14:paraId="012C4D23" w14:textId="0A077E65" w:rsidR="000609A1" w:rsidRDefault="000609A1" w:rsidP="00724F42">
      <w:pPr>
        <w:spacing w:after="60" w:line="240" w:lineRule="auto"/>
        <w:jc w:val="both"/>
        <w:rPr>
          <w:rFonts w:ascii="Calibri" w:eastAsia="Calibri" w:hAnsi="Calibri" w:cs="Arial"/>
          <w:color w:val="12354E"/>
          <w:kern w:val="0"/>
          <w:sz w:val="24"/>
          <w:szCs w:val="24"/>
          <w14:ligatures w14:val="none"/>
        </w:rPr>
        <w:sectPr w:rsidR="000609A1" w:rsidSect="00724F42">
          <w:headerReference w:type="first" r:id="rId17"/>
          <w:pgSz w:w="11907" w:h="16839" w:code="9"/>
          <w:pgMar w:top="1296" w:right="1152" w:bottom="1296" w:left="1152" w:header="144" w:footer="706" w:gutter="0"/>
          <w:cols w:space="708"/>
          <w:titlePg/>
          <w:docGrid w:linePitch="360"/>
        </w:sectPr>
      </w:pPr>
      <w:r>
        <w:rPr>
          <w:rFonts w:ascii="Calibri" w:eastAsia="Calibri" w:hAnsi="Calibri" w:cs="Arial"/>
          <w:i/>
          <w:iCs/>
          <w:color w:val="12354E"/>
          <w:kern w:val="0"/>
          <w:sz w:val="24"/>
          <w:szCs w:val="24"/>
          <w14:ligatures w14:val="none"/>
        </w:rPr>
        <w:t>Table</w:t>
      </w:r>
      <w:r w:rsidRPr="00E118A0">
        <w:rPr>
          <w:rFonts w:ascii="Calibri" w:eastAsia="Calibri" w:hAnsi="Calibri" w:cs="Arial"/>
          <w:i/>
          <w:iCs/>
          <w:color w:val="12354E"/>
          <w:kern w:val="0"/>
          <w:sz w:val="24"/>
          <w:szCs w:val="24"/>
          <w14:ligatures w14:val="none"/>
        </w:rPr>
        <w:t xml:space="preserve"> </w:t>
      </w:r>
      <w:r w:rsidR="00730515">
        <w:rPr>
          <w:rFonts w:ascii="Calibri" w:eastAsia="Calibri" w:hAnsi="Calibri" w:cs="Arial"/>
          <w:i/>
          <w:iCs/>
          <w:color w:val="12354E"/>
          <w:kern w:val="0"/>
          <w:sz w:val="24"/>
          <w:szCs w:val="24"/>
          <w14:ligatures w14:val="none"/>
        </w:rPr>
        <w:t>2</w:t>
      </w:r>
      <w:r>
        <w:rPr>
          <w:rFonts w:ascii="Calibri" w:eastAsia="Calibri" w:hAnsi="Calibri" w:cs="Arial"/>
          <w:i/>
          <w:iCs/>
          <w:color w:val="12354E"/>
          <w:kern w:val="0"/>
          <w:sz w:val="24"/>
          <w:szCs w:val="24"/>
          <w14:ligatures w14:val="none"/>
        </w:rPr>
        <w:t xml:space="preserve"> below</w:t>
      </w:r>
      <w:r w:rsidRPr="00E118A0">
        <w:rPr>
          <w:rFonts w:ascii="Calibri" w:eastAsia="Calibri" w:hAnsi="Calibri" w:cs="Arial"/>
          <w:i/>
          <w:iCs/>
          <w:color w:val="12354E"/>
          <w:kern w:val="0"/>
          <w:sz w:val="24"/>
          <w:szCs w:val="24"/>
          <w14:ligatures w14:val="none"/>
        </w:rPr>
        <w:t xml:space="preserve"> provides a basic monitoring framework that may be adapted as needed.</w:t>
      </w:r>
    </w:p>
    <w:p w14:paraId="5F2CAD2C" w14:textId="32764904" w:rsidR="00846ADB" w:rsidRPr="00B64654" w:rsidRDefault="00846ADB" w:rsidP="00846ADB">
      <w:pPr>
        <w:pStyle w:val="Caption"/>
        <w:keepNext/>
        <w:rPr>
          <w:sz w:val="24"/>
          <w:szCs w:val="24"/>
        </w:rPr>
      </w:pPr>
      <w:r w:rsidRPr="00B64654">
        <w:rPr>
          <w:sz w:val="24"/>
          <w:szCs w:val="24"/>
        </w:rPr>
        <w:t xml:space="preserve">Table </w:t>
      </w:r>
      <w:r w:rsidRPr="00B64654">
        <w:rPr>
          <w:sz w:val="24"/>
          <w:szCs w:val="24"/>
        </w:rPr>
        <w:fldChar w:fldCharType="begin"/>
      </w:r>
      <w:r w:rsidRPr="00B64654">
        <w:rPr>
          <w:sz w:val="24"/>
          <w:szCs w:val="24"/>
        </w:rPr>
        <w:instrText xml:space="preserve"> SEQ Table \* ARABIC </w:instrText>
      </w:r>
      <w:r w:rsidRPr="00B64654">
        <w:rPr>
          <w:sz w:val="24"/>
          <w:szCs w:val="24"/>
        </w:rPr>
        <w:fldChar w:fldCharType="separate"/>
      </w:r>
      <w:r w:rsidR="00730515">
        <w:rPr>
          <w:noProof/>
          <w:sz w:val="24"/>
          <w:szCs w:val="24"/>
        </w:rPr>
        <w:t>2</w:t>
      </w:r>
      <w:r w:rsidRPr="00B64654">
        <w:rPr>
          <w:sz w:val="24"/>
          <w:szCs w:val="24"/>
        </w:rPr>
        <w:fldChar w:fldCharType="end"/>
      </w:r>
      <w:r w:rsidRPr="00B64654">
        <w:rPr>
          <w:sz w:val="24"/>
          <w:szCs w:val="24"/>
        </w:rPr>
        <w:t xml:space="preserve"> Basic monitoring framework</w:t>
      </w:r>
    </w:p>
    <w:tbl>
      <w:tblPr>
        <w:tblStyle w:val="TableGrid1"/>
        <w:tblW w:w="12252" w:type="dxa"/>
        <w:tblLook w:val="04A0" w:firstRow="1" w:lastRow="0" w:firstColumn="1" w:lastColumn="0" w:noHBand="0" w:noVBand="1"/>
      </w:tblPr>
      <w:tblGrid>
        <w:gridCol w:w="444"/>
        <w:gridCol w:w="1968"/>
        <w:gridCol w:w="1968"/>
        <w:gridCol w:w="1968"/>
        <w:gridCol w:w="1968"/>
        <w:gridCol w:w="1968"/>
        <w:gridCol w:w="1968"/>
      </w:tblGrid>
      <w:tr w:rsidR="0002534B" w:rsidRPr="00E118A0" w14:paraId="4426D366" w14:textId="77777777" w:rsidTr="0002534B">
        <w:trPr>
          <w:trHeight w:val="1049"/>
        </w:trPr>
        <w:tc>
          <w:tcPr>
            <w:tcW w:w="444" w:type="dxa"/>
            <w:shd w:val="clear" w:color="auto" w:fill="DBEFF1"/>
          </w:tcPr>
          <w:p w14:paraId="7A06E11B" w14:textId="77777777" w:rsidR="0002534B" w:rsidRPr="00E118A0" w:rsidRDefault="0002534B" w:rsidP="004C1398">
            <w:pPr>
              <w:spacing w:after="60"/>
              <w:jc w:val="both"/>
              <w:rPr>
                <w:rFonts w:cs="Arial"/>
                <w:b/>
                <w:bCs/>
                <w:color w:val="12354E"/>
                <w:sz w:val="24"/>
                <w:szCs w:val="24"/>
                <w:lang w:val="en-GB"/>
              </w:rPr>
            </w:pPr>
            <w:r w:rsidRPr="00E118A0">
              <w:rPr>
                <w:rFonts w:cs="Arial"/>
                <w:b/>
                <w:bCs/>
                <w:color w:val="12354E"/>
                <w:sz w:val="24"/>
                <w:szCs w:val="24"/>
                <w:lang w:val="en-GB"/>
              </w:rPr>
              <w:t>#</w:t>
            </w:r>
          </w:p>
        </w:tc>
        <w:tc>
          <w:tcPr>
            <w:tcW w:w="1968" w:type="dxa"/>
            <w:shd w:val="clear" w:color="auto" w:fill="DBEFF1"/>
          </w:tcPr>
          <w:p w14:paraId="74F6BCB8" w14:textId="77777777" w:rsidR="0002534B" w:rsidRPr="00E118A0" w:rsidRDefault="0002534B" w:rsidP="00E903F0">
            <w:pPr>
              <w:spacing w:after="60"/>
              <w:rPr>
                <w:rFonts w:cs="Arial"/>
                <w:b/>
                <w:bCs/>
                <w:color w:val="12354E"/>
                <w:sz w:val="24"/>
                <w:szCs w:val="24"/>
                <w:lang w:val="en-GB"/>
              </w:rPr>
            </w:pPr>
            <w:r w:rsidRPr="00E118A0">
              <w:rPr>
                <w:rFonts w:cs="Arial"/>
                <w:b/>
                <w:bCs/>
                <w:color w:val="12354E"/>
                <w:sz w:val="24"/>
                <w:szCs w:val="24"/>
                <w:lang w:val="en-GB"/>
              </w:rPr>
              <w:t xml:space="preserve">Title of the </w:t>
            </w:r>
            <w:r>
              <w:rPr>
                <w:rFonts w:cs="Arial"/>
                <w:b/>
                <w:bCs/>
                <w:color w:val="12354E"/>
                <w:sz w:val="24"/>
                <w:szCs w:val="24"/>
                <w:lang w:val="en-GB"/>
              </w:rPr>
              <w:t>action</w:t>
            </w:r>
          </w:p>
        </w:tc>
        <w:tc>
          <w:tcPr>
            <w:tcW w:w="1968" w:type="dxa"/>
            <w:shd w:val="clear" w:color="auto" w:fill="DBEFF1"/>
          </w:tcPr>
          <w:p w14:paraId="38B2DF0C" w14:textId="77777777" w:rsidR="0002534B" w:rsidRPr="00E118A0" w:rsidRDefault="0002534B" w:rsidP="00E903F0">
            <w:pPr>
              <w:spacing w:after="60"/>
              <w:rPr>
                <w:rFonts w:cs="Arial"/>
                <w:b/>
                <w:bCs/>
                <w:color w:val="12354E"/>
                <w:sz w:val="24"/>
                <w:szCs w:val="24"/>
                <w:lang w:val="en-GB"/>
              </w:rPr>
            </w:pPr>
            <w:r w:rsidRPr="00E118A0">
              <w:rPr>
                <w:rFonts w:cs="Arial"/>
                <w:b/>
                <w:bCs/>
                <w:color w:val="12354E"/>
                <w:sz w:val="24"/>
                <w:szCs w:val="24"/>
                <w:lang w:val="en-GB"/>
              </w:rPr>
              <w:t>Expected results</w:t>
            </w:r>
          </w:p>
        </w:tc>
        <w:tc>
          <w:tcPr>
            <w:tcW w:w="1968" w:type="dxa"/>
            <w:shd w:val="clear" w:color="auto" w:fill="DBEFF1"/>
          </w:tcPr>
          <w:p w14:paraId="4123A11B" w14:textId="77777777" w:rsidR="0002534B" w:rsidRPr="00E118A0" w:rsidRDefault="0002534B" w:rsidP="00E903F0">
            <w:pPr>
              <w:spacing w:after="60"/>
              <w:rPr>
                <w:rFonts w:cs="Arial"/>
                <w:b/>
                <w:bCs/>
                <w:color w:val="12354E"/>
                <w:sz w:val="24"/>
                <w:szCs w:val="24"/>
                <w:lang w:val="en-GB"/>
              </w:rPr>
            </w:pPr>
            <w:r w:rsidRPr="00E118A0">
              <w:rPr>
                <w:b/>
                <w:bCs/>
                <w:color w:val="12354E"/>
                <w:lang w:val="en-GB"/>
              </w:rPr>
              <w:t>Indicators</w:t>
            </w:r>
          </w:p>
        </w:tc>
        <w:tc>
          <w:tcPr>
            <w:tcW w:w="1968" w:type="dxa"/>
            <w:shd w:val="clear" w:color="auto" w:fill="DBEFF1"/>
          </w:tcPr>
          <w:p w14:paraId="0EE8692B" w14:textId="77777777" w:rsidR="0002534B" w:rsidRPr="00E118A0" w:rsidRDefault="0002534B" w:rsidP="00E903F0">
            <w:pPr>
              <w:spacing w:after="60"/>
              <w:rPr>
                <w:rFonts w:cs="Arial"/>
                <w:b/>
                <w:bCs/>
                <w:color w:val="12354E"/>
                <w:sz w:val="24"/>
                <w:szCs w:val="24"/>
                <w:lang w:val="en-GB"/>
              </w:rPr>
            </w:pPr>
            <w:r w:rsidRPr="00E118A0">
              <w:rPr>
                <w:b/>
                <w:bCs/>
                <w:color w:val="12354E"/>
                <w:lang w:val="en-GB"/>
              </w:rPr>
              <w:t>Target(s)</w:t>
            </w:r>
          </w:p>
        </w:tc>
        <w:tc>
          <w:tcPr>
            <w:tcW w:w="1968" w:type="dxa"/>
            <w:shd w:val="clear" w:color="auto" w:fill="DBEFF1"/>
          </w:tcPr>
          <w:p w14:paraId="051760BB" w14:textId="77777777" w:rsidR="0002534B" w:rsidRPr="00E118A0" w:rsidRDefault="0002534B" w:rsidP="00E903F0">
            <w:pPr>
              <w:spacing w:after="60"/>
              <w:rPr>
                <w:rFonts w:cs="Arial"/>
                <w:b/>
                <w:bCs/>
                <w:color w:val="12354E"/>
                <w:sz w:val="24"/>
                <w:szCs w:val="24"/>
                <w:lang w:val="en-GB"/>
              </w:rPr>
            </w:pPr>
            <w:r w:rsidRPr="00E118A0">
              <w:rPr>
                <w:rFonts w:cs="Arial"/>
                <w:b/>
                <w:bCs/>
                <w:color w:val="12354E"/>
                <w:sz w:val="24"/>
                <w:szCs w:val="24"/>
                <w:lang w:val="en-GB"/>
              </w:rPr>
              <w:t>Means of verification</w:t>
            </w:r>
          </w:p>
        </w:tc>
        <w:tc>
          <w:tcPr>
            <w:tcW w:w="1968" w:type="dxa"/>
            <w:shd w:val="clear" w:color="auto" w:fill="DBEFF1"/>
          </w:tcPr>
          <w:p w14:paraId="6CE68BB2" w14:textId="77777777" w:rsidR="0002534B" w:rsidRPr="00E118A0" w:rsidRDefault="0002534B" w:rsidP="00E903F0">
            <w:pPr>
              <w:spacing w:after="60"/>
              <w:rPr>
                <w:rFonts w:cs="Arial"/>
                <w:b/>
                <w:bCs/>
                <w:color w:val="12354E"/>
                <w:sz w:val="24"/>
                <w:szCs w:val="24"/>
                <w:lang w:val="en-GB"/>
              </w:rPr>
            </w:pPr>
            <w:r w:rsidRPr="00E118A0">
              <w:rPr>
                <w:rFonts w:cs="Arial"/>
                <w:b/>
                <w:bCs/>
                <w:color w:val="12354E"/>
                <w:sz w:val="24"/>
                <w:szCs w:val="24"/>
                <w:lang w:val="en-GB"/>
              </w:rPr>
              <w:t>Frequency of verification</w:t>
            </w:r>
          </w:p>
        </w:tc>
      </w:tr>
      <w:tr w:rsidR="0002534B" w:rsidRPr="00E118A0" w14:paraId="33162605" w14:textId="77777777" w:rsidTr="0002534B">
        <w:trPr>
          <w:trHeight w:val="2897"/>
        </w:trPr>
        <w:tc>
          <w:tcPr>
            <w:tcW w:w="444" w:type="dxa"/>
          </w:tcPr>
          <w:p w14:paraId="2088CD6B" w14:textId="77777777" w:rsidR="0002534B" w:rsidRPr="00E118A0" w:rsidRDefault="0002534B" w:rsidP="004C1398">
            <w:pPr>
              <w:spacing w:after="60"/>
              <w:jc w:val="both"/>
              <w:rPr>
                <w:rFonts w:cs="Arial"/>
                <w:color w:val="12354E"/>
                <w:sz w:val="24"/>
                <w:szCs w:val="24"/>
                <w:lang w:val="en-GB"/>
              </w:rPr>
            </w:pPr>
            <w:r w:rsidRPr="00E118A0">
              <w:rPr>
                <w:rFonts w:cs="Arial"/>
                <w:color w:val="12354E"/>
                <w:sz w:val="24"/>
                <w:szCs w:val="24"/>
                <w:lang w:val="en-GB"/>
              </w:rPr>
              <w:t>1</w:t>
            </w:r>
          </w:p>
        </w:tc>
        <w:tc>
          <w:tcPr>
            <w:tcW w:w="1968" w:type="dxa"/>
          </w:tcPr>
          <w:p w14:paraId="3B3D41C9" w14:textId="77777777" w:rsidR="0002534B" w:rsidRPr="00E118A0" w:rsidRDefault="0002534B" w:rsidP="00E903F0">
            <w:pPr>
              <w:spacing w:after="60"/>
              <w:rPr>
                <w:rFonts w:cs="Arial"/>
                <w:i/>
                <w:iCs/>
                <w:color w:val="12354E"/>
                <w:sz w:val="24"/>
                <w:szCs w:val="24"/>
                <w:lang w:val="en-GB"/>
              </w:rPr>
            </w:pPr>
            <w:r w:rsidRPr="00E118A0">
              <w:rPr>
                <w:rFonts w:cs="Arial"/>
                <w:i/>
                <w:iCs/>
                <w:color w:val="12354E"/>
                <w:sz w:val="24"/>
                <w:szCs w:val="24"/>
                <w:lang w:val="en-GB"/>
              </w:rPr>
              <w:t xml:space="preserve">[Please provide the title of the </w:t>
            </w:r>
            <w:r>
              <w:rPr>
                <w:rFonts w:cs="Arial"/>
                <w:i/>
                <w:iCs/>
                <w:color w:val="12354E"/>
                <w:sz w:val="24"/>
                <w:szCs w:val="24"/>
                <w:lang w:val="en-GB"/>
              </w:rPr>
              <w:t>action</w:t>
            </w:r>
            <w:r w:rsidRPr="00E118A0">
              <w:rPr>
                <w:rFonts w:cs="Arial"/>
                <w:i/>
                <w:iCs/>
                <w:color w:val="12354E"/>
                <w:sz w:val="24"/>
                <w:szCs w:val="24"/>
                <w:lang w:val="en-GB"/>
              </w:rPr>
              <w:t>]</w:t>
            </w:r>
          </w:p>
        </w:tc>
        <w:tc>
          <w:tcPr>
            <w:tcW w:w="1968" w:type="dxa"/>
          </w:tcPr>
          <w:p w14:paraId="38119389" w14:textId="77777777" w:rsidR="0002534B" w:rsidRPr="00E118A0" w:rsidRDefault="0002534B" w:rsidP="00E903F0">
            <w:pPr>
              <w:spacing w:after="60"/>
              <w:rPr>
                <w:rFonts w:cs="Arial"/>
                <w:i/>
                <w:iCs/>
                <w:color w:val="12354E"/>
                <w:sz w:val="24"/>
                <w:szCs w:val="24"/>
                <w:lang w:val="en-GB"/>
              </w:rPr>
            </w:pPr>
            <w:r w:rsidRPr="00E118A0">
              <w:rPr>
                <w:rFonts w:cs="Arial"/>
                <w:i/>
                <w:iCs/>
                <w:color w:val="12354E"/>
                <w:sz w:val="24"/>
                <w:szCs w:val="24"/>
                <w:lang w:val="en-GB"/>
              </w:rPr>
              <w:t xml:space="preserve">[Please describe the expected result from the </w:t>
            </w:r>
            <w:r>
              <w:rPr>
                <w:rFonts w:cs="Arial"/>
                <w:i/>
                <w:iCs/>
                <w:color w:val="12354E"/>
                <w:sz w:val="24"/>
                <w:szCs w:val="24"/>
                <w:lang w:val="en-GB"/>
              </w:rPr>
              <w:t>action</w:t>
            </w:r>
            <w:r w:rsidRPr="00E118A0">
              <w:rPr>
                <w:rFonts w:cs="Arial"/>
                <w:i/>
                <w:iCs/>
                <w:color w:val="12354E"/>
                <w:sz w:val="24"/>
                <w:szCs w:val="24"/>
                <w:lang w:val="en-GB"/>
              </w:rPr>
              <w:t>]</w:t>
            </w:r>
          </w:p>
        </w:tc>
        <w:tc>
          <w:tcPr>
            <w:tcW w:w="1968" w:type="dxa"/>
          </w:tcPr>
          <w:p w14:paraId="1555CE9B" w14:textId="77777777" w:rsidR="0002534B" w:rsidRPr="00E118A0" w:rsidRDefault="0002534B" w:rsidP="00E903F0">
            <w:pPr>
              <w:spacing w:after="60"/>
              <w:rPr>
                <w:rFonts w:cs="Arial"/>
                <w:i/>
                <w:iCs/>
                <w:color w:val="12354E"/>
                <w:sz w:val="24"/>
                <w:szCs w:val="24"/>
                <w:lang w:val="en-GB"/>
              </w:rPr>
            </w:pPr>
            <w:r w:rsidRPr="00E118A0">
              <w:rPr>
                <w:rFonts w:cs="Arial"/>
                <w:i/>
                <w:iCs/>
                <w:color w:val="12354E"/>
                <w:sz w:val="24"/>
                <w:szCs w:val="24"/>
                <w:lang w:val="en-GB"/>
              </w:rPr>
              <w:t>[Please list the indicators measuring progress towards the result]</w:t>
            </w:r>
          </w:p>
        </w:tc>
        <w:tc>
          <w:tcPr>
            <w:tcW w:w="1968" w:type="dxa"/>
          </w:tcPr>
          <w:p w14:paraId="17E3D000" w14:textId="77777777" w:rsidR="0002534B" w:rsidRPr="00E118A0" w:rsidRDefault="0002534B" w:rsidP="00E903F0">
            <w:pPr>
              <w:spacing w:after="60"/>
              <w:rPr>
                <w:rFonts w:cs="Arial"/>
                <w:i/>
                <w:iCs/>
                <w:color w:val="12354E"/>
                <w:sz w:val="24"/>
                <w:szCs w:val="24"/>
                <w:lang w:val="en-GB"/>
              </w:rPr>
            </w:pPr>
            <w:r w:rsidRPr="00E118A0">
              <w:rPr>
                <w:rFonts w:cs="Arial"/>
                <w:i/>
                <w:iCs/>
                <w:color w:val="12354E"/>
                <w:sz w:val="24"/>
                <w:szCs w:val="24"/>
                <w:lang w:val="en-GB"/>
              </w:rPr>
              <w:t>[Please define the target value of the indicator]</w:t>
            </w:r>
          </w:p>
        </w:tc>
        <w:tc>
          <w:tcPr>
            <w:tcW w:w="1968" w:type="dxa"/>
          </w:tcPr>
          <w:p w14:paraId="19AF529D" w14:textId="77777777" w:rsidR="0002534B" w:rsidRPr="00E118A0" w:rsidRDefault="0002534B" w:rsidP="00E903F0">
            <w:pPr>
              <w:spacing w:after="60"/>
              <w:rPr>
                <w:rFonts w:cs="Arial"/>
                <w:i/>
                <w:iCs/>
                <w:color w:val="12354E"/>
                <w:sz w:val="24"/>
                <w:szCs w:val="24"/>
                <w:lang w:val="en-GB"/>
              </w:rPr>
            </w:pPr>
            <w:r w:rsidRPr="00E118A0">
              <w:rPr>
                <w:rFonts w:cs="Arial"/>
                <w:i/>
                <w:iCs/>
                <w:color w:val="12354E"/>
                <w:sz w:val="24"/>
                <w:szCs w:val="24"/>
                <w:lang w:val="en-GB"/>
              </w:rPr>
              <w:t>[Please provide information on how progress against the indicator will be measured]</w:t>
            </w:r>
          </w:p>
        </w:tc>
        <w:tc>
          <w:tcPr>
            <w:tcW w:w="1968" w:type="dxa"/>
          </w:tcPr>
          <w:p w14:paraId="760116DE" w14:textId="77777777" w:rsidR="0002534B" w:rsidRPr="00E118A0" w:rsidRDefault="0002534B" w:rsidP="00E903F0">
            <w:pPr>
              <w:spacing w:after="60"/>
              <w:rPr>
                <w:rFonts w:cs="Arial"/>
                <w:i/>
                <w:iCs/>
                <w:color w:val="12354E"/>
                <w:sz w:val="24"/>
                <w:szCs w:val="24"/>
                <w:lang w:val="en-GB"/>
              </w:rPr>
            </w:pPr>
            <w:r w:rsidRPr="00E118A0">
              <w:rPr>
                <w:rFonts w:cs="Arial"/>
                <w:i/>
                <w:iCs/>
                <w:color w:val="12354E"/>
                <w:sz w:val="24"/>
                <w:szCs w:val="24"/>
                <w:lang w:val="en-GB"/>
              </w:rPr>
              <w:t>[Please provide information on the frequency of measuring progress against the indicator]</w:t>
            </w:r>
          </w:p>
        </w:tc>
      </w:tr>
      <w:tr w:rsidR="0002534B" w:rsidRPr="00E118A0" w14:paraId="64C0A2A5" w14:textId="77777777" w:rsidTr="0002534B">
        <w:trPr>
          <w:trHeight w:val="798"/>
        </w:trPr>
        <w:tc>
          <w:tcPr>
            <w:tcW w:w="444" w:type="dxa"/>
          </w:tcPr>
          <w:p w14:paraId="73BD4BB4" w14:textId="77777777" w:rsidR="0002534B" w:rsidRPr="00E118A0" w:rsidRDefault="0002534B" w:rsidP="004C1398">
            <w:pPr>
              <w:spacing w:after="60"/>
              <w:jc w:val="both"/>
              <w:rPr>
                <w:rFonts w:cs="Arial"/>
                <w:color w:val="12354E"/>
                <w:sz w:val="24"/>
                <w:szCs w:val="24"/>
                <w:lang w:val="en-GB"/>
              </w:rPr>
            </w:pPr>
            <w:r w:rsidRPr="00E118A0">
              <w:rPr>
                <w:rFonts w:cs="Arial"/>
                <w:color w:val="12354E"/>
                <w:sz w:val="24"/>
                <w:szCs w:val="24"/>
                <w:lang w:val="en-GB"/>
              </w:rPr>
              <w:t>2</w:t>
            </w:r>
          </w:p>
        </w:tc>
        <w:tc>
          <w:tcPr>
            <w:tcW w:w="1968" w:type="dxa"/>
          </w:tcPr>
          <w:p w14:paraId="400E39F1" w14:textId="77777777" w:rsidR="0002534B" w:rsidRPr="00E118A0" w:rsidRDefault="0002534B" w:rsidP="00E903F0">
            <w:pPr>
              <w:spacing w:after="60"/>
              <w:rPr>
                <w:rFonts w:cs="Arial"/>
                <w:i/>
                <w:iCs/>
                <w:color w:val="12354E"/>
                <w:sz w:val="24"/>
                <w:szCs w:val="24"/>
                <w:lang w:val="en-GB"/>
              </w:rPr>
            </w:pPr>
          </w:p>
        </w:tc>
        <w:tc>
          <w:tcPr>
            <w:tcW w:w="1968" w:type="dxa"/>
          </w:tcPr>
          <w:p w14:paraId="7CD1AEA2" w14:textId="77777777" w:rsidR="0002534B" w:rsidRPr="00E118A0" w:rsidRDefault="0002534B" w:rsidP="00E903F0">
            <w:pPr>
              <w:spacing w:after="60"/>
              <w:rPr>
                <w:rFonts w:cs="Arial"/>
                <w:color w:val="12354E"/>
                <w:sz w:val="24"/>
                <w:szCs w:val="24"/>
                <w:lang w:val="en-GB"/>
              </w:rPr>
            </w:pPr>
          </w:p>
        </w:tc>
        <w:tc>
          <w:tcPr>
            <w:tcW w:w="1968" w:type="dxa"/>
          </w:tcPr>
          <w:p w14:paraId="13258620" w14:textId="77777777" w:rsidR="0002534B" w:rsidRPr="00E118A0" w:rsidRDefault="0002534B" w:rsidP="00E903F0">
            <w:pPr>
              <w:spacing w:after="60"/>
              <w:rPr>
                <w:rFonts w:cs="Arial"/>
                <w:color w:val="12354E"/>
                <w:sz w:val="24"/>
                <w:szCs w:val="24"/>
                <w:lang w:val="en-GB"/>
              </w:rPr>
            </w:pPr>
          </w:p>
        </w:tc>
        <w:tc>
          <w:tcPr>
            <w:tcW w:w="1968" w:type="dxa"/>
          </w:tcPr>
          <w:p w14:paraId="2197241D" w14:textId="77777777" w:rsidR="0002534B" w:rsidRPr="00E118A0" w:rsidRDefault="0002534B" w:rsidP="00E903F0">
            <w:pPr>
              <w:spacing w:after="60"/>
              <w:rPr>
                <w:rFonts w:cs="Arial"/>
                <w:color w:val="12354E"/>
                <w:sz w:val="24"/>
                <w:szCs w:val="24"/>
                <w:lang w:val="en-GB"/>
              </w:rPr>
            </w:pPr>
          </w:p>
        </w:tc>
        <w:tc>
          <w:tcPr>
            <w:tcW w:w="1968" w:type="dxa"/>
          </w:tcPr>
          <w:p w14:paraId="3E511FA3" w14:textId="77777777" w:rsidR="0002534B" w:rsidRPr="00E118A0" w:rsidRDefault="0002534B" w:rsidP="00E903F0">
            <w:pPr>
              <w:spacing w:after="60"/>
              <w:rPr>
                <w:rFonts w:cs="Arial"/>
                <w:color w:val="12354E"/>
                <w:sz w:val="24"/>
                <w:szCs w:val="24"/>
                <w:lang w:val="en-GB"/>
              </w:rPr>
            </w:pPr>
          </w:p>
        </w:tc>
        <w:tc>
          <w:tcPr>
            <w:tcW w:w="1968" w:type="dxa"/>
          </w:tcPr>
          <w:p w14:paraId="49378568" w14:textId="77777777" w:rsidR="0002534B" w:rsidRPr="00E118A0" w:rsidRDefault="0002534B" w:rsidP="00E903F0">
            <w:pPr>
              <w:spacing w:after="60"/>
              <w:rPr>
                <w:rFonts w:cs="Arial"/>
                <w:color w:val="12354E"/>
                <w:sz w:val="24"/>
                <w:szCs w:val="24"/>
                <w:lang w:val="en-GB"/>
              </w:rPr>
            </w:pPr>
          </w:p>
        </w:tc>
      </w:tr>
      <w:tr w:rsidR="0002534B" w:rsidRPr="00E118A0" w14:paraId="678FA580" w14:textId="77777777" w:rsidTr="0002534B">
        <w:trPr>
          <w:trHeight w:val="798"/>
        </w:trPr>
        <w:tc>
          <w:tcPr>
            <w:tcW w:w="444" w:type="dxa"/>
          </w:tcPr>
          <w:p w14:paraId="4D2C7160" w14:textId="77777777" w:rsidR="0002534B" w:rsidRPr="00E118A0" w:rsidRDefault="0002534B" w:rsidP="004C1398">
            <w:pPr>
              <w:spacing w:after="60"/>
              <w:jc w:val="both"/>
              <w:rPr>
                <w:rFonts w:cs="Arial"/>
                <w:color w:val="12354E"/>
                <w:sz w:val="24"/>
                <w:szCs w:val="24"/>
                <w:lang w:val="en-GB"/>
              </w:rPr>
            </w:pPr>
            <w:r w:rsidRPr="00E118A0">
              <w:rPr>
                <w:color w:val="12354E"/>
                <w:lang w:val="en-GB"/>
              </w:rPr>
              <w:t>3</w:t>
            </w:r>
          </w:p>
        </w:tc>
        <w:tc>
          <w:tcPr>
            <w:tcW w:w="1968" w:type="dxa"/>
          </w:tcPr>
          <w:p w14:paraId="3D065D1F" w14:textId="77777777" w:rsidR="0002534B" w:rsidRPr="00E118A0" w:rsidRDefault="0002534B" w:rsidP="00E903F0">
            <w:pPr>
              <w:spacing w:after="60"/>
              <w:rPr>
                <w:rFonts w:cs="Arial"/>
                <w:i/>
                <w:iCs/>
                <w:color w:val="12354E"/>
                <w:sz w:val="24"/>
                <w:szCs w:val="24"/>
                <w:lang w:val="en-GB"/>
              </w:rPr>
            </w:pPr>
          </w:p>
        </w:tc>
        <w:tc>
          <w:tcPr>
            <w:tcW w:w="1968" w:type="dxa"/>
          </w:tcPr>
          <w:p w14:paraId="382F41A8" w14:textId="77777777" w:rsidR="0002534B" w:rsidRPr="00E118A0" w:rsidRDefault="0002534B" w:rsidP="00E903F0">
            <w:pPr>
              <w:spacing w:after="60"/>
              <w:rPr>
                <w:rFonts w:cs="Arial"/>
                <w:color w:val="12354E"/>
                <w:sz w:val="24"/>
                <w:szCs w:val="24"/>
                <w:lang w:val="en-GB"/>
              </w:rPr>
            </w:pPr>
          </w:p>
        </w:tc>
        <w:tc>
          <w:tcPr>
            <w:tcW w:w="1968" w:type="dxa"/>
          </w:tcPr>
          <w:p w14:paraId="07F6AA3E" w14:textId="77777777" w:rsidR="0002534B" w:rsidRPr="00E118A0" w:rsidRDefault="0002534B" w:rsidP="00E903F0">
            <w:pPr>
              <w:spacing w:after="60"/>
              <w:rPr>
                <w:rFonts w:cs="Arial"/>
                <w:color w:val="12354E"/>
                <w:sz w:val="24"/>
                <w:szCs w:val="24"/>
                <w:lang w:val="en-GB"/>
              </w:rPr>
            </w:pPr>
          </w:p>
        </w:tc>
        <w:tc>
          <w:tcPr>
            <w:tcW w:w="1968" w:type="dxa"/>
          </w:tcPr>
          <w:p w14:paraId="1CEDC8B1" w14:textId="77777777" w:rsidR="0002534B" w:rsidRPr="00E118A0" w:rsidRDefault="0002534B" w:rsidP="00E903F0">
            <w:pPr>
              <w:spacing w:after="60"/>
              <w:rPr>
                <w:rFonts w:cs="Arial"/>
                <w:color w:val="12354E"/>
                <w:sz w:val="24"/>
                <w:szCs w:val="24"/>
                <w:lang w:val="en-GB"/>
              </w:rPr>
            </w:pPr>
          </w:p>
        </w:tc>
        <w:tc>
          <w:tcPr>
            <w:tcW w:w="1968" w:type="dxa"/>
          </w:tcPr>
          <w:p w14:paraId="693902AB" w14:textId="77777777" w:rsidR="0002534B" w:rsidRPr="00E118A0" w:rsidRDefault="0002534B" w:rsidP="00E903F0">
            <w:pPr>
              <w:spacing w:after="60"/>
              <w:rPr>
                <w:rFonts w:cs="Arial"/>
                <w:color w:val="12354E"/>
                <w:sz w:val="24"/>
                <w:szCs w:val="24"/>
                <w:lang w:val="en-GB"/>
              </w:rPr>
            </w:pPr>
          </w:p>
        </w:tc>
        <w:tc>
          <w:tcPr>
            <w:tcW w:w="1968" w:type="dxa"/>
          </w:tcPr>
          <w:p w14:paraId="4B284831" w14:textId="77777777" w:rsidR="0002534B" w:rsidRPr="00E118A0" w:rsidRDefault="0002534B" w:rsidP="00E903F0">
            <w:pPr>
              <w:spacing w:after="60"/>
              <w:rPr>
                <w:rFonts w:cs="Arial"/>
                <w:color w:val="12354E"/>
                <w:sz w:val="24"/>
                <w:szCs w:val="24"/>
                <w:lang w:val="en-GB"/>
              </w:rPr>
            </w:pPr>
          </w:p>
        </w:tc>
      </w:tr>
      <w:tr w:rsidR="0002534B" w:rsidRPr="00E118A0" w14:paraId="59E7E575" w14:textId="77777777" w:rsidTr="0002534B">
        <w:trPr>
          <w:trHeight w:val="798"/>
        </w:trPr>
        <w:tc>
          <w:tcPr>
            <w:tcW w:w="444" w:type="dxa"/>
          </w:tcPr>
          <w:p w14:paraId="0CCD0628" w14:textId="77777777" w:rsidR="0002534B" w:rsidRPr="00E118A0" w:rsidRDefault="0002534B" w:rsidP="004C1398">
            <w:pPr>
              <w:spacing w:after="60"/>
              <w:jc w:val="both"/>
              <w:rPr>
                <w:rFonts w:cs="Arial"/>
                <w:color w:val="12354E"/>
                <w:sz w:val="24"/>
                <w:szCs w:val="24"/>
                <w:lang w:val="en-GB"/>
              </w:rPr>
            </w:pPr>
            <w:r w:rsidRPr="00E118A0">
              <w:rPr>
                <w:color w:val="12354E"/>
                <w:lang w:val="en-GB"/>
              </w:rPr>
              <w:t>4</w:t>
            </w:r>
          </w:p>
        </w:tc>
        <w:tc>
          <w:tcPr>
            <w:tcW w:w="1968" w:type="dxa"/>
          </w:tcPr>
          <w:p w14:paraId="3071DA2A" w14:textId="77777777" w:rsidR="0002534B" w:rsidRPr="00E118A0" w:rsidRDefault="0002534B" w:rsidP="00E903F0">
            <w:pPr>
              <w:spacing w:after="60"/>
              <w:rPr>
                <w:rFonts w:cs="Arial"/>
                <w:i/>
                <w:iCs/>
                <w:color w:val="12354E"/>
                <w:sz w:val="24"/>
                <w:szCs w:val="24"/>
                <w:lang w:val="en-GB"/>
              </w:rPr>
            </w:pPr>
            <w:r w:rsidRPr="00E118A0">
              <w:rPr>
                <w:rFonts w:cs="Arial"/>
                <w:i/>
                <w:iCs/>
                <w:color w:val="12354E"/>
                <w:sz w:val="24"/>
                <w:szCs w:val="24"/>
                <w:lang w:val="en-GB"/>
              </w:rPr>
              <w:t>[Rows should be added as needed]</w:t>
            </w:r>
          </w:p>
        </w:tc>
        <w:tc>
          <w:tcPr>
            <w:tcW w:w="1968" w:type="dxa"/>
          </w:tcPr>
          <w:p w14:paraId="1ACB487D" w14:textId="77777777" w:rsidR="0002534B" w:rsidRPr="00E118A0" w:rsidRDefault="0002534B" w:rsidP="00E903F0">
            <w:pPr>
              <w:spacing w:after="60"/>
              <w:rPr>
                <w:rFonts w:cs="Arial"/>
                <w:color w:val="12354E"/>
                <w:sz w:val="24"/>
                <w:szCs w:val="24"/>
                <w:lang w:val="en-GB"/>
              </w:rPr>
            </w:pPr>
          </w:p>
        </w:tc>
        <w:tc>
          <w:tcPr>
            <w:tcW w:w="1968" w:type="dxa"/>
          </w:tcPr>
          <w:p w14:paraId="03A8A4FA" w14:textId="77777777" w:rsidR="0002534B" w:rsidRPr="00E118A0" w:rsidRDefault="0002534B" w:rsidP="00E903F0">
            <w:pPr>
              <w:spacing w:after="60"/>
              <w:rPr>
                <w:rFonts w:cs="Arial"/>
                <w:color w:val="12354E"/>
                <w:sz w:val="24"/>
                <w:szCs w:val="24"/>
                <w:lang w:val="en-GB"/>
              </w:rPr>
            </w:pPr>
          </w:p>
        </w:tc>
        <w:tc>
          <w:tcPr>
            <w:tcW w:w="1968" w:type="dxa"/>
          </w:tcPr>
          <w:p w14:paraId="77CDBBD2" w14:textId="77777777" w:rsidR="0002534B" w:rsidRPr="00E118A0" w:rsidRDefault="0002534B" w:rsidP="00E903F0">
            <w:pPr>
              <w:spacing w:after="60"/>
              <w:rPr>
                <w:rFonts w:cs="Arial"/>
                <w:color w:val="12354E"/>
                <w:sz w:val="24"/>
                <w:szCs w:val="24"/>
                <w:lang w:val="en-GB"/>
              </w:rPr>
            </w:pPr>
          </w:p>
        </w:tc>
        <w:tc>
          <w:tcPr>
            <w:tcW w:w="1968" w:type="dxa"/>
          </w:tcPr>
          <w:p w14:paraId="2AAB5F8D" w14:textId="77777777" w:rsidR="0002534B" w:rsidRPr="00E118A0" w:rsidRDefault="0002534B" w:rsidP="00E903F0">
            <w:pPr>
              <w:spacing w:after="60"/>
              <w:rPr>
                <w:rFonts w:cs="Arial"/>
                <w:color w:val="12354E"/>
                <w:sz w:val="24"/>
                <w:szCs w:val="24"/>
                <w:lang w:val="en-GB"/>
              </w:rPr>
            </w:pPr>
          </w:p>
        </w:tc>
        <w:tc>
          <w:tcPr>
            <w:tcW w:w="1968" w:type="dxa"/>
          </w:tcPr>
          <w:p w14:paraId="0B7D6C3B" w14:textId="77777777" w:rsidR="0002534B" w:rsidRPr="00E118A0" w:rsidRDefault="0002534B" w:rsidP="00E903F0">
            <w:pPr>
              <w:spacing w:after="60"/>
              <w:rPr>
                <w:rFonts w:cs="Arial"/>
                <w:color w:val="12354E"/>
                <w:sz w:val="24"/>
                <w:szCs w:val="24"/>
                <w:lang w:val="en-GB"/>
              </w:rPr>
            </w:pPr>
          </w:p>
        </w:tc>
      </w:tr>
    </w:tbl>
    <w:p w14:paraId="15EBB5C4" w14:textId="538DD247" w:rsidR="00724F42" w:rsidRDefault="00724F42" w:rsidP="00724F42">
      <w:pPr>
        <w:spacing w:after="60" w:line="240" w:lineRule="auto"/>
        <w:jc w:val="both"/>
        <w:rPr>
          <w:rFonts w:ascii="Calibri" w:eastAsia="Calibri" w:hAnsi="Calibri" w:cs="Arial"/>
          <w:color w:val="12354E"/>
          <w:kern w:val="0"/>
          <w:sz w:val="24"/>
          <w:szCs w:val="24"/>
          <w14:ligatures w14:val="none"/>
        </w:rPr>
        <w:sectPr w:rsidR="00724F42" w:rsidSect="00724F42">
          <w:pgSz w:w="16839" w:h="11907" w:orient="landscape" w:code="9"/>
          <w:pgMar w:top="1151" w:right="1298" w:bottom="1151" w:left="1298" w:header="142" w:footer="709" w:gutter="0"/>
          <w:cols w:space="708"/>
          <w:titlePg/>
          <w:docGrid w:linePitch="360"/>
        </w:sectPr>
      </w:pPr>
    </w:p>
    <w:p w14:paraId="3255FAF0" w14:textId="77777777" w:rsidR="00724F42" w:rsidRPr="00E118A0" w:rsidRDefault="00724F42" w:rsidP="00724F42">
      <w:pPr>
        <w:numPr>
          <w:ilvl w:val="0"/>
          <w:numId w:val="3"/>
        </w:numPr>
        <w:spacing w:after="60" w:line="240" w:lineRule="auto"/>
        <w:rPr>
          <w:rFonts w:ascii="Calibri" w:eastAsia="Calibri" w:hAnsi="Calibri" w:cs="Arial"/>
          <w:b/>
          <w:bCs/>
          <w:color w:val="F39371"/>
          <w:kern w:val="0"/>
          <w:sz w:val="28"/>
          <w:szCs w:val="28"/>
          <w14:ligatures w14:val="none"/>
        </w:rPr>
      </w:pPr>
      <w:r w:rsidRPr="00E118A0">
        <w:rPr>
          <w:rFonts w:ascii="Calibri" w:eastAsia="Calibri" w:hAnsi="Calibri" w:cs="Arial"/>
          <w:b/>
          <w:bCs/>
          <w:color w:val="F39371"/>
          <w:kern w:val="0"/>
          <w:sz w:val="28"/>
          <w:szCs w:val="28"/>
          <w14:ligatures w14:val="none"/>
        </w:rPr>
        <w:t xml:space="preserve">Risks and mitigation strategies </w:t>
      </w:r>
    </w:p>
    <w:p w14:paraId="27888A01"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r w:rsidRPr="00E118A0">
        <w:rPr>
          <w:rFonts w:ascii="Calibri" w:eastAsia="Calibri" w:hAnsi="Calibri" w:cs="Arial"/>
          <w:b/>
          <w:i/>
          <w:color w:val="12354E"/>
          <w:kern w:val="0"/>
          <w:sz w:val="24"/>
          <w:szCs w:val="24"/>
          <w:u w:val="single"/>
          <w14:ligatures w14:val="none"/>
        </w:rPr>
        <w:t>Purpose</w:t>
      </w:r>
    </w:p>
    <w:p w14:paraId="3C230069" w14:textId="541E2A5D"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r w:rsidRPr="00E118A0">
        <w:rPr>
          <w:rFonts w:ascii="Calibri" w:eastAsia="Calibri" w:hAnsi="Calibri" w:cs="Arial"/>
          <w:i/>
          <w:iCs/>
          <w:color w:val="12354E"/>
          <w:kern w:val="0"/>
          <w:sz w:val="24"/>
          <w:szCs w:val="24"/>
          <w14:ligatures w14:val="none"/>
        </w:rPr>
        <w:t>To provide confidence in the plan’s feasibility and robustness</w:t>
      </w:r>
      <w:r w:rsidR="00271E07">
        <w:rPr>
          <w:rFonts w:ascii="Calibri" w:eastAsia="Calibri" w:hAnsi="Calibri" w:cs="Arial"/>
          <w:i/>
          <w:iCs/>
          <w:color w:val="12354E"/>
          <w:kern w:val="0"/>
          <w:sz w:val="24"/>
          <w:szCs w:val="24"/>
          <w14:ligatures w14:val="none"/>
        </w:rPr>
        <w:t xml:space="preserve"> and allow stakeholders to understand and plan for potential mitigation actions to face any significant risks</w:t>
      </w:r>
      <w:r w:rsidR="00A96773">
        <w:rPr>
          <w:rFonts w:ascii="Calibri" w:eastAsia="Calibri" w:hAnsi="Calibri" w:cs="Arial"/>
          <w:i/>
          <w:iCs/>
          <w:color w:val="12354E"/>
          <w:kern w:val="0"/>
          <w:sz w:val="24"/>
          <w:szCs w:val="24"/>
          <w14:ligatures w14:val="none"/>
        </w:rPr>
        <w:t>, both related to the actions and to the financing structure for implementation of the Action Plan</w:t>
      </w:r>
      <w:r w:rsidR="00271E07">
        <w:rPr>
          <w:rFonts w:ascii="Calibri" w:eastAsia="Calibri" w:hAnsi="Calibri" w:cs="Arial"/>
          <w:i/>
          <w:iCs/>
          <w:color w:val="12354E"/>
          <w:kern w:val="0"/>
          <w:sz w:val="24"/>
          <w:szCs w:val="24"/>
          <w14:ligatures w14:val="none"/>
        </w:rPr>
        <w:t xml:space="preserve">. </w:t>
      </w:r>
      <w:r w:rsidR="00A768CF">
        <w:rPr>
          <w:rFonts w:ascii="Calibri" w:eastAsia="Calibri" w:hAnsi="Calibri" w:cs="Arial"/>
          <w:i/>
          <w:iCs/>
          <w:color w:val="12354E"/>
          <w:kern w:val="0"/>
          <w:sz w:val="24"/>
          <w:szCs w:val="24"/>
          <w14:ligatures w14:val="none"/>
        </w:rPr>
        <w:t xml:space="preserve">This may be informed by Section 3 of the baseline analysis. </w:t>
      </w:r>
    </w:p>
    <w:p w14:paraId="25D390E4"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r w:rsidRPr="00E118A0">
        <w:rPr>
          <w:rFonts w:ascii="Calibri" w:eastAsia="Calibri" w:hAnsi="Calibri" w:cs="Arial"/>
          <w:b/>
          <w:i/>
          <w:color w:val="12354E"/>
          <w:kern w:val="0"/>
          <w:sz w:val="24"/>
          <w:szCs w:val="24"/>
          <w:u w:val="single"/>
          <w14:ligatures w14:val="none"/>
        </w:rPr>
        <w:t>Suggested content</w:t>
      </w:r>
    </w:p>
    <w:p w14:paraId="406A3F03" w14:textId="77777777" w:rsidR="00724F42" w:rsidRPr="00E118A0"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Identification of the internal and external risks to the successful implementation of the plan, including their likelihood and potential impact </w:t>
      </w:r>
    </w:p>
    <w:p w14:paraId="47003B2B" w14:textId="77777777" w:rsidR="00724F42" w:rsidRPr="00E118A0"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Formulation of the mitigation measures to reduce high/medium level risks identified.</w:t>
      </w:r>
    </w:p>
    <w:p w14:paraId="6EEABBBB" w14:textId="6C38D6BD" w:rsidR="00724F42" w:rsidRPr="00E118A0"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Description of the contingency </w:t>
      </w:r>
      <w:r>
        <w:rPr>
          <w:rFonts w:ascii="Calibri" w:eastAsia="Calibri" w:hAnsi="Calibri" w:cs="Arial"/>
          <w:i/>
          <w:iCs/>
          <w:color w:val="12354E"/>
          <w:kern w:val="0"/>
          <w:sz w:val="24"/>
          <w:szCs w:val="24"/>
          <w14:ligatures w14:val="none"/>
        </w:rPr>
        <w:t>action</w:t>
      </w:r>
      <w:r w:rsidRPr="00E118A0">
        <w:rPr>
          <w:rFonts w:ascii="Calibri" w:eastAsia="Calibri" w:hAnsi="Calibri" w:cs="Arial"/>
          <w:i/>
          <w:iCs/>
          <w:color w:val="12354E"/>
          <w:kern w:val="0"/>
          <w:sz w:val="24"/>
          <w:szCs w:val="24"/>
          <w14:ligatures w14:val="none"/>
        </w:rPr>
        <w:t xml:space="preserve">s proposed should the identified risk </w:t>
      </w:r>
      <w:proofErr w:type="gramStart"/>
      <w:r w:rsidRPr="00E118A0">
        <w:rPr>
          <w:rFonts w:ascii="Calibri" w:eastAsia="Calibri" w:hAnsi="Calibri" w:cs="Arial"/>
          <w:i/>
          <w:iCs/>
          <w:color w:val="12354E"/>
          <w:kern w:val="0"/>
          <w:sz w:val="24"/>
          <w:szCs w:val="24"/>
          <w14:ligatures w14:val="none"/>
        </w:rPr>
        <w:t>occur</w:t>
      </w:r>
      <w:proofErr w:type="gramEnd"/>
    </w:p>
    <w:p w14:paraId="67D369FB" w14:textId="77777777" w:rsidR="00724F42" w:rsidRDefault="00724F42" w:rsidP="00724F42">
      <w:pPr>
        <w:spacing w:after="60" w:line="240" w:lineRule="auto"/>
        <w:jc w:val="both"/>
        <w:rPr>
          <w:rFonts w:ascii="Calibri" w:eastAsia="Calibri" w:hAnsi="Calibri" w:cs="Arial"/>
          <w:color w:val="12354E"/>
          <w:kern w:val="0"/>
          <w:sz w:val="24"/>
          <w:szCs w:val="24"/>
          <w14:ligatures w14:val="none"/>
        </w:rPr>
      </w:pPr>
    </w:p>
    <w:p w14:paraId="744E8F49" w14:textId="55A38002" w:rsidR="000609A1" w:rsidRPr="000609A1" w:rsidRDefault="000609A1" w:rsidP="00724F42">
      <w:pPr>
        <w:spacing w:after="60" w:line="240" w:lineRule="auto"/>
        <w:jc w:val="both"/>
        <w:rPr>
          <w:rFonts w:ascii="Calibri" w:eastAsia="Calibri" w:hAnsi="Calibri" w:cs="Arial"/>
          <w:b/>
          <w:bCs/>
          <w:color w:val="12354E"/>
          <w:kern w:val="0"/>
          <w:sz w:val="24"/>
          <w:szCs w:val="24"/>
          <w14:ligatures w14:val="none"/>
        </w:rPr>
        <w:sectPr w:rsidR="000609A1" w:rsidRPr="000609A1" w:rsidSect="00724F42">
          <w:pgSz w:w="11907" w:h="16839" w:code="9"/>
          <w:pgMar w:top="1296" w:right="1152" w:bottom="1296" w:left="1152" w:header="144" w:footer="706" w:gutter="0"/>
          <w:cols w:space="708"/>
          <w:titlePg/>
          <w:docGrid w:linePitch="360"/>
        </w:sectPr>
      </w:pPr>
      <w:r>
        <w:rPr>
          <w:rFonts w:ascii="Calibri" w:eastAsia="Calibri" w:hAnsi="Calibri" w:cs="Arial"/>
          <w:i/>
          <w:iCs/>
          <w:color w:val="12354E"/>
          <w:kern w:val="0"/>
          <w:sz w:val="24"/>
          <w:szCs w:val="24"/>
          <w14:ligatures w14:val="none"/>
        </w:rPr>
        <w:t>Table</w:t>
      </w:r>
      <w:r w:rsidRPr="00E118A0">
        <w:rPr>
          <w:rFonts w:ascii="Calibri" w:eastAsia="Calibri" w:hAnsi="Calibri" w:cs="Arial"/>
          <w:i/>
          <w:iCs/>
          <w:color w:val="12354E"/>
          <w:kern w:val="0"/>
          <w:sz w:val="24"/>
          <w:szCs w:val="24"/>
          <w14:ligatures w14:val="none"/>
        </w:rPr>
        <w:t xml:space="preserve"> </w:t>
      </w:r>
      <w:r w:rsidR="00730515">
        <w:rPr>
          <w:rFonts w:ascii="Calibri" w:eastAsia="Calibri" w:hAnsi="Calibri" w:cs="Arial"/>
          <w:i/>
          <w:iCs/>
          <w:color w:val="12354E"/>
          <w:kern w:val="0"/>
          <w:sz w:val="24"/>
          <w:szCs w:val="24"/>
          <w14:ligatures w14:val="none"/>
        </w:rPr>
        <w:t>3</w:t>
      </w:r>
      <w:r>
        <w:rPr>
          <w:rFonts w:ascii="Calibri" w:eastAsia="Calibri" w:hAnsi="Calibri" w:cs="Arial"/>
          <w:i/>
          <w:iCs/>
          <w:color w:val="12354E"/>
          <w:kern w:val="0"/>
          <w:sz w:val="24"/>
          <w:szCs w:val="24"/>
          <w14:ligatures w14:val="none"/>
        </w:rPr>
        <w:t xml:space="preserve"> below</w:t>
      </w:r>
      <w:r w:rsidRPr="00E118A0">
        <w:rPr>
          <w:rFonts w:ascii="Calibri" w:eastAsia="Calibri" w:hAnsi="Calibri" w:cs="Arial"/>
          <w:i/>
          <w:iCs/>
          <w:color w:val="12354E"/>
          <w:kern w:val="0"/>
          <w:sz w:val="24"/>
          <w:szCs w:val="24"/>
          <w14:ligatures w14:val="none"/>
        </w:rPr>
        <w:t xml:space="preserve"> provides a basic </w:t>
      </w:r>
      <w:r w:rsidR="00700853">
        <w:rPr>
          <w:rFonts w:ascii="Calibri" w:eastAsia="Calibri" w:hAnsi="Calibri" w:cs="Arial"/>
          <w:i/>
          <w:iCs/>
          <w:color w:val="12354E"/>
          <w:kern w:val="0"/>
          <w:sz w:val="24"/>
          <w:szCs w:val="24"/>
          <w14:ligatures w14:val="none"/>
        </w:rPr>
        <w:t xml:space="preserve">risk mitigation </w:t>
      </w:r>
      <w:r w:rsidR="00691DBF">
        <w:rPr>
          <w:rFonts w:ascii="Calibri" w:eastAsia="Calibri" w:hAnsi="Calibri" w:cs="Arial"/>
          <w:i/>
          <w:iCs/>
          <w:color w:val="12354E"/>
          <w:kern w:val="0"/>
          <w:sz w:val="24"/>
          <w:szCs w:val="24"/>
          <w14:ligatures w14:val="none"/>
        </w:rPr>
        <w:t>framework</w:t>
      </w:r>
      <w:r w:rsidRPr="00E118A0">
        <w:rPr>
          <w:rFonts w:ascii="Calibri" w:eastAsia="Calibri" w:hAnsi="Calibri" w:cs="Arial"/>
          <w:i/>
          <w:iCs/>
          <w:color w:val="12354E"/>
          <w:kern w:val="0"/>
          <w:sz w:val="24"/>
          <w:szCs w:val="24"/>
          <w14:ligatures w14:val="none"/>
        </w:rPr>
        <w:t xml:space="preserve"> that may be adapted as needed.</w:t>
      </w:r>
    </w:p>
    <w:p w14:paraId="76AF9927" w14:textId="49D8F254" w:rsidR="00700853" w:rsidRPr="00700853" w:rsidRDefault="00700853" w:rsidP="00700853">
      <w:pPr>
        <w:pStyle w:val="Caption"/>
        <w:keepNext/>
        <w:rPr>
          <w:sz w:val="24"/>
          <w:szCs w:val="24"/>
        </w:rPr>
      </w:pPr>
      <w:r w:rsidRPr="00700853">
        <w:rPr>
          <w:sz w:val="24"/>
          <w:szCs w:val="24"/>
        </w:rPr>
        <w:t xml:space="preserve">Table </w:t>
      </w:r>
      <w:r w:rsidRPr="00700853">
        <w:rPr>
          <w:sz w:val="24"/>
          <w:szCs w:val="24"/>
        </w:rPr>
        <w:fldChar w:fldCharType="begin"/>
      </w:r>
      <w:r w:rsidRPr="00700853">
        <w:rPr>
          <w:sz w:val="24"/>
          <w:szCs w:val="24"/>
        </w:rPr>
        <w:instrText xml:space="preserve"> SEQ Table \* ARABIC </w:instrText>
      </w:r>
      <w:r w:rsidRPr="00700853">
        <w:rPr>
          <w:sz w:val="24"/>
          <w:szCs w:val="24"/>
        </w:rPr>
        <w:fldChar w:fldCharType="separate"/>
      </w:r>
      <w:r w:rsidR="00730515">
        <w:rPr>
          <w:noProof/>
          <w:sz w:val="24"/>
          <w:szCs w:val="24"/>
        </w:rPr>
        <w:t>3</w:t>
      </w:r>
      <w:r w:rsidRPr="00700853">
        <w:rPr>
          <w:sz w:val="24"/>
          <w:szCs w:val="24"/>
        </w:rPr>
        <w:fldChar w:fldCharType="end"/>
      </w:r>
      <w:r w:rsidRPr="00700853">
        <w:rPr>
          <w:sz w:val="24"/>
          <w:szCs w:val="24"/>
        </w:rPr>
        <w:t xml:space="preserve"> Basic risk mitigation outline</w:t>
      </w:r>
    </w:p>
    <w:tbl>
      <w:tblPr>
        <w:tblW w:w="15016" w:type="dxa"/>
        <w:tblLayout w:type="fixed"/>
        <w:tblLook w:val="06A0" w:firstRow="1" w:lastRow="0" w:firstColumn="1" w:lastColumn="0" w:noHBand="1" w:noVBand="1"/>
      </w:tblPr>
      <w:tblGrid>
        <w:gridCol w:w="2825"/>
        <w:gridCol w:w="4678"/>
        <w:gridCol w:w="1559"/>
        <w:gridCol w:w="1559"/>
        <w:gridCol w:w="4395"/>
      </w:tblGrid>
      <w:tr w:rsidR="00724F42" w:rsidRPr="00E118A0" w14:paraId="27CBAF3D" w14:textId="77777777" w:rsidTr="004C1398">
        <w:trPr>
          <w:trHeight w:val="225"/>
        </w:trPr>
        <w:tc>
          <w:tcPr>
            <w:tcW w:w="2825" w:type="dxa"/>
            <w:tcBorders>
              <w:top w:val="single" w:sz="8" w:space="0" w:color="auto"/>
              <w:left w:val="single" w:sz="8" w:space="0" w:color="auto"/>
              <w:bottom w:val="single" w:sz="8" w:space="0" w:color="auto"/>
              <w:right w:val="single" w:sz="8" w:space="0" w:color="auto"/>
            </w:tcBorders>
            <w:shd w:val="clear" w:color="auto" w:fill="DBEFF1"/>
          </w:tcPr>
          <w:p w14:paraId="04DBCAD9" w14:textId="77777777" w:rsidR="00724F42" w:rsidRPr="00E118A0" w:rsidRDefault="00724F42" w:rsidP="004C1398">
            <w:pPr>
              <w:spacing w:after="60" w:line="240" w:lineRule="auto"/>
              <w:jc w:val="both"/>
              <w:rPr>
                <w:rFonts w:ascii="Calibri" w:eastAsia="Calibri" w:hAnsi="Calibri" w:cs="Arial"/>
                <w:b/>
                <w:bCs/>
                <w:color w:val="12354E"/>
                <w:kern w:val="0"/>
                <w:sz w:val="24"/>
                <w:szCs w:val="24"/>
                <w14:ligatures w14:val="none"/>
              </w:rPr>
            </w:pPr>
            <w:r w:rsidRPr="00E118A0">
              <w:rPr>
                <w:rFonts w:ascii="Calibri" w:eastAsia="Calibri" w:hAnsi="Calibri" w:cs="Arial"/>
                <w:b/>
                <w:bCs/>
                <w:color w:val="12354E"/>
                <w:kern w:val="0"/>
                <w:sz w:val="24"/>
                <w:szCs w:val="24"/>
                <w14:ligatures w14:val="none"/>
              </w:rPr>
              <w:t xml:space="preserve">Risk </w:t>
            </w:r>
            <w:proofErr w:type="gramStart"/>
            <w:r w:rsidRPr="00E118A0">
              <w:rPr>
                <w:rFonts w:ascii="Calibri" w:eastAsia="Calibri" w:hAnsi="Calibri" w:cs="Arial"/>
                <w:b/>
                <w:bCs/>
                <w:color w:val="12354E"/>
                <w:kern w:val="0"/>
                <w:sz w:val="24"/>
                <w:szCs w:val="24"/>
                <w14:ligatures w14:val="none"/>
              </w:rPr>
              <w:t>identified</w:t>
            </w:r>
            <w:proofErr w:type="gramEnd"/>
          </w:p>
          <w:p w14:paraId="7F01ACE3" w14:textId="77777777" w:rsidR="00724F42" w:rsidRPr="00E118A0" w:rsidRDefault="00724F42" w:rsidP="004C1398">
            <w:pPr>
              <w:spacing w:after="60" w:line="240" w:lineRule="auto"/>
              <w:jc w:val="both"/>
              <w:rPr>
                <w:rFonts w:ascii="Calibri" w:eastAsia="Calibri" w:hAnsi="Calibri" w:cs="Arial"/>
                <w:b/>
                <w:bCs/>
                <w:i/>
                <w:iCs/>
                <w:color w:val="12354E"/>
                <w:kern w:val="0"/>
                <w:sz w:val="24"/>
                <w:szCs w:val="24"/>
                <w14:ligatures w14:val="none"/>
              </w:rPr>
            </w:pPr>
            <w:r w:rsidRPr="00E118A0">
              <w:rPr>
                <w:rFonts w:ascii="Calibri" w:eastAsia="Calibri" w:hAnsi="Calibri" w:cs="Arial"/>
                <w:b/>
                <w:bCs/>
                <w:i/>
                <w:iCs/>
                <w:color w:val="12354E"/>
                <w:kern w:val="0"/>
                <w:sz w:val="24"/>
                <w:szCs w:val="24"/>
                <w14:ligatures w14:val="none"/>
              </w:rPr>
              <w:t>(Delete examples)</w:t>
            </w:r>
          </w:p>
        </w:tc>
        <w:tc>
          <w:tcPr>
            <w:tcW w:w="4678" w:type="dxa"/>
            <w:tcBorders>
              <w:top w:val="single" w:sz="8" w:space="0" w:color="auto"/>
              <w:left w:val="single" w:sz="8" w:space="0" w:color="auto"/>
              <w:bottom w:val="single" w:sz="8" w:space="0" w:color="auto"/>
              <w:right w:val="single" w:sz="8" w:space="0" w:color="auto"/>
            </w:tcBorders>
            <w:shd w:val="clear" w:color="auto" w:fill="DBEFF1"/>
          </w:tcPr>
          <w:p w14:paraId="7E527A4B" w14:textId="77777777" w:rsidR="00724F42" w:rsidRPr="00E118A0" w:rsidRDefault="00724F42" w:rsidP="004C1398">
            <w:pPr>
              <w:spacing w:after="60" w:line="240" w:lineRule="auto"/>
              <w:jc w:val="both"/>
              <w:rPr>
                <w:rFonts w:ascii="Calibri" w:eastAsia="Calibri" w:hAnsi="Calibri" w:cs="Arial"/>
                <w:b/>
                <w:bCs/>
                <w:color w:val="12354E"/>
                <w:kern w:val="0"/>
                <w:sz w:val="24"/>
                <w:szCs w:val="24"/>
                <w14:ligatures w14:val="none"/>
              </w:rPr>
            </w:pPr>
            <w:r w:rsidRPr="00E118A0">
              <w:rPr>
                <w:rFonts w:ascii="Calibri" w:eastAsia="Calibri" w:hAnsi="Calibri" w:cs="Arial"/>
                <w:b/>
                <w:bCs/>
                <w:color w:val="12354E"/>
                <w:kern w:val="0"/>
                <w:sz w:val="24"/>
                <w:szCs w:val="24"/>
                <w14:ligatures w14:val="none"/>
              </w:rPr>
              <w:t>Possible implications of the risk</w:t>
            </w:r>
          </w:p>
        </w:tc>
        <w:tc>
          <w:tcPr>
            <w:tcW w:w="1559" w:type="dxa"/>
            <w:tcBorders>
              <w:top w:val="single" w:sz="8" w:space="0" w:color="auto"/>
              <w:left w:val="single" w:sz="8" w:space="0" w:color="auto"/>
              <w:bottom w:val="single" w:sz="8" w:space="0" w:color="auto"/>
              <w:right w:val="single" w:sz="8" w:space="0" w:color="auto"/>
            </w:tcBorders>
            <w:shd w:val="clear" w:color="auto" w:fill="DBEFF1"/>
          </w:tcPr>
          <w:p w14:paraId="3D2A9CF0" w14:textId="77777777" w:rsidR="00724F42" w:rsidRPr="00E118A0" w:rsidRDefault="00724F42" w:rsidP="004C1398">
            <w:pPr>
              <w:spacing w:after="60" w:line="240" w:lineRule="auto"/>
              <w:jc w:val="both"/>
              <w:rPr>
                <w:rFonts w:ascii="Calibri" w:eastAsia="Calibri" w:hAnsi="Calibri" w:cs="Arial"/>
                <w:b/>
                <w:bCs/>
                <w:color w:val="12354E"/>
                <w:kern w:val="0"/>
                <w:sz w:val="24"/>
                <w:szCs w:val="24"/>
                <w14:ligatures w14:val="none"/>
              </w:rPr>
            </w:pPr>
            <w:r w:rsidRPr="00E118A0">
              <w:rPr>
                <w:rFonts w:ascii="Calibri" w:eastAsia="Calibri" w:hAnsi="Calibri" w:cs="Arial"/>
                <w:b/>
                <w:bCs/>
                <w:color w:val="12354E"/>
                <w:kern w:val="0"/>
                <w:sz w:val="24"/>
                <w:szCs w:val="24"/>
                <w14:ligatures w14:val="none"/>
              </w:rPr>
              <w:t>Likelihood (high-medium-low)</w:t>
            </w:r>
          </w:p>
        </w:tc>
        <w:tc>
          <w:tcPr>
            <w:tcW w:w="1559" w:type="dxa"/>
            <w:tcBorders>
              <w:top w:val="single" w:sz="8" w:space="0" w:color="auto"/>
              <w:left w:val="single" w:sz="8" w:space="0" w:color="auto"/>
              <w:bottom w:val="single" w:sz="8" w:space="0" w:color="auto"/>
              <w:right w:val="single" w:sz="8" w:space="0" w:color="auto"/>
            </w:tcBorders>
            <w:shd w:val="clear" w:color="auto" w:fill="DBEFF1"/>
          </w:tcPr>
          <w:p w14:paraId="26D3693F" w14:textId="77777777" w:rsidR="00724F42" w:rsidRPr="00E118A0" w:rsidRDefault="00724F42" w:rsidP="004C1398">
            <w:pPr>
              <w:spacing w:after="60" w:line="240" w:lineRule="auto"/>
              <w:jc w:val="both"/>
              <w:rPr>
                <w:rFonts w:ascii="Calibri" w:eastAsia="Calibri" w:hAnsi="Calibri" w:cs="Arial"/>
                <w:b/>
                <w:bCs/>
                <w:color w:val="12354E"/>
                <w:kern w:val="0"/>
                <w:sz w:val="24"/>
                <w:szCs w:val="24"/>
                <w14:ligatures w14:val="none"/>
              </w:rPr>
            </w:pPr>
            <w:r w:rsidRPr="00E118A0">
              <w:rPr>
                <w:rFonts w:ascii="Calibri" w:eastAsia="Calibri" w:hAnsi="Calibri" w:cs="Arial"/>
                <w:b/>
                <w:bCs/>
                <w:color w:val="12354E"/>
                <w:kern w:val="0"/>
                <w:sz w:val="24"/>
                <w:szCs w:val="24"/>
                <w14:ligatures w14:val="none"/>
              </w:rPr>
              <w:t>Estimated impact of risk (high-medium-low)</w:t>
            </w:r>
          </w:p>
        </w:tc>
        <w:tc>
          <w:tcPr>
            <w:tcW w:w="4395" w:type="dxa"/>
            <w:tcBorders>
              <w:top w:val="single" w:sz="8" w:space="0" w:color="auto"/>
              <w:left w:val="single" w:sz="8" w:space="0" w:color="auto"/>
              <w:bottom w:val="single" w:sz="8" w:space="0" w:color="auto"/>
              <w:right w:val="single" w:sz="8" w:space="0" w:color="auto"/>
            </w:tcBorders>
            <w:shd w:val="clear" w:color="auto" w:fill="DBEFF1"/>
          </w:tcPr>
          <w:p w14:paraId="1779695C" w14:textId="77777777" w:rsidR="00724F42" w:rsidRPr="00E118A0" w:rsidRDefault="00724F42" w:rsidP="004C1398">
            <w:pPr>
              <w:spacing w:after="60" w:line="240" w:lineRule="auto"/>
              <w:jc w:val="both"/>
              <w:rPr>
                <w:rFonts w:ascii="Calibri" w:eastAsia="Calibri" w:hAnsi="Calibri" w:cs="Arial"/>
                <w:b/>
                <w:bCs/>
                <w:color w:val="12354E"/>
                <w:kern w:val="0"/>
                <w:sz w:val="24"/>
                <w:szCs w:val="24"/>
                <w14:ligatures w14:val="none"/>
              </w:rPr>
            </w:pPr>
            <w:r w:rsidRPr="00E118A0">
              <w:rPr>
                <w:rFonts w:ascii="Calibri" w:eastAsia="Calibri" w:hAnsi="Calibri" w:cs="Arial"/>
                <w:b/>
                <w:bCs/>
                <w:color w:val="12354E"/>
                <w:kern w:val="0"/>
                <w:sz w:val="24"/>
                <w:szCs w:val="24"/>
                <w14:ligatures w14:val="none"/>
              </w:rPr>
              <w:t>Mitigation strategy</w:t>
            </w:r>
          </w:p>
        </w:tc>
      </w:tr>
      <w:tr w:rsidR="00724F42" w:rsidRPr="00E118A0" w14:paraId="7B2C5332" w14:textId="77777777" w:rsidTr="004C1398">
        <w:trPr>
          <w:trHeight w:val="225"/>
        </w:trPr>
        <w:tc>
          <w:tcPr>
            <w:tcW w:w="2825" w:type="dxa"/>
            <w:tcBorders>
              <w:top w:val="single" w:sz="8" w:space="0" w:color="auto"/>
              <w:left w:val="single" w:sz="8" w:space="0" w:color="auto"/>
              <w:bottom w:val="single" w:sz="8" w:space="0" w:color="auto"/>
              <w:right w:val="single" w:sz="8" w:space="0" w:color="auto"/>
            </w:tcBorders>
            <w:shd w:val="clear" w:color="auto" w:fill="FFFFFF"/>
          </w:tcPr>
          <w:p w14:paraId="4C0E6F35" w14:textId="77777777" w:rsidR="00724F42" w:rsidRPr="00E118A0" w:rsidRDefault="00724F42" w:rsidP="004C1398">
            <w:p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Example: Loss of funding source</w:t>
            </w:r>
          </w:p>
        </w:tc>
        <w:tc>
          <w:tcPr>
            <w:tcW w:w="4678" w:type="dxa"/>
            <w:tcBorders>
              <w:top w:val="single" w:sz="8" w:space="0" w:color="auto"/>
              <w:left w:val="single" w:sz="8" w:space="0" w:color="auto"/>
              <w:bottom w:val="single" w:sz="8" w:space="0" w:color="auto"/>
              <w:right w:val="single" w:sz="8" w:space="0" w:color="auto"/>
            </w:tcBorders>
            <w:shd w:val="clear" w:color="auto" w:fill="FFFFFF"/>
          </w:tcPr>
          <w:p w14:paraId="60CD18FF" w14:textId="77777777" w:rsidR="00724F42" w:rsidRPr="00E118A0" w:rsidRDefault="00724F42" w:rsidP="004C1398">
            <w:p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Example: Halt of the ‘</w:t>
            </w:r>
            <w:r>
              <w:rPr>
                <w:rFonts w:ascii="Calibri" w:eastAsia="Calibri" w:hAnsi="Calibri" w:cs="Arial"/>
                <w:i/>
                <w:iCs/>
                <w:color w:val="12354E"/>
                <w:kern w:val="0"/>
                <w:sz w:val="24"/>
                <w:szCs w:val="24"/>
                <w14:ligatures w14:val="none"/>
              </w:rPr>
              <w:t>action</w:t>
            </w:r>
            <w:r w:rsidRPr="00E118A0">
              <w:rPr>
                <w:rFonts w:ascii="Calibri" w:eastAsia="Calibri" w:hAnsi="Calibri" w:cs="Arial"/>
                <w:i/>
                <w:iCs/>
                <w:color w:val="12354E"/>
                <w:kern w:val="0"/>
                <w:sz w:val="24"/>
                <w:szCs w:val="24"/>
                <w14:ligatures w14:val="none"/>
              </w:rPr>
              <w:t>/project name’</w:t>
            </w:r>
          </w:p>
        </w:tc>
        <w:tc>
          <w:tcPr>
            <w:tcW w:w="1559" w:type="dxa"/>
            <w:tcBorders>
              <w:top w:val="single" w:sz="8" w:space="0" w:color="auto"/>
              <w:left w:val="single" w:sz="8" w:space="0" w:color="auto"/>
              <w:bottom w:val="single" w:sz="8" w:space="0" w:color="auto"/>
              <w:right w:val="single" w:sz="8" w:space="0" w:color="auto"/>
            </w:tcBorders>
            <w:shd w:val="clear" w:color="auto" w:fill="FFFFFF"/>
          </w:tcPr>
          <w:p w14:paraId="3744D930" w14:textId="77777777" w:rsidR="00724F42" w:rsidRPr="00E118A0" w:rsidRDefault="00724F42" w:rsidP="004C1398">
            <w:pPr>
              <w:spacing w:after="60" w:line="240" w:lineRule="auto"/>
              <w:jc w:val="both"/>
              <w:rPr>
                <w:rFonts w:ascii="Calibri" w:eastAsia="Calibri" w:hAnsi="Calibri" w:cs="Arial"/>
                <w:i/>
                <w:iCs/>
                <w:color w:val="12354E"/>
                <w:kern w:val="0"/>
                <w:sz w:val="24"/>
                <w:szCs w:val="24"/>
                <w14:ligatures w14:val="none"/>
              </w:rPr>
            </w:pPr>
          </w:p>
        </w:tc>
        <w:tc>
          <w:tcPr>
            <w:tcW w:w="1559" w:type="dxa"/>
            <w:tcBorders>
              <w:top w:val="single" w:sz="8" w:space="0" w:color="auto"/>
              <w:left w:val="single" w:sz="8" w:space="0" w:color="auto"/>
              <w:bottom w:val="single" w:sz="8" w:space="0" w:color="auto"/>
              <w:right w:val="single" w:sz="8" w:space="0" w:color="auto"/>
            </w:tcBorders>
            <w:shd w:val="clear" w:color="auto" w:fill="FFFFFF"/>
          </w:tcPr>
          <w:p w14:paraId="674CC527" w14:textId="77777777" w:rsidR="00724F42" w:rsidRPr="00E118A0" w:rsidRDefault="00724F42" w:rsidP="004C1398">
            <w:p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Example: Medium</w:t>
            </w:r>
          </w:p>
        </w:tc>
        <w:tc>
          <w:tcPr>
            <w:tcW w:w="4395" w:type="dxa"/>
            <w:tcBorders>
              <w:top w:val="single" w:sz="8" w:space="0" w:color="auto"/>
              <w:left w:val="single" w:sz="8" w:space="0" w:color="auto"/>
              <w:bottom w:val="single" w:sz="8" w:space="0" w:color="auto"/>
              <w:right w:val="single" w:sz="8" w:space="0" w:color="auto"/>
            </w:tcBorders>
            <w:shd w:val="clear" w:color="auto" w:fill="FFFFFF"/>
          </w:tcPr>
          <w:p w14:paraId="07344449" w14:textId="77777777" w:rsidR="00724F42" w:rsidRPr="00E118A0" w:rsidRDefault="00724F42" w:rsidP="004C1398">
            <w:pPr>
              <w:spacing w:after="60" w:line="240" w:lineRule="auto"/>
              <w:jc w:val="both"/>
              <w:rPr>
                <w:rFonts w:ascii="Calibri" w:eastAsia="Calibri" w:hAnsi="Calibri" w:cs="Arial"/>
                <w:i/>
                <w:iCs/>
                <w:color w:val="12354E"/>
                <w:kern w:val="0"/>
                <w:sz w:val="24"/>
                <w:szCs w:val="24"/>
                <w14:ligatures w14:val="none"/>
              </w:rPr>
            </w:pPr>
          </w:p>
        </w:tc>
      </w:tr>
      <w:tr w:rsidR="00724F42" w:rsidRPr="00E118A0" w14:paraId="717FC533" w14:textId="77777777" w:rsidTr="004C1398">
        <w:trPr>
          <w:trHeight w:val="225"/>
        </w:trPr>
        <w:tc>
          <w:tcPr>
            <w:tcW w:w="2825" w:type="dxa"/>
            <w:tcBorders>
              <w:top w:val="single" w:sz="8" w:space="0" w:color="auto"/>
              <w:left w:val="single" w:sz="8" w:space="0" w:color="auto"/>
              <w:bottom w:val="single" w:sz="8" w:space="0" w:color="auto"/>
              <w:right w:val="single" w:sz="8" w:space="0" w:color="auto"/>
            </w:tcBorders>
            <w:shd w:val="clear" w:color="auto" w:fill="FFFFFF"/>
          </w:tcPr>
          <w:p w14:paraId="6E80AB95"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c>
          <w:tcPr>
            <w:tcW w:w="4678" w:type="dxa"/>
            <w:tcBorders>
              <w:top w:val="single" w:sz="8" w:space="0" w:color="auto"/>
              <w:left w:val="single" w:sz="8" w:space="0" w:color="auto"/>
              <w:bottom w:val="single" w:sz="8" w:space="0" w:color="auto"/>
              <w:right w:val="single" w:sz="8" w:space="0" w:color="auto"/>
            </w:tcBorders>
            <w:shd w:val="clear" w:color="auto" w:fill="FFFFFF"/>
          </w:tcPr>
          <w:p w14:paraId="59436E3C"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c>
          <w:tcPr>
            <w:tcW w:w="1559" w:type="dxa"/>
            <w:tcBorders>
              <w:top w:val="single" w:sz="8" w:space="0" w:color="auto"/>
              <w:left w:val="single" w:sz="8" w:space="0" w:color="auto"/>
              <w:bottom w:val="single" w:sz="8" w:space="0" w:color="auto"/>
              <w:right w:val="single" w:sz="8" w:space="0" w:color="auto"/>
            </w:tcBorders>
            <w:shd w:val="clear" w:color="auto" w:fill="FFFFFF"/>
          </w:tcPr>
          <w:p w14:paraId="0AE8DE6C"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c>
          <w:tcPr>
            <w:tcW w:w="1559" w:type="dxa"/>
            <w:tcBorders>
              <w:top w:val="single" w:sz="8" w:space="0" w:color="auto"/>
              <w:left w:val="single" w:sz="8" w:space="0" w:color="auto"/>
              <w:bottom w:val="single" w:sz="8" w:space="0" w:color="auto"/>
              <w:right w:val="single" w:sz="8" w:space="0" w:color="auto"/>
            </w:tcBorders>
            <w:shd w:val="clear" w:color="auto" w:fill="FFFFFF"/>
          </w:tcPr>
          <w:p w14:paraId="22A99AEB"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c>
          <w:tcPr>
            <w:tcW w:w="4395" w:type="dxa"/>
            <w:tcBorders>
              <w:top w:val="single" w:sz="8" w:space="0" w:color="auto"/>
              <w:left w:val="single" w:sz="8" w:space="0" w:color="auto"/>
              <w:bottom w:val="single" w:sz="8" w:space="0" w:color="auto"/>
              <w:right w:val="single" w:sz="8" w:space="0" w:color="auto"/>
            </w:tcBorders>
            <w:shd w:val="clear" w:color="auto" w:fill="FFFFFF"/>
          </w:tcPr>
          <w:p w14:paraId="5FA9005C"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r>
      <w:tr w:rsidR="00724F42" w:rsidRPr="00E118A0" w14:paraId="5AA51AE8" w14:textId="77777777" w:rsidTr="004C1398">
        <w:trPr>
          <w:trHeight w:val="225"/>
        </w:trPr>
        <w:tc>
          <w:tcPr>
            <w:tcW w:w="2825" w:type="dxa"/>
            <w:tcBorders>
              <w:top w:val="single" w:sz="8" w:space="0" w:color="auto"/>
              <w:left w:val="single" w:sz="8" w:space="0" w:color="auto"/>
              <w:bottom w:val="single" w:sz="8" w:space="0" w:color="auto"/>
              <w:right w:val="single" w:sz="8" w:space="0" w:color="auto"/>
            </w:tcBorders>
            <w:shd w:val="clear" w:color="auto" w:fill="FFFFFF"/>
          </w:tcPr>
          <w:p w14:paraId="4DBD386D"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c>
          <w:tcPr>
            <w:tcW w:w="4678" w:type="dxa"/>
            <w:tcBorders>
              <w:top w:val="single" w:sz="8" w:space="0" w:color="auto"/>
              <w:left w:val="single" w:sz="8" w:space="0" w:color="auto"/>
              <w:bottom w:val="single" w:sz="8" w:space="0" w:color="auto"/>
              <w:right w:val="single" w:sz="8" w:space="0" w:color="auto"/>
            </w:tcBorders>
            <w:shd w:val="clear" w:color="auto" w:fill="FFFFFF"/>
          </w:tcPr>
          <w:p w14:paraId="6F2A9406"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c>
          <w:tcPr>
            <w:tcW w:w="1559" w:type="dxa"/>
            <w:tcBorders>
              <w:top w:val="single" w:sz="8" w:space="0" w:color="auto"/>
              <w:left w:val="single" w:sz="8" w:space="0" w:color="auto"/>
              <w:bottom w:val="single" w:sz="8" w:space="0" w:color="auto"/>
              <w:right w:val="single" w:sz="8" w:space="0" w:color="auto"/>
            </w:tcBorders>
            <w:shd w:val="clear" w:color="auto" w:fill="FFFFFF"/>
          </w:tcPr>
          <w:p w14:paraId="4F7D8FA2"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c>
          <w:tcPr>
            <w:tcW w:w="1559" w:type="dxa"/>
            <w:tcBorders>
              <w:top w:val="single" w:sz="8" w:space="0" w:color="auto"/>
              <w:left w:val="single" w:sz="8" w:space="0" w:color="auto"/>
              <w:bottom w:val="single" w:sz="8" w:space="0" w:color="auto"/>
              <w:right w:val="single" w:sz="8" w:space="0" w:color="auto"/>
            </w:tcBorders>
            <w:shd w:val="clear" w:color="auto" w:fill="FFFFFF"/>
          </w:tcPr>
          <w:p w14:paraId="1EFC1198"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c>
          <w:tcPr>
            <w:tcW w:w="4395" w:type="dxa"/>
            <w:tcBorders>
              <w:top w:val="single" w:sz="8" w:space="0" w:color="auto"/>
              <w:left w:val="single" w:sz="8" w:space="0" w:color="auto"/>
              <w:bottom w:val="single" w:sz="8" w:space="0" w:color="auto"/>
              <w:right w:val="single" w:sz="8" w:space="0" w:color="auto"/>
            </w:tcBorders>
            <w:shd w:val="clear" w:color="auto" w:fill="FFFFFF"/>
          </w:tcPr>
          <w:p w14:paraId="473BC298"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r>
      <w:tr w:rsidR="00724F42" w:rsidRPr="00E118A0" w14:paraId="38905C67" w14:textId="77777777" w:rsidTr="004C1398">
        <w:trPr>
          <w:trHeight w:val="225"/>
        </w:trPr>
        <w:tc>
          <w:tcPr>
            <w:tcW w:w="2825" w:type="dxa"/>
            <w:tcBorders>
              <w:top w:val="single" w:sz="8" w:space="0" w:color="auto"/>
              <w:left w:val="single" w:sz="8" w:space="0" w:color="auto"/>
              <w:bottom w:val="single" w:sz="8" w:space="0" w:color="auto"/>
              <w:right w:val="single" w:sz="8" w:space="0" w:color="auto"/>
            </w:tcBorders>
            <w:shd w:val="clear" w:color="auto" w:fill="FFFFFF"/>
          </w:tcPr>
          <w:p w14:paraId="0B062062"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c>
          <w:tcPr>
            <w:tcW w:w="4678" w:type="dxa"/>
            <w:tcBorders>
              <w:top w:val="single" w:sz="8" w:space="0" w:color="auto"/>
              <w:left w:val="single" w:sz="8" w:space="0" w:color="auto"/>
              <w:bottom w:val="single" w:sz="8" w:space="0" w:color="auto"/>
              <w:right w:val="single" w:sz="8" w:space="0" w:color="auto"/>
            </w:tcBorders>
            <w:shd w:val="clear" w:color="auto" w:fill="FFFFFF"/>
          </w:tcPr>
          <w:p w14:paraId="05150AE0"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c>
          <w:tcPr>
            <w:tcW w:w="1559" w:type="dxa"/>
            <w:tcBorders>
              <w:top w:val="single" w:sz="8" w:space="0" w:color="auto"/>
              <w:left w:val="single" w:sz="8" w:space="0" w:color="auto"/>
              <w:bottom w:val="single" w:sz="8" w:space="0" w:color="auto"/>
              <w:right w:val="single" w:sz="8" w:space="0" w:color="auto"/>
            </w:tcBorders>
            <w:shd w:val="clear" w:color="auto" w:fill="FFFFFF"/>
          </w:tcPr>
          <w:p w14:paraId="134EDA7E"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c>
          <w:tcPr>
            <w:tcW w:w="1559" w:type="dxa"/>
            <w:tcBorders>
              <w:top w:val="single" w:sz="8" w:space="0" w:color="auto"/>
              <w:left w:val="single" w:sz="8" w:space="0" w:color="auto"/>
              <w:bottom w:val="single" w:sz="8" w:space="0" w:color="auto"/>
              <w:right w:val="single" w:sz="8" w:space="0" w:color="auto"/>
            </w:tcBorders>
            <w:shd w:val="clear" w:color="auto" w:fill="FFFFFF"/>
          </w:tcPr>
          <w:p w14:paraId="5320C034"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c>
          <w:tcPr>
            <w:tcW w:w="4395" w:type="dxa"/>
            <w:tcBorders>
              <w:top w:val="single" w:sz="8" w:space="0" w:color="auto"/>
              <w:left w:val="single" w:sz="8" w:space="0" w:color="auto"/>
              <w:bottom w:val="single" w:sz="8" w:space="0" w:color="auto"/>
              <w:right w:val="single" w:sz="8" w:space="0" w:color="auto"/>
            </w:tcBorders>
            <w:shd w:val="clear" w:color="auto" w:fill="FFFFFF"/>
          </w:tcPr>
          <w:p w14:paraId="2A7A8015"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r>
      <w:tr w:rsidR="00724F42" w:rsidRPr="00E118A0" w14:paraId="70EC928C" w14:textId="77777777" w:rsidTr="004C1398">
        <w:trPr>
          <w:trHeight w:val="225"/>
        </w:trPr>
        <w:tc>
          <w:tcPr>
            <w:tcW w:w="2825" w:type="dxa"/>
            <w:tcBorders>
              <w:top w:val="single" w:sz="8" w:space="0" w:color="auto"/>
              <w:left w:val="single" w:sz="8" w:space="0" w:color="auto"/>
              <w:bottom w:val="single" w:sz="8" w:space="0" w:color="auto"/>
              <w:right w:val="single" w:sz="8" w:space="0" w:color="auto"/>
            </w:tcBorders>
            <w:shd w:val="clear" w:color="auto" w:fill="FFFFFF"/>
          </w:tcPr>
          <w:p w14:paraId="1535ACCB"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c>
          <w:tcPr>
            <w:tcW w:w="4678" w:type="dxa"/>
            <w:tcBorders>
              <w:top w:val="single" w:sz="8" w:space="0" w:color="auto"/>
              <w:left w:val="single" w:sz="8" w:space="0" w:color="auto"/>
              <w:bottom w:val="single" w:sz="8" w:space="0" w:color="auto"/>
              <w:right w:val="single" w:sz="8" w:space="0" w:color="auto"/>
            </w:tcBorders>
            <w:shd w:val="clear" w:color="auto" w:fill="FFFFFF"/>
          </w:tcPr>
          <w:p w14:paraId="4732A543"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c>
          <w:tcPr>
            <w:tcW w:w="1559" w:type="dxa"/>
            <w:tcBorders>
              <w:top w:val="single" w:sz="8" w:space="0" w:color="auto"/>
              <w:left w:val="single" w:sz="8" w:space="0" w:color="auto"/>
              <w:bottom w:val="single" w:sz="8" w:space="0" w:color="auto"/>
              <w:right w:val="single" w:sz="8" w:space="0" w:color="auto"/>
            </w:tcBorders>
            <w:shd w:val="clear" w:color="auto" w:fill="FFFFFF"/>
          </w:tcPr>
          <w:p w14:paraId="7CFADA0C"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c>
          <w:tcPr>
            <w:tcW w:w="1559" w:type="dxa"/>
            <w:tcBorders>
              <w:top w:val="single" w:sz="8" w:space="0" w:color="auto"/>
              <w:left w:val="single" w:sz="8" w:space="0" w:color="auto"/>
              <w:bottom w:val="single" w:sz="8" w:space="0" w:color="auto"/>
              <w:right w:val="single" w:sz="8" w:space="0" w:color="auto"/>
            </w:tcBorders>
            <w:shd w:val="clear" w:color="auto" w:fill="FFFFFF"/>
          </w:tcPr>
          <w:p w14:paraId="3E8BEEFA"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c>
          <w:tcPr>
            <w:tcW w:w="4395" w:type="dxa"/>
            <w:tcBorders>
              <w:top w:val="single" w:sz="8" w:space="0" w:color="auto"/>
              <w:left w:val="single" w:sz="8" w:space="0" w:color="auto"/>
              <w:bottom w:val="single" w:sz="8" w:space="0" w:color="auto"/>
              <w:right w:val="single" w:sz="8" w:space="0" w:color="auto"/>
            </w:tcBorders>
            <w:shd w:val="clear" w:color="auto" w:fill="FFFFFF"/>
          </w:tcPr>
          <w:p w14:paraId="195BC6F6"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r>
      <w:tr w:rsidR="00724F42" w:rsidRPr="00E118A0" w14:paraId="59252B54" w14:textId="77777777" w:rsidTr="004C1398">
        <w:trPr>
          <w:trHeight w:val="225"/>
        </w:trPr>
        <w:tc>
          <w:tcPr>
            <w:tcW w:w="2825" w:type="dxa"/>
            <w:tcBorders>
              <w:top w:val="single" w:sz="8" w:space="0" w:color="auto"/>
              <w:left w:val="single" w:sz="8" w:space="0" w:color="auto"/>
              <w:bottom w:val="single" w:sz="8" w:space="0" w:color="auto"/>
              <w:right w:val="single" w:sz="8" w:space="0" w:color="auto"/>
            </w:tcBorders>
            <w:shd w:val="clear" w:color="auto" w:fill="FFFFFF"/>
          </w:tcPr>
          <w:p w14:paraId="3EBEF421" w14:textId="77777777" w:rsidR="00724F42" w:rsidRPr="00E118A0" w:rsidRDefault="00724F42" w:rsidP="004C1398">
            <w:p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[Rows should be added as needed]</w:t>
            </w:r>
          </w:p>
        </w:tc>
        <w:tc>
          <w:tcPr>
            <w:tcW w:w="4678" w:type="dxa"/>
            <w:tcBorders>
              <w:top w:val="single" w:sz="8" w:space="0" w:color="auto"/>
              <w:left w:val="single" w:sz="8" w:space="0" w:color="auto"/>
              <w:bottom w:val="single" w:sz="8" w:space="0" w:color="auto"/>
              <w:right w:val="single" w:sz="8" w:space="0" w:color="auto"/>
            </w:tcBorders>
            <w:shd w:val="clear" w:color="auto" w:fill="FFFFFF"/>
          </w:tcPr>
          <w:p w14:paraId="3EA865CA"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c>
          <w:tcPr>
            <w:tcW w:w="1559" w:type="dxa"/>
            <w:tcBorders>
              <w:top w:val="single" w:sz="8" w:space="0" w:color="auto"/>
              <w:left w:val="single" w:sz="8" w:space="0" w:color="auto"/>
              <w:bottom w:val="single" w:sz="8" w:space="0" w:color="auto"/>
              <w:right w:val="single" w:sz="8" w:space="0" w:color="auto"/>
            </w:tcBorders>
            <w:shd w:val="clear" w:color="auto" w:fill="FFFFFF"/>
          </w:tcPr>
          <w:p w14:paraId="5D55BB04"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c>
          <w:tcPr>
            <w:tcW w:w="1559" w:type="dxa"/>
            <w:tcBorders>
              <w:top w:val="single" w:sz="8" w:space="0" w:color="auto"/>
              <w:left w:val="single" w:sz="8" w:space="0" w:color="auto"/>
              <w:bottom w:val="single" w:sz="8" w:space="0" w:color="auto"/>
              <w:right w:val="single" w:sz="8" w:space="0" w:color="auto"/>
            </w:tcBorders>
            <w:shd w:val="clear" w:color="auto" w:fill="FFFFFF"/>
          </w:tcPr>
          <w:p w14:paraId="3CF470FB"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c>
          <w:tcPr>
            <w:tcW w:w="4395" w:type="dxa"/>
            <w:tcBorders>
              <w:top w:val="single" w:sz="8" w:space="0" w:color="auto"/>
              <w:left w:val="single" w:sz="8" w:space="0" w:color="auto"/>
              <w:bottom w:val="single" w:sz="8" w:space="0" w:color="auto"/>
              <w:right w:val="single" w:sz="8" w:space="0" w:color="auto"/>
            </w:tcBorders>
            <w:shd w:val="clear" w:color="auto" w:fill="FFFFFF"/>
          </w:tcPr>
          <w:p w14:paraId="089F0F93" w14:textId="77777777" w:rsidR="00724F42" w:rsidRPr="00E118A0" w:rsidRDefault="00724F42" w:rsidP="004C1398">
            <w:pPr>
              <w:spacing w:after="60" w:line="240" w:lineRule="auto"/>
              <w:jc w:val="both"/>
              <w:rPr>
                <w:rFonts w:ascii="Calibri" w:eastAsia="Calibri" w:hAnsi="Calibri" w:cs="Arial"/>
                <w:color w:val="12354E"/>
                <w:kern w:val="0"/>
                <w:sz w:val="24"/>
                <w:szCs w:val="24"/>
                <w14:ligatures w14:val="none"/>
              </w:rPr>
            </w:pPr>
          </w:p>
        </w:tc>
      </w:tr>
    </w:tbl>
    <w:p w14:paraId="63AAA26A" w14:textId="4B08F5C8" w:rsidR="00724F42" w:rsidRDefault="00724F42" w:rsidP="00724F42">
      <w:pPr>
        <w:spacing w:after="60" w:line="240" w:lineRule="auto"/>
        <w:jc w:val="both"/>
        <w:rPr>
          <w:rFonts w:ascii="Calibri" w:eastAsia="Calibri" w:hAnsi="Calibri" w:cs="Arial"/>
          <w:color w:val="12354E"/>
          <w:kern w:val="0"/>
          <w:sz w:val="24"/>
          <w:szCs w:val="24"/>
          <w14:ligatures w14:val="none"/>
        </w:rPr>
        <w:sectPr w:rsidR="00724F42" w:rsidSect="00724F42">
          <w:pgSz w:w="16839" w:h="11907" w:orient="landscape" w:code="9"/>
          <w:pgMar w:top="1151" w:right="1298" w:bottom="1151" w:left="1298" w:header="142" w:footer="709" w:gutter="0"/>
          <w:cols w:space="708"/>
          <w:titlePg/>
          <w:docGrid w:linePitch="360"/>
        </w:sectPr>
      </w:pPr>
    </w:p>
    <w:p w14:paraId="768119BC" w14:textId="4A7702F2" w:rsidR="00724F42" w:rsidRPr="00E118A0" w:rsidRDefault="00724F42" w:rsidP="00724F42">
      <w:pPr>
        <w:numPr>
          <w:ilvl w:val="0"/>
          <w:numId w:val="3"/>
        </w:numPr>
        <w:spacing w:after="60" w:line="240" w:lineRule="auto"/>
        <w:rPr>
          <w:rFonts w:ascii="Calibri" w:eastAsia="Calibri" w:hAnsi="Calibri" w:cs="Arial"/>
          <w:b/>
          <w:bCs/>
          <w:color w:val="F39371"/>
          <w:kern w:val="0"/>
          <w:sz w:val="28"/>
          <w:szCs w:val="28"/>
          <w14:ligatures w14:val="none"/>
        </w:rPr>
      </w:pPr>
      <w:r w:rsidRPr="00E118A0">
        <w:rPr>
          <w:rFonts w:ascii="Calibri" w:eastAsia="Calibri" w:hAnsi="Calibri" w:cs="Arial"/>
          <w:b/>
          <w:bCs/>
          <w:color w:val="F39371"/>
          <w:kern w:val="0"/>
          <w:sz w:val="28"/>
          <w:szCs w:val="28"/>
          <w14:ligatures w14:val="none"/>
        </w:rPr>
        <w:t>Roles and responsibilities</w:t>
      </w:r>
    </w:p>
    <w:p w14:paraId="51C54339"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r w:rsidRPr="00E118A0">
        <w:rPr>
          <w:rFonts w:ascii="Calibri" w:eastAsia="Calibri" w:hAnsi="Calibri" w:cs="Arial"/>
          <w:b/>
          <w:i/>
          <w:color w:val="12354E"/>
          <w:kern w:val="0"/>
          <w:sz w:val="24"/>
          <w:szCs w:val="24"/>
          <w:u w:val="single"/>
          <w14:ligatures w14:val="none"/>
        </w:rPr>
        <w:t>Purpose</w:t>
      </w:r>
    </w:p>
    <w:p w14:paraId="17B0BA5A" w14:textId="77777777" w:rsidR="00724F42" w:rsidRPr="00E118A0" w:rsidRDefault="00724F42" w:rsidP="00724F42">
      <w:p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To formalise institutional tasks and commitments and increase accountability for overall plan implementation. </w:t>
      </w:r>
    </w:p>
    <w:p w14:paraId="71E9BD99" w14:textId="4C780493"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p>
    <w:p w14:paraId="2F1B8B8C"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r w:rsidRPr="00E118A0">
        <w:rPr>
          <w:rFonts w:ascii="Calibri" w:eastAsia="Calibri" w:hAnsi="Calibri" w:cs="Arial"/>
          <w:b/>
          <w:i/>
          <w:color w:val="12354E"/>
          <w:kern w:val="0"/>
          <w:sz w:val="24"/>
          <w:szCs w:val="24"/>
          <w:u w:val="single"/>
          <w14:ligatures w14:val="none"/>
        </w:rPr>
        <w:t>Suggested content</w:t>
      </w:r>
    </w:p>
    <w:p w14:paraId="4EC5422A" w14:textId="77777777" w:rsidR="00724F42" w:rsidRPr="00E118A0"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List of the institutions responsible for plan implementation, including:</w:t>
      </w:r>
    </w:p>
    <w:p w14:paraId="008829F7" w14:textId="77777777" w:rsidR="00724F42" w:rsidRPr="00E118A0" w:rsidRDefault="00724F42" w:rsidP="00724F42">
      <w:pPr>
        <w:numPr>
          <w:ilvl w:val="1"/>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ultimate responsibility (owner of the plan)</w:t>
      </w:r>
    </w:p>
    <w:p w14:paraId="02BEA101" w14:textId="77777777" w:rsidR="00724F42" w:rsidRPr="00E118A0" w:rsidRDefault="00724F42" w:rsidP="00724F42">
      <w:pPr>
        <w:numPr>
          <w:ilvl w:val="1"/>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responsible organisations for different </w:t>
      </w:r>
      <w:r>
        <w:rPr>
          <w:rFonts w:ascii="Calibri" w:eastAsia="Calibri" w:hAnsi="Calibri" w:cs="Arial"/>
          <w:i/>
          <w:iCs/>
          <w:color w:val="12354E"/>
          <w:kern w:val="0"/>
          <w:sz w:val="24"/>
          <w:szCs w:val="24"/>
          <w14:ligatures w14:val="none"/>
        </w:rPr>
        <w:t>action</w:t>
      </w:r>
      <w:r w:rsidRPr="00E118A0">
        <w:rPr>
          <w:rFonts w:ascii="Calibri" w:eastAsia="Calibri" w:hAnsi="Calibri" w:cs="Arial"/>
          <w:i/>
          <w:iCs/>
          <w:color w:val="12354E"/>
          <w:kern w:val="0"/>
          <w:sz w:val="24"/>
          <w:szCs w:val="24"/>
          <w14:ligatures w14:val="none"/>
        </w:rPr>
        <w:t>s (including monitoring)</w:t>
      </w:r>
    </w:p>
    <w:p w14:paraId="663366A6" w14:textId="77777777" w:rsidR="00724F42" w:rsidRPr="00E118A0" w:rsidRDefault="00724F42" w:rsidP="00724F42">
      <w:pPr>
        <w:numPr>
          <w:ilvl w:val="1"/>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invitation to other stakeholders to contribute to specific areas that may require further </w:t>
      </w:r>
      <w:proofErr w:type="gramStart"/>
      <w:r w:rsidRPr="00E118A0">
        <w:rPr>
          <w:rFonts w:ascii="Calibri" w:eastAsia="Calibri" w:hAnsi="Calibri" w:cs="Arial"/>
          <w:i/>
          <w:iCs/>
          <w:color w:val="12354E"/>
          <w:kern w:val="0"/>
          <w:sz w:val="24"/>
          <w:szCs w:val="24"/>
          <w14:ligatures w14:val="none"/>
        </w:rPr>
        <w:t>support</w:t>
      </w:r>
      <w:proofErr w:type="gramEnd"/>
      <w:r w:rsidRPr="00E118A0">
        <w:rPr>
          <w:rFonts w:ascii="Calibri" w:eastAsia="Calibri" w:hAnsi="Calibri" w:cs="Arial"/>
          <w:i/>
          <w:iCs/>
          <w:color w:val="12354E"/>
          <w:kern w:val="0"/>
          <w:sz w:val="24"/>
          <w:szCs w:val="24"/>
          <w14:ligatures w14:val="none"/>
        </w:rPr>
        <w:t xml:space="preserve"> </w:t>
      </w:r>
    </w:p>
    <w:p w14:paraId="5CF5D7FD" w14:textId="77777777" w:rsidR="00724F42" w:rsidRPr="00E118A0" w:rsidRDefault="00724F42" w:rsidP="00724F42">
      <w:pPr>
        <w:numPr>
          <w:ilvl w:val="0"/>
          <w:numId w:val="1"/>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Coordination mechanisms among different actors</w:t>
      </w:r>
    </w:p>
    <w:p w14:paraId="5E6BE2CB" w14:textId="77777777" w:rsidR="00724F42" w:rsidRPr="00E118A0" w:rsidRDefault="00724F42" w:rsidP="00724F42">
      <w:pPr>
        <w:spacing w:after="60" w:line="240" w:lineRule="auto"/>
        <w:jc w:val="both"/>
        <w:rPr>
          <w:rFonts w:ascii="Calibri" w:eastAsia="Calibri" w:hAnsi="Calibri" w:cs="Arial"/>
          <w:color w:val="12354E"/>
          <w:kern w:val="0"/>
          <w:sz w:val="24"/>
          <w:szCs w:val="24"/>
          <w14:ligatures w14:val="none"/>
        </w:rPr>
      </w:pPr>
    </w:p>
    <w:p w14:paraId="6BE87670" w14:textId="77777777" w:rsidR="00724F42" w:rsidRPr="00E118A0" w:rsidRDefault="00724F42" w:rsidP="00724F42">
      <w:pPr>
        <w:numPr>
          <w:ilvl w:val="0"/>
          <w:numId w:val="3"/>
        </w:numPr>
        <w:spacing w:after="60" w:line="240" w:lineRule="auto"/>
        <w:rPr>
          <w:rFonts w:ascii="Calibri" w:eastAsia="Calibri" w:hAnsi="Calibri" w:cs="Arial"/>
          <w:b/>
          <w:bCs/>
          <w:color w:val="F39371"/>
          <w:kern w:val="0"/>
          <w:sz w:val="28"/>
          <w:szCs w:val="28"/>
          <w14:ligatures w14:val="none"/>
        </w:rPr>
      </w:pPr>
      <w:r w:rsidRPr="00E118A0">
        <w:rPr>
          <w:rFonts w:ascii="Calibri" w:eastAsia="Calibri" w:hAnsi="Calibri" w:cs="Arial"/>
          <w:b/>
          <w:bCs/>
          <w:color w:val="F39371"/>
          <w:kern w:val="0"/>
          <w:sz w:val="28"/>
          <w:szCs w:val="28"/>
          <w14:ligatures w14:val="none"/>
        </w:rPr>
        <w:t xml:space="preserve">Timeline </w:t>
      </w:r>
    </w:p>
    <w:p w14:paraId="501487B8"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r w:rsidRPr="00E118A0">
        <w:rPr>
          <w:rFonts w:ascii="Calibri" w:eastAsia="Calibri" w:hAnsi="Calibri" w:cs="Arial"/>
          <w:b/>
          <w:i/>
          <w:color w:val="12354E"/>
          <w:kern w:val="0"/>
          <w:sz w:val="24"/>
          <w:szCs w:val="24"/>
          <w:u w:val="single"/>
          <w14:ligatures w14:val="none"/>
        </w:rPr>
        <w:t>Purpose</w:t>
      </w:r>
    </w:p>
    <w:p w14:paraId="3EA78060" w14:textId="77777777" w:rsidR="00724F42" w:rsidRPr="00E118A0" w:rsidRDefault="00724F42" w:rsidP="00724F42">
      <w:p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To ensure that the plan is time-bound and prioritised. </w:t>
      </w:r>
    </w:p>
    <w:p w14:paraId="3AF4B73F"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p>
    <w:p w14:paraId="5926B398" w14:textId="77777777" w:rsidR="00724F42" w:rsidRPr="00E118A0" w:rsidRDefault="00724F42" w:rsidP="00724F42">
      <w:pPr>
        <w:spacing w:after="60" w:line="240" w:lineRule="auto"/>
        <w:jc w:val="both"/>
        <w:rPr>
          <w:rFonts w:ascii="Calibri" w:eastAsia="Calibri" w:hAnsi="Calibri" w:cs="Arial"/>
          <w:b/>
          <w:i/>
          <w:color w:val="12354E"/>
          <w:kern w:val="0"/>
          <w:sz w:val="24"/>
          <w:szCs w:val="24"/>
          <w:u w:val="single"/>
          <w14:ligatures w14:val="none"/>
        </w:rPr>
      </w:pPr>
      <w:r w:rsidRPr="00E118A0">
        <w:rPr>
          <w:rFonts w:ascii="Calibri" w:eastAsia="Calibri" w:hAnsi="Calibri" w:cs="Arial"/>
          <w:b/>
          <w:i/>
          <w:color w:val="12354E"/>
          <w:kern w:val="0"/>
          <w:sz w:val="24"/>
          <w:szCs w:val="24"/>
          <w:u w:val="single"/>
          <w14:ligatures w14:val="none"/>
        </w:rPr>
        <w:t>Suggested content</w:t>
      </w:r>
    </w:p>
    <w:p w14:paraId="15C92E12" w14:textId="77777777" w:rsidR="00D0764D" w:rsidRDefault="00724F42" w:rsidP="00B76D4D">
      <w:pPr>
        <w:numPr>
          <w:ilvl w:val="0"/>
          <w:numId w:val="2"/>
        </w:numPr>
        <w:spacing w:after="60" w:line="240" w:lineRule="auto"/>
        <w:jc w:val="both"/>
        <w:rPr>
          <w:rFonts w:ascii="Calibri" w:eastAsia="Calibri" w:hAnsi="Calibri" w:cs="Arial"/>
          <w:i/>
          <w:iCs/>
          <w:color w:val="12354E"/>
          <w:kern w:val="0"/>
          <w:sz w:val="24"/>
          <w:szCs w:val="24"/>
          <w14:ligatures w14:val="none"/>
        </w:rPr>
      </w:pPr>
      <w:r w:rsidRPr="00E118A0">
        <w:rPr>
          <w:rFonts w:ascii="Calibri" w:eastAsia="Calibri" w:hAnsi="Calibri" w:cs="Arial"/>
          <w:i/>
          <w:iCs/>
          <w:color w:val="12354E"/>
          <w:kern w:val="0"/>
          <w:sz w:val="24"/>
          <w:szCs w:val="24"/>
          <w14:ligatures w14:val="none"/>
        </w:rPr>
        <w:t xml:space="preserve">The high-level timeline including key milestones during the implementation </w:t>
      </w:r>
      <w:proofErr w:type="gramStart"/>
      <w:r w:rsidRPr="00E118A0">
        <w:rPr>
          <w:rFonts w:ascii="Calibri" w:eastAsia="Calibri" w:hAnsi="Calibri" w:cs="Arial"/>
          <w:i/>
          <w:iCs/>
          <w:color w:val="12354E"/>
          <w:kern w:val="0"/>
          <w:sz w:val="24"/>
          <w:szCs w:val="24"/>
          <w14:ligatures w14:val="none"/>
        </w:rPr>
        <w:t>period</w:t>
      </w:r>
      <w:proofErr w:type="gramEnd"/>
    </w:p>
    <w:p w14:paraId="7567239A" w14:textId="28DF338B" w:rsidR="00724F42" w:rsidRPr="00D0764D" w:rsidRDefault="00724F42" w:rsidP="00B76D4D">
      <w:pPr>
        <w:numPr>
          <w:ilvl w:val="0"/>
          <w:numId w:val="2"/>
        </w:numPr>
        <w:spacing w:after="60" w:line="240" w:lineRule="auto"/>
        <w:jc w:val="both"/>
        <w:rPr>
          <w:rFonts w:ascii="Calibri" w:eastAsia="Calibri" w:hAnsi="Calibri" w:cs="Arial"/>
          <w:i/>
          <w:iCs/>
          <w:color w:val="12354E"/>
          <w:kern w:val="0"/>
          <w:sz w:val="24"/>
          <w:szCs w:val="24"/>
          <w14:ligatures w14:val="none"/>
        </w:rPr>
      </w:pPr>
      <w:r w:rsidRPr="00D0764D">
        <w:rPr>
          <w:rFonts w:ascii="Calibri" w:eastAsia="Calibri" w:hAnsi="Calibri" w:cs="Arial"/>
          <w:i/>
          <w:iCs/>
          <w:color w:val="12354E"/>
          <w:kern w:val="0"/>
          <w:sz w:val="24"/>
          <w:szCs w:val="24"/>
          <w14:ligatures w14:val="none"/>
        </w:rPr>
        <w:t>The shorter-term roadmap to kick-start implementation (for example, for the first year)</w:t>
      </w:r>
    </w:p>
    <w:p w14:paraId="10CDBCB1" w14:textId="4533F198" w:rsidR="00724F42" w:rsidRDefault="00724F42" w:rsidP="00846225">
      <w:pPr>
        <w:spacing w:after="60" w:line="240" w:lineRule="auto"/>
        <w:jc w:val="both"/>
        <w:rPr>
          <w:rFonts w:ascii="Calibri" w:eastAsia="Calibri" w:hAnsi="Calibri" w:cs="Arial"/>
          <w:i/>
          <w:iCs/>
          <w:color w:val="12354E"/>
          <w:kern w:val="0"/>
          <w:sz w:val="24"/>
          <w:szCs w:val="24"/>
          <w14:ligatures w14:val="none"/>
        </w:rPr>
      </w:pPr>
    </w:p>
    <w:p w14:paraId="494D30BA" w14:textId="658185FD" w:rsidR="00FD40E0" w:rsidRPr="00846225" w:rsidRDefault="00FD40E0" w:rsidP="00846225">
      <w:pPr>
        <w:spacing w:after="60" w:line="240" w:lineRule="auto"/>
        <w:jc w:val="both"/>
        <w:rPr>
          <w:rFonts w:ascii="Calibri" w:eastAsia="Calibri" w:hAnsi="Calibri" w:cs="Arial"/>
          <w:i/>
          <w:iCs/>
          <w:color w:val="12354E"/>
          <w:kern w:val="0"/>
          <w:sz w:val="24"/>
          <w:szCs w:val="24"/>
          <w14:ligatures w14:val="none"/>
        </w:rPr>
      </w:pPr>
      <w:r>
        <w:rPr>
          <w:rFonts w:ascii="Calibri" w:eastAsia="Calibri" w:hAnsi="Calibri" w:cs="Arial"/>
          <w:i/>
          <w:iCs/>
          <w:color w:val="12354E"/>
          <w:kern w:val="0"/>
          <w:sz w:val="24"/>
          <w:szCs w:val="24"/>
          <w14:ligatures w14:val="none"/>
        </w:rPr>
        <w:t xml:space="preserve">Annexes to the Action Plan may be included as required, such as detailed cost estimates per action, </w:t>
      </w:r>
      <w:r w:rsidR="00205FF5">
        <w:rPr>
          <w:rFonts w:ascii="Calibri" w:eastAsia="Calibri" w:hAnsi="Calibri" w:cs="Arial"/>
          <w:i/>
          <w:iCs/>
          <w:color w:val="12354E"/>
          <w:kern w:val="0"/>
          <w:sz w:val="24"/>
          <w:szCs w:val="24"/>
          <w14:ligatures w14:val="none"/>
        </w:rPr>
        <w:t>the longlist of potential actions that were not included in the final Action Plan, and others.</w:t>
      </w:r>
    </w:p>
    <w:p w14:paraId="47E1CFD4" w14:textId="1AAEED8C" w:rsidR="00A37595" w:rsidRDefault="00A37595">
      <w:r>
        <w:br w:type="page"/>
      </w:r>
    </w:p>
    <w:p w14:paraId="78234B3F" w14:textId="3B05588E" w:rsidR="00744424" w:rsidRPr="00BB6F71" w:rsidRDefault="00130368" w:rsidP="00130368">
      <w:pPr>
        <w:pStyle w:val="Heading2"/>
        <w:numPr>
          <w:ilvl w:val="0"/>
          <w:numId w:val="0"/>
        </w:numPr>
      </w:pPr>
      <w:r>
        <w:t xml:space="preserve">Template 2: </w:t>
      </w:r>
      <w:r w:rsidR="00744424" w:rsidRPr="00BB6F71">
        <w:t>Terms of Reference</w:t>
      </w:r>
      <w:r w:rsidR="00744424">
        <w:t xml:space="preserve"> for Process </w:t>
      </w:r>
      <w:r w:rsidR="00744424" w:rsidRPr="00BB6F71">
        <w:t xml:space="preserve">Facilitator </w:t>
      </w:r>
    </w:p>
    <w:p w14:paraId="7D0AB6D4" w14:textId="77777777" w:rsidR="00744424" w:rsidRPr="00BB6F71" w:rsidRDefault="00744424" w:rsidP="00744424">
      <w:pPr>
        <w:spacing w:after="120" w:line="240" w:lineRule="auto"/>
        <w:jc w:val="both"/>
        <w:rPr>
          <w:rFonts w:ascii="Calibri" w:eastAsia="Calibri" w:hAnsi="Calibri" w:cs="Arial"/>
          <w:b/>
          <w:bCs/>
          <w:i/>
          <w:iCs/>
          <w:color w:val="20A6CA"/>
          <w:kern w:val="0"/>
          <w:sz w:val="24"/>
          <w:szCs w:val="24"/>
          <w14:ligatures w14:val="none"/>
        </w:rPr>
      </w:pPr>
      <w:r w:rsidRPr="00BB6F71">
        <w:rPr>
          <w:rFonts w:ascii="Calibri" w:eastAsia="Calibri" w:hAnsi="Calibri" w:cs="Arial"/>
          <w:b/>
          <w:bCs/>
          <w:i/>
          <w:iCs/>
          <w:color w:val="20A6CA"/>
          <w:kern w:val="0"/>
          <w:sz w:val="24"/>
          <w:szCs w:val="24"/>
          <w14:ligatures w14:val="none"/>
        </w:rPr>
        <w:t>(to be customised as required)</w:t>
      </w:r>
    </w:p>
    <w:p w14:paraId="1F14E877" w14:textId="77777777" w:rsidR="00744424" w:rsidRPr="00BB6F71" w:rsidRDefault="00744424" w:rsidP="00744424">
      <w:pPr>
        <w:pStyle w:val="Header3"/>
      </w:pPr>
      <w:r w:rsidRPr="00BB6F71">
        <w:t>Objective</w:t>
      </w:r>
    </w:p>
    <w:p w14:paraId="0026E40B" w14:textId="02AF9675" w:rsidR="00744424" w:rsidRPr="00BB6F71" w:rsidRDefault="00744424" w:rsidP="00744424">
      <w:p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The output of Stage 2 is a stakeholder-endorsed and time-bound </w:t>
      </w:r>
      <w:r w:rsidRPr="00BB6F71">
        <w:rPr>
          <w:rFonts w:ascii="Calibri" w:eastAsia="Calibri" w:hAnsi="Calibri" w:cs="Arial"/>
          <w:b/>
          <w:bCs/>
          <w:color w:val="12354E"/>
          <w:kern w:val="0"/>
          <w:sz w:val="24"/>
          <w:szCs w:val="24"/>
          <w14:ligatures w14:val="none"/>
        </w:rPr>
        <w:t>IWRM Action Plan</w:t>
      </w:r>
      <w:r w:rsidRPr="00BB6F71">
        <w:rPr>
          <w:rFonts w:ascii="Calibri" w:eastAsia="Calibri" w:hAnsi="Calibri" w:cs="Arial"/>
          <w:color w:val="12354E"/>
          <w:kern w:val="0"/>
          <w:sz w:val="24"/>
          <w:szCs w:val="24"/>
          <w14:ligatures w14:val="none"/>
        </w:rPr>
        <w:t>, endorsed by the relevant national anchor institution(s). The facilitator’s role in this process is to assist, with the relevant GWP team, the anchor institution(s</w:t>
      </w:r>
      <w:proofErr w:type="gramStart"/>
      <w:r w:rsidRPr="00BB6F71">
        <w:rPr>
          <w:rFonts w:ascii="Calibri" w:eastAsia="Calibri" w:hAnsi="Calibri" w:cs="Arial"/>
          <w:color w:val="12354E"/>
          <w:kern w:val="0"/>
          <w:sz w:val="24"/>
          <w:szCs w:val="24"/>
          <w14:ligatures w14:val="none"/>
        </w:rPr>
        <w:t>)</w:t>
      </w:r>
      <w:proofErr w:type="gramEnd"/>
      <w:r w:rsidRPr="00BB6F71">
        <w:rPr>
          <w:rFonts w:ascii="Calibri" w:eastAsia="Calibri" w:hAnsi="Calibri" w:cs="Arial"/>
          <w:color w:val="12354E"/>
          <w:kern w:val="0"/>
          <w:sz w:val="24"/>
          <w:szCs w:val="24"/>
          <w14:ligatures w14:val="none"/>
        </w:rPr>
        <w:t xml:space="preserve"> and relevant stakeholders to co-design that Action Plan. To achieve that objective, the facilitator should follow the Stage 2 process, using </w:t>
      </w:r>
      <w:r w:rsidRPr="00AD5486">
        <w:rPr>
          <w:rFonts w:ascii="Calibri" w:eastAsia="Calibri" w:hAnsi="Calibri" w:cs="Arial"/>
          <w:color w:val="12354E"/>
          <w:kern w:val="0"/>
          <w:sz w:val="24"/>
          <w:szCs w:val="24"/>
          <w14:ligatures w14:val="none"/>
        </w:rPr>
        <w:t>Section 2</w:t>
      </w:r>
      <w:r w:rsidR="00AD5486">
        <w:rPr>
          <w:rFonts w:ascii="Calibri" w:eastAsia="Calibri" w:hAnsi="Calibri" w:cs="Arial"/>
          <w:color w:val="12354E"/>
          <w:kern w:val="0"/>
          <w:sz w:val="24"/>
          <w:szCs w:val="24"/>
          <w14:ligatures w14:val="none"/>
        </w:rPr>
        <w:t xml:space="preserve"> of the IWRM Action Planning Framework</w:t>
      </w:r>
      <w:r w:rsidRPr="00BB6F71">
        <w:rPr>
          <w:rFonts w:ascii="Calibri" w:eastAsia="Calibri" w:hAnsi="Calibri" w:cs="Arial"/>
          <w:i/>
          <w:iCs/>
          <w:color w:val="12354E"/>
          <w:kern w:val="0"/>
          <w:sz w:val="24"/>
          <w:szCs w:val="24"/>
          <w14:ligatures w14:val="none"/>
        </w:rPr>
        <w:t xml:space="preserve"> </w:t>
      </w:r>
      <w:r w:rsidRPr="00BB6F71">
        <w:rPr>
          <w:rFonts w:ascii="Calibri" w:eastAsia="Calibri" w:hAnsi="Calibri" w:cs="Arial"/>
          <w:color w:val="12354E"/>
          <w:kern w:val="0"/>
          <w:sz w:val="24"/>
          <w:szCs w:val="24"/>
          <w14:ligatures w14:val="none"/>
        </w:rPr>
        <w:t xml:space="preserve">as a basis. The relevant GWP team, be it a Regional Water Partnership (RWP), a Country Water Partnership (CWP), or a group of GWP partners, will designate a representative to supervise the facilitator's activities. </w:t>
      </w:r>
    </w:p>
    <w:p w14:paraId="6F07200F" w14:textId="77777777" w:rsidR="00744424" w:rsidRPr="00BB6F71" w:rsidRDefault="00744424" w:rsidP="00744424">
      <w:p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Stakeholder input in this process is facilitated through a series of consultations that may take various forms. These consultations aim to agree on a shared list of water- and climate-related challenges and a related list of priority actions to contribute to solving these challenges, to be included in the Action Plan. As the Action Plan is endorsed by the government and relevant partners, the facilitator should oversee the follow-up with the anchor institution(s), the relevant GWP office, and other key stakeholders until Stage 2 has been successfully concluded. </w:t>
      </w:r>
    </w:p>
    <w:p w14:paraId="7F65C3C7" w14:textId="77777777" w:rsidR="00744424" w:rsidRPr="00BB6F71" w:rsidRDefault="00744424" w:rsidP="00744424">
      <w:p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What follows is a suggested set of deliverables, profile, timeline, and list of tasks for the facilitator at each step of Stage 2. These Terms of Reference (</w:t>
      </w:r>
      <w:proofErr w:type="spellStart"/>
      <w:r w:rsidRPr="00BB6F71">
        <w:rPr>
          <w:rFonts w:ascii="Calibri" w:eastAsia="Calibri" w:hAnsi="Calibri" w:cs="Arial"/>
          <w:color w:val="12354E"/>
          <w:kern w:val="0"/>
          <w:sz w:val="24"/>
          <w:szCs w:val="24"/>
          <w14:ligatures w14:val="none"/>
        </w:rPr>
        <w:t>ToRs</w:t>
      </w:r>
      <w:proofErr w:type="spellEnd"/>
      <w:r w:rsidRPr="00BB6F71">
        <w:rPr>
          <w:rFonts w:ascii="Calibri" w:eastAsia="Calibri" w:hAnsi="Calibri" w:cs="Arial"/>
          <w:color w:val="12354E"/>
          <w:kern w:val="0"/>
          <w:sz w:val="24"/>
          <w:szCs w:val="24"/>
          <w14:ligatures w14:val="none"/>
        </w:rPr>
        <w:t xml:space="preserve">) are a starting point that each country may freely customise and adjust according to its circumstances. </w:t>
      </w:r>
    </w:p>
    <w:p w14:paraId="7E1499E8" w14:textId="77777777" w:rsidR="00744424" w:rsidRPr="00BB6F71" w:rsidRDefault="00744424" w:rsidP="00744424">
      <w:pPr>
        <w:pStyle w:val="Header3"/>
      </w:pPr>
      <w:r w:rsidRPr="00BB6F71">
        <w:t>Tentative timeline</w:t>
      </w:r>
    </w:p>
    <w:p w14:paraId="776159C8" w14:textId="3C86BD97" w:rsidR="00744424" w:rsidRPr="00BB6F71" w:rsidRDefault="00744424" w:rsidP="00744424">
      <w:p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There is no precise global timeframe set for implementing Stage 2 as this will be defined by needs and circumstances in each country. However, it is anticipated that Stage 2 may be completed over a period of 9-12 months</w:t>
      </w:r>
      <w:r>
        <w:rPr>
          <w:rFonts w:ascii="Calibri" w:eastAsia="Calibri" w:hAnsi="Calibri" w:cs="Arial"/>
          <w:color w:val="12354E"/>
          <w:kern w:val="0"/>
          <w:sz w:val="24"/>
          <w:szCs w:val="24"/>
          <w14:ligatures w14:val="none"/>
        </w:rPr>
        <w:t xml:space="preserve"> (although more time may be required in some cases for the formalisation phase, which may be out of the hands of those directly involved in the Stage 2 process)</w:t>
      </w:r>
      <w:r w:rsidRPr="00BB6F71">
        <w:rPr>
          <w:rFonts w:ascii="Calibri" w:eastAsia="Calibri" w:hAnsi="Calibri" w:cs="Arial"/>
          <w:color w:val="12354E"/>
          <w:kern w:val="0"/>
          <w:sz w:val="24"/>
          <w:szCs w:val="24"/>
          <w14:ligatures w14:val="none"/>
        </w:rPr>
        <w:t xml:space="preserve">. An indicative timeline for this process can be found in </w:t>
      </w:r>
      <w:r w:rsidRPr="00A8383E">
        <w:rPr>
          <w:rFonts w:ascii="Calibri" w:eastAsia="Calibri" w:hAnsi="Calibri" w:cs="Arial"/>
          <w:color w:val="12354E"/>
          <w:kern w:val="0"/>
          <w:sz w:val="24"/>
          <w:szCs w:val="24"/>
          <w14:ligatures w14:val="none"/>
        </w:rPr>
        <w:t>Section 2</w:t>
      </w:r>
      <w:r w:rsidR="00A8383E">
        <w:rPr>
          <w:rFonts w:ascii="Calibri" w:eastAsia="Calibri" w:hAnsi="Calibri" w:cs="Arial"/>
          <w:color w:val="12354E"/>
          <w:kern w:val="0"/>
          <w:sz w:val="24"/>
          <w:szCs w:val="24"/>
          <w14:ligatures w14:val="none"/>
        </w:rPr>
        <w:t xml:space="preserve"> of the IWRM Action Planning Framework</w:t>
      </w:r>
      <w:r w:rsidRPr="00BB6F71">
        <w:rPr>
          <w:rFonts w:ascii="Calibri" w:eastAsia="Calibri" w:hAnsi="Calibri" w:cs="Arial"/>
          <w:color w:val="12354E"/>
          <w:kern w:val="0"/>
          <w:sz w:val="24"/>
          <w:szCs w:val="24"/>
          <w14:ligatures w14:val="none"/>
        </w:rPr>
        <w:t>. Please note that the facilitator may potentially be hired for a shorter period than the overall duration of Stage 2. The total number of workdays depends on the context and the agreement with the RWP or CWP. In the past, facilitators have devoted between 30 and 60 working days to deliver their Terms of References.</w:t>
      </w:r>
    </w:p>
    <w:p w14:paraId="6CBE3B46" w14:textId="77777777" w:rsidR="00744424" w:rsidRPr="00BB6F71" w:rsidRDefault="00744424" w:rsidP="00744424">
      <w:pPr>
        <w:pStyle w:val="Header3"/>
      </w:pPr>
      <w:r w:rsidRPr="00BB6F71">
        <w:t xml:space="preserve">Deliverables </w:t>
      </w:r>
    </w:p>
    <w:p w14:paraId="58F4E2BE" w14:textId="6B3C8272" w:rsidR="00744424" w:rsidRPr="00BB6F71" w:rsidRDefault="00744424" w:rsidP="00744424">
      <w:pPr>
        <w:numPr>
          <w:ilvl w:val="0"/>
          <w:numId w:val="9"/>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A draft baseline analysis (preferably in PowerPoint format</w:t>
      </w:r>
      <w:r w:rsidR="00E9668F">
        <w:rPr>
          <w:rFonts w:ascii="Calibri" w:eastAsia="Calibri" w:hAnsi="Calibri" w:cs="Arial"/>
          <w:color w:val="12354E"/>
          <w:kern w:val="0"/>
          <w:sz w:val="24"/>
          <w:szCs w:val="24"/>
          <w14:ligatures w14:val="none"/>
        </w:rPr>
        <w:t xml:space="preserve">, using Template </w:t>
      </w:r>
      <w:r w:rsidR="004A21B2">
        <w:rPr>
          <w:rFonts w:ascii="Calibri" w:eastAsia="Calibri" w:hAnsi="Calibri" w:cs="Arial"/>
          <w:color w:val="12354E"/>
          <w:kern w:val="0"/>
          <w:sz w:val="24"/>
          <w:szCs w:val="24"/>
          <w14:ligatures w14:val="none"/>
        </w:rPr>
        <w:t>5</w:t>
      </w:r>
      <w:r w:rsidRPr="00BB6F71">
        <w:rPr>
          <w:rFonts w:ascii="Calibri" w:eastAsia="Calibri" w:hAnsi="Calibri" w:cs="Arial"/>
          <w:color w:val="12354E"/>
          <w:kern w:val="0"/>
          <w:sz w:val="24"/>
          <w:szCs w:val="24"/>
          <w14:ligatures w14:val="none"/>
        </w:rPr>
        <w:t xml:space="preserve">) summarising the main challenges (and preliminary identification of potential solutions), </w:t>
      </w:r>
      <w:r w:rsidR="004A21B2">
        <w:rPr>
          <w:rFonts w:ascii="Calibri" w:eastAsia="Calibri" w:hAnsi="Calibri" w:cs="Arial"/>
          <w:color w:val="12354E"/>
          <w:kern w:val="0"/>
          <w:sz w:val="24"/>
          <w:szCs w:val="24"/>
          <w14:ligatures w14:val="none"/>
        </w:rPr>
        <w:t xml:space="preserve">in line with the contents of </w:t>
      </w:r>
      <w:r w:rsidRPr="00A8383E">
        <w:rPr>
          <w:rFonts w:ascii="Calibri" w:eastAsia="Calibri" w:hAnsi="Calibri" w:cs="Arial"/>
          <w:color w:val="12354E"/>
          <w:kern w:val="0"/>
          <w:sz w:val="24"/>
          <w:szCs w:val="24"/>
          <w14:ligatures w14:val="none"/>
        </w:rPr>
        <w:t>Section 2</w:t>
      </w:r>
      <w:r w:rsidR="00A8383E" w:rsidRPr="00A8383E">
        <w:rPr>
          <w:rFonts w:ascii="Calibri" w:eastAsia="Calibri" w:hAnsi="Calibri" w:cs="Arial"/>
          <w:color w:val="12354E"/>
          <w:kern w:val="0"/>
          <w:sz w:val="24"/>
          <w:szCs w:val="24"/>
          <w14:ligatures w14:val="none"/>
        </w:rPr>
        <w:t xml:space="preserve"> </w:t>
      </w:r>
      <w:r w:rsidR="00A8383E">
        <w:rPr>
          <w:rFonts w:ascii="Calibri" w:eastAsia="Calibri" w:hAnsi="Calibri" w:cs="Arial"/>
          <w:color w:val="12354E"/>
          <w:kern w:val="0"/>
          <w:sz w:val="24"/>
          <w:szCs w:val="24"/>
          <w14:ligatures w14:val="none"/>
        </w:rPr>
        <w:t>of the IWRM Action Planning Framework</w:t>
      </w:r>
      <w:r w:rsidRPr="00BB6F71">
        <w:rPr>
          <w:rFonts w:ascii="Calibri" w:eastAsia="Calibri" w:hAnsi="Calibri" w:cs="Arial"/>
          <w:color w:val="12354E"/>
          <w:kern w:val="0"/>
          <w:sz w:val="24"/>
          <w:szCs w:val="24"/>
          <w14:ligatures w14:val="none"/>
        </w:rPr>
        <w:t>. The baseline analysis should also contain a detailed definition of the consultation process, including the proposed agenda of in-person or virtual consultations, means of capturing all suggested potential actions, and a draft list of stakeholders to be invited. This baseline analysis should be finalised considering the input of the task force and the anchor institution(s).</w:t>
      </w:r>
    </w:p>
    <w:p w14:paraId="45AB65AB" w14:textId="77777777" w:rsidR="00744424" w:rsidRPr="00BB6F71" w:rsidRDefault="00744424" w:rsidP="00744424">
      <w:pPr>
        <w:numPr>
          <w:ilvl w:val="0"/>
          <w:numId w:val="9"/>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A summary of the first consultation, including prioritised water- and climate-related challenges and all potential actions suggested by participants. </w:t>
      </w:r>
    </w:p>
    <w:p w14:paraId="5B68385F" w14:textId="77777777" w:rsidR="00744424" w:rsidRPr="00BB6F71" w:rsidRDefault="00744424" w:rsidP="00744424">
      <w:pPr>
        <w:numPr>
          <w:ilvl w:val="0"/>
          <w:numId w:val="9"/>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Updated agenda for the second (and, if needed, third) consultation(s), considering the input from the first consultation.</w:t>
      </w:r>
    </w:p>
    <w:p w14:paraId="484779E4" w14:textId="77777777" w:rsidR="00744424" w:rsidRDefault="00744424" w:rsidP="00744424">
      <w:pPr>
        <w:numPr>
          <w:ilvl w:val="0"/>
          <w:numId w:val="9"/>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A summary of the second (and, if needed, third) consultation(s), including a summary of all prioritised actions. </w:t>
      </w:r>
    </w:p>
    <w:p w14:paraId="35FB8EFB" w14:textId="54945EE1" w:rsidR="002E66F2" w:rsidRPr="00BB6F71" w:rsidRDefault="002E66F2" w:rsidP="00744424">
      <w:pPr>
        <w:numPr>
          <w:ilvl w:val="0"/>
          <w:numId w:val="9"/>
        </w:numPr>
        <w:spacing w:after="120" w:line="240" w:lineRule="auto"/>
        <w:jc w:val="both"/>
        <w:rPr>
          <w:rFonts w:ascii="Calibri" w:eastAsia="Calibri" w:hAnsi="Calibri" w:cs="Arial"/>
          <w:color w:val="12354E"/>
          <w:kern w:val="0"/>
          <w:sz w:val="24"/>
          <w:szCs w:val="24"/>
          <w14:ligatures w14:val="none"/>
        </w:rPr>
      </w:pPr>
      <w:r>
        <w:rPr>
          <w:rFonts w:ascii="Calibri" w:eastAsia="Calibri" w:hAnsi="Calibri" w:cs="Arial"/>
          <w:color w:val="12354E"/>
          <w:kern w:val="0"/>
          <w:sz w:val="24"/>
          <w:szCs w:val="24"/>
          <w14:ligatures w14:val="none"/>
        </w:rPr>
        <w:t xml:space="preserve">A high-level cost estimation of potential actions, as input for the prioritisation process, using Template 7. </w:t>
      </w:r>
    </w:p>
    <w:p w14:paraId="791BF073" w14:textId="1BD0D9D5" w:rsidR="00744424" w:rsidRPr="00BB6F71" w:rsidRDefault="00744424" w:rsidP="00744424">
      <w:pPr>
        <w:numPr>
          <w:ilvl w:val="0"/>
          <w:numId w:val="9"/>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A draft IWRM Action Plan, following </w:t>
      </w:r>
      <w:r w:rsidRPr="000D78B4">
        <w:rPr>
          <w:rFonts w:ascii="Calibri" w:eastAsia="Calibri" w:hAnsi="Calibri" w:cs="Arial"/>
          <w:color w:val="12354E"/>
          <w:kern w:val="0"/>
          <w:sz w:val="24"/>
          <w:szCs w:val="24"/>
          <w14:ligatures w14:val="none"/>
        </w:rPr>
        <w:t>Template 1</w:t>
      </w:r>
      <w:r w:rsidRPr="00BB6F71">
        <w:rPr>
          <w:rFonts w:ascii="Calibri" w:eastAsia="Calibri" w:hAnsi="Calibri" w:cs="Arial"/>
          <w:color w:val="12354E"/>
          <w:kern w:val="0"/>
          <w:sz w:val="24"/>
          <w:szCs w:val="24"/>
          <w14:ligatures w14:val="none"/>
        </w:rPr>
        <w:t>. The Action Plan should be produced in the preferred language of the country. If the language of the country is not English, a brief executive summary in English should be produced.</w:t>
      </w:r>
    </w:p>
    <w:p w14:paraId="3FE456B3" w14:textId="77777777" w:rsidR="00744424" w:rsidRPr="00BB6F71" w:rsidRDefault="00744424" w:rsidP="00744424">
      <w:pPr>
        <w:numPr>
          <w:ilvl w:val="0"/>
          <w:numId w:val="9"/>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A final IWRM Action Plan, attending to all comments made on the draft version. </w:t>
      </w:r>
    </w:p>
    <w:p w14:paraId="35DEF2A9" w14:textId="3E663BEF" w:rsidR="00744424" w:rsidRPr="00BB6F71" w:rsidRDefault="00744424" w:rsidP="00744424">
      <w:pPr>
        <w:numPr>
          <w:ilvl w:val="0"/>
          <w:numId w:val="9"/>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A final deliverable with editable electronic versions of all the materials generated during the consultancy, following the instructions in </w:t>
      </w:r>
      <w:r w:rsidRPr="00A8383E">
        <w:rPr>
          <w:rFonts w:ascii="Calibri" w:eastAsia="Calibri" w:hAnsi="Calibri" w:cs="Arial"/>
          <w:color w:val="12354E"/>
          <w:kern w:val="0"/>
          <w:sz w:val="24"/>
          <w:szCs w:val="24"/>
          <w14:ligatures w14:val="none"/>
        </w:rPr>
        <w:t>Section 2</w:t>
      </w:r>
      <w:r w:rsidR="00A8383E" w:rsidRPr="00A8383E">
        <w:rPr>
          <w:rFonts w:ascii="Calibri" w:eastAsia="Calibri" w:hAnsi="Calibri" w:cs="Arial"/>
          <w:color w:val="12354E"/>
          <w:kern w:val="0"/>
          <w:sz w:val="24"/>
          <w:szCs w:val="24"/>
          <w14:ligatures w14:val="none"/>
        </w:rPr>
        <w:t xml:space="preserve"> </w:t>
      </w:r>
      <w:r w:rsidR="00A8383E">
        <w:rPr>
          <w:rFonts w:ascii="Calibri" w:eastAsia="Calibri" w:hAnsi="Calibri" w:cs="Arial"/>
          <w:color w:val="12354E"/>
          <w:kern w:val="0"/>
          <w:sz w:val="24"/>
          <w:szCs w:val="24"/>
          <w14:ligatures w14:val="none"/>
        </w:rPr>
        <w:t>of the IWRM Action Planning Framework</w:t>
      </w:r>
      <w:r w:rsidRPr="00BB6F71">
        <w:rPr>
          <w:rFonts w:ascii="Calibri" w:eastAsia="Calibri" w:hAnsi="Calibri" w:cs="Arial"/>
          <w:color w:val="12354E"/>
          <w:kern w:val="0"/>
          <w:sz w:val="24"/>
          <w:szCs w:val="24"/>
          <w14:ligatures w14:val="none"/>
        </w:rPr>
        <w:t xml:space="preserve">. </w:t>
      </w:r>
    </w:p>
    <w:p w14:paraId="45100ADF" w14:textId="77777777" w:rsidR="00744424" w:rsidRPr="00BB6F71" w:rsidRDefault="00744424" w:rsidP="00744424">
      <w:pPr>
        <w:pStyle w:val="Header3"/>
      </w:pPr>
      <w:r w:rsidRPr="00BB6F71">
        <w:t>Facilitator’s role in the preparation phase</w:t>
      </w:r>
    </w:p>
    <w:p w14:paraId="137DDFCF" w14:textId="69EE1842" w:rsidR="00744424" w:rsidRPr="00BB6F71" w:rsidRDefault="00744424" w:rsidP="00744424">
      <w:pPr>
        <w:numPr>
          <w:ilvl w:val="0"/>
          <w:numId w:val="8"/>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Review in detail the documents in th</w:t>
      </w:r>
      <w:r w:rsidR="009133FC">
        <w:rPr>
          <w:rFonts w:ascii="Calibri" w:eastAsia="Calibri" w:hAnsi="Calibri" w:cs="Arial"/>
          <w:color w:val="12354E"/>
          <w:kern w:val="0"/>
          <w:sz w:val="24"/>
          <w:szCs w:val="24"/>
          <w14:ligatures w14:val="none"/>
        </w:rPr>
        <w:t>e</w:t>
      </w:r>
      <w:r w:rsidRPr="00BB6F71">
        <w:rPr>
          <w:rFonts w:ascii="Calibri" w:eastAsia="Calibri" w:hAnsi="Calibri" w:cs="Arial"/>
          <w:color w:val="12354E"/>
          <w:kern w:val="0"/>
          <w:sz w:val="24"/>
          <w:szCs w:val="24"/>
          <w14:ligatures w14:val="none"/>
        </w:rPr>
        <w:t xml:space="preserve"> </w:t>
      </w:r>
      <w:r w:rsidR="009133FC">
        <w:rPr>
          <w:rFonts w:ascii="Calibri" w:eastAsia="Calibri" w:hAnsi="Calibri" w:cs="Arial"/>
          <w:color w:val="12354E"/>
          <w:kern w:val="0"/>
          <w:sz w:val="24"/>
          <w:szCs w:val="24"/>
          <w14:ligatures w14:val="none"/>
        </w:rPr>
        <w:t xml:space="preserve">IWRM Action Planning Framework </w:t>
      </w:r>
      <w:r w:rsidRPr="00BB6F71">
        <w:rPr>
          <w:rFonts w:ascii="Calibri" w:eastAsia="Calibri" w:hAnsi="Calibri" w:cs="Arial"/>
          <w:color w:val="12354E"/>
          <w:kern w:val="0"/>
          <w:sz w:val="24"/>
          <w:szCs w:val="24"/>
          <w14:ligatures w14:val="none"/>
        </w:rPr>
        <w:t xml:space="preserve">and complete the </w:t>
      </w:r>
      <w:hyperlink r:id="rId18" w:history="1">
        <w:r w:rsidRPr="00BB6F71">
          <w:rPr>
            <w:rStyle w:val="Hyperlink"/>
            <w:rFonts w:ascii="Calibri" w:eastAsia="Calibri" w:hAnsi="Calibri" w:cs="Arial"/>
            <w:kern w:val="0"/>
            <w:sz w:val="24"/>
            <w:szCs w:val="24"/>
            <w14:ligatures w14:val="none"/>
          </w:rPr>
          <w:t>online course</w:t>
        </w:r>
      </w:hyperlink>
      <w:r w:rsidRPr="00BB6F71">
        <w:rPr>
          <w:rFonts w:ascii="Calibri" w:eastAsia="Calibri" w:hAnsi="Calibri" w:cs="Arial"/>
          <w:color w:val="12354E"/>
          <w:kern w:val="0"/>
          <w:sz w:val="24"/>
          <w:szCs w:val="24"/>
          <w14:ligatures w14:val="none"/>
        </w:rPr>
        <w:t xml:space="preserve"> on Action Planning, showing proof of completion.</w:t>
      </w:r>
    </w:p>
    <w:p w14:paraId="5EFFD706" w14:textId="73620047" w:rsidR="00744424" w:rsidRPr="00BB6F71" w:rsidRDefault="00744424" w:rsidP="00744424">
      <w:pPr>
        <w:numPr>
          <w:ilvl w:val="0"/>
          <w:numId w:val="8"/>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Propose a draft baseline analysis for discussion at the consultation (using </w:t>
      </w:r>
      <w:r w:rsidRPr="000D78B4">
        <w:rPr>
          <w:rFonts w:ascii="Calibri" w:eastAsia="Calibri" w:hAnsi="Calibri" w:cs="Arial"/>
          <w:iCs/>
          <w:color w:val="12354E"/>
          <w:kern w:val="0"/>
          <w:sz w:val="24"/>
          <w:szCs w:val="24"/>
          <w14:ligatures w14:val="none"/>
        </w:rPr>
        <w:t>Template 2</w:t>
      </w:r>
      <w:r w:rsidRPr="00BB6F71">
        <w:rPr>
          <w:rFonts w:ascii="Calibri" w:eastAsia="Calibri" w:hAnsi="Calibri" w:cs="Arial"/>
          <w:color w:val="12354E"/>
          <w:kern w:val="0"/>
          <w:sz w:val="24"/>
          <w:szCs w:val="24"/>
          <w14:ligatures w14:val="none"/>
        </w:rPr>
        <w:t xml:space="preserve">). The draft baseline analysis should identify the most pressing water- and climate-related challenges and potential responses, propose a consultation process, including a timeline, suggested focus, methods to be employed, a draft agenda for the consultation(s) (see </w:t>
      </w:r>
      <w:r w:rsidR="000D78B4">
        <w:rPr>
          <w:rFonts w:ascii="Calibri" w:eastAsia="Calibri" w:hAnsi="Calibri" w:cs="Arial"/>
          <w:color w:val="12354E"/>
          <w:kern w:val="0"/>
          <w:sz w:val="24"/>
          <w:szCs w:val="24"/>
          <w14:ligatures w14:val="none"/>
        </w:rPr>
        <w:t>Template 3</w:t>
      </w:r>
      <w:r w:rsidRPr="00BB6F71">
        <w:rPr>
          <w:rFonts w:ascii="Calibri" w:eastAsia="Calibri" w:hAnsi="Calibri" w:cs="Arial"/>
          <w:color w:val="12354E"/>
          <w:kern w:val="0"/>
          <w:sz w:val="24"/>
          <w:szCs w:val="24"/>
          <w14:ligatures w14:val="none"/>
        </w:rPr>
        <w:t>), working language(s), the venue(s) or platform and date(s) of consultation(s), and a list of participants to be invited to take part in the process, taking into account criteria of sectoral, gender, age and other forms of diversity,</w:t>
      </w:r>
      <w:r w:rsidRPr="00BB6F71">
        <w:rPr>
          <w:rFonts w:ascii="Calibri" w:eastAsia="Calibri" w:hAnsi="Calibri" w:cs="Arial"/>
          <w:color w:val="12354E"/>
          <w:kern w:val="0"/>
          <w:sz w:val="24"/>
          <w:szCs w:val="24"/>
          <w:vertAlign w:val="superscript"/>
          <w14:ligatures w14:val="none"/>
        </w:rPr>
        <w:footnoteReference w:id="3"/>
      </w:r>
      <w:r w:rsidRPr="00BB6F71">
        <w:rPr>
          <w:rFonts w:ascii="Calibri" w:eastAsia="Calibri" w:hAnsi="Calibri" w:cs="Arial"/>
          <w:color w:val="12354E"/>
          <w:kern w:val="0"/>
          <w:sz w:val="24"/>
          <w:szCs w:val="24"/>
          <w14:ligatures w14:val="none"/>
        </w:rPr>
        <w:t xml:space="preserve"> and considering the available resources, current circumstances of the country and common engagement mechanisms </w:t>
      </w:r>
      <w:r w:rsidRPr="00BB6F71">
        <w:rPr>
          <w:rFonts w:ascii="Calibri" w:eastAsia="Calibri" w:hAnsi="Calibri" w:cs="Arial"/>
          <w:i/>
          <w:iCs/>
          <w:color w:val="12354E"/>
          <w:kern w:val="0"/>
          <w:sz w:val="24"/>
          <w:szCs w:val="24"/>
          <w14:ligatures w14:val="none"/>
        </w:rPr>
        <w:t>(</w:t>
      </w:r>
      <w:r w:rsidRPr="00BB6F71">
        <w:rPr>
          <w:rFonts w:ascii="Calibri" w:eastAsia="Calibri" w:hAnsi="Calibri" w:cs="Arial"/>
          <w:b/>
          <w:bCs/>
          <w:i/>
          <w:iCs/>
          <w:color w:val="12354E"/>
          <w:kern w:val="0"/>
          <w:sz w:val="24"/>
          <w:szCs w:val="24"/>
          <w14:ligatures w14:val="none"/>
        </w:rPr>
        <w:t>deliverable 1</w:t>
      </w:r>
      <w:r w:rsidRPr="00BB6F71">
        <w:rPr>
          <w:rFonts w:ascii="Calibri" w:eastAsia="Calibri" w:hAnsi="Calibri" w:cs="Arial"/>
          <w:i/>
          <w:iCs/>
          <w:color w:val="12354E"/>
          <w:kern w:val="0"/>
          <w:sz w:val="24"/>
          <w:szCs w:val="24"/>
          <w14:ligatures w14:val="none"/>
        </w:rPr>
        <w:t>)</w:t>
      </w:r>
      <w:r w:rsidRPr="00BB6F71">
        <w:rPr>
          <w:rFonts w:ascii="Calibri" w:eastAsia="Calibri" w:hAnsi="Calibri" w:cs="Arial"/>
          <w:color w:val="12354E"/>
          <w:kern w:val="0"/>
          <w:sz w:val="24"/>
          <w:szCs w:val="24"/>
          <w14:ligatures w14:val="none"/>
        </w:rPr>
        <w:t>.</w:t>
      </w:r>
    </w:p>
    <w:p w14:paraId="17E8DE51" w14:textId="77777777" w:rsidR="00744424" w:rsidRPr="00BB6F71" w:rsidRDefault="00744424" w:rsidP="00744424">
      <w:pPr>
        <w:numPr>
          <w:ilvl w:val="0"/>
          <w:numId w:val="8"/>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Ensure that the invitation and the pre-reading materials (including the baseline analysis) are sent to all participants sufficiently in advance to facilitate their effective participation in the process. The time between the invitation being sent out and the holding of the process may vary from country to country, but in general, may be approximately two weeks before any event. </w:t>
      </w:r>
    </w:p>
    <w:p w14:paraId="5BA59ACC" w14:textId="77777777" w:rsidR="00744424" w:rsidRPr="00BB6F71" w:rsidRDefault="00744424" w:rsidP="00744424">
      <w:pPr>
        <w:numPr>
          <w:ilvl w:val="0"/>
          <w:numId w:val="8"/>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If needed and appropriate, individual consultations with key stakeholders and/or particularly marginalised groups may be held outside formal consultations to prepare appropriately for group conversations, align expectations and ensure as level a playing field as possible. </w:t>
      </w:r>
    </w:p>
    <w:p w14:paraId="7B3067FC" w14:textId="77777777" w:rsidR="00744424" w:rsidRPr="00BB6F71" w:rsidRDefault="00744424" w:rsidP="00744424">
      <w:pPr>
        <w:numPr>
          <w:ilvl w:val="0"/>
          <w:numId w:val="8"/>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Share </w:t>
      </w:r>
      <w:r w:rsidRPr="00BB6F71">
        <w:rPr>
          <w:rFonts w:ascii="Calibri" w:eastAsia="Calibri" w:hAnsi="Calibri" w:cs="Arial"/>
          <w:b/>
          <w:bCs/>
          <w:i/>
          <w:iCs/>
          <w:color w:val="12354E"/>
          <w:kern w:val="0"/>
          <w:sz w:val="24"/>
          <w:szCs w:val="24"/>
          <w14:ligatures w14:val="none"/>
        </w:rPr>
        <w:t>deliverable 1</w:t>
      </w:r>
      <w:r w:rsidRPr="00BB6F71">
        <w:rPr>
          <w:rFonts w:ascii="Calibri" w:eastAsia="Calibri" w:hAnsi="Calibri" w:cs="Arial"/>
          <w:color w:val="12354E"/>
          <w:kern w:val="0"/>
          <w:sz w:val="24"/>
          <w:szCs w:val="24"/>
          <w14:ligatures w14:val="none"/>
        </w:rPr>
        <w:t xml:space="preserve"> with the </w:t>
      </w:r>
      <w:hyperlink r:id="rId19" w:history="1">
        <w:r w:rsidRPr="00BB6F71">
          <w:rPr>
            <w:rFonts w:ascii="Calibri" w:eastAsia="Calibri" w:hAnsi="Calibri" w:cs="Arial"/>
            <w:color w:val="0000FF"/>
            <w:kern w:val="0"/>
            <w:sz w:val="24"/>
            <w:szCs w:val="24"/>
            <w:u w:val="single"/>
            <w14:ligatures w14:val="none"/>
          </w:rPr>
          <w:t>SDG 6 IWRM Support Programme team</w:t>
        </w:r>
      </w:hyperlink>
      <w:r w:rsidRPr="00BB6F71">
        <w:rPr>
          <w:rFonts w:ascii="Calibri" w:eastAsia="Calibri" w:hAnsi="Calibri" w:cs="Arial"/>
          <w:color w:val="12354E"/>
          <w:kern w:val="0"/>
          <w:sz w:val="24"/>
          <w:szCs w:val="24"/>
          <w14:ligatures w14:val="none"/>
        </w:rPr>
        <w:t xml:space="preserve">, with the request for a first meeting to be held with the global team to provide feedback on progress. </w:t>
      </w:r>
    </w:p>
    <w:p w14:paraId="0B1233A0" w14:textId="77777777" w:rsidR="00744424" w:rsidRPr="00BB6F71" w:rsidRDefault="00744424" w:rsidP="00744424">
      <w:pPr>
        <w:pStyle w:val="Header3"/>
      </w:pPr>
      <w:r w:rsidRPr="00BB6F71">
        <w:t>Facilitator’s role in the consultation and co-development phase</w:t>
      </w:r>
    </w:p>
    <w:p w14:paraId="54532504" w14:textId="77777777" w:rsidR="00744424" w:rsidRPr="00BB6F71" w:rsidRDefault="00744424" w:rsidP="00744424">
      <w:pPr>
        <w:numPr>
          <w:ilvl w:val="0"/>
          <w:numId w:val="7"/>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Prepare for, facilitate and follow-up on the consultations (as well as the task force meetings), under the lead of the anchor institution(s), and in coordination with the designated representative of GWP. </w:t>
      </w:r>
    </w:p>
    <w:p w14:paraId="14BFE485" w14:textId="26FA2945" w:rsidR="00744424" w:rsidRPr="00BB6F71" w:rsidRDefault="00744424" w:rsidP="00744424">
      <w:pPr>
        <w:numPr>
          <w:ilvl w:val="0"/>
          <w:numId w:val="7"/>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Identify clear roles and responsibilities between participants and organisers, referring to the elements needed to complete the IWRM Action Plan as outlined in </w:t>
      </w:r>
      <w:r w:rsidRPr="008B2036">
        <w:rPr>
          <w:rFonts w:ascii="Calibri" w:eastAsia="Calibri" w:hAnsi="Calibri" w:cs="Arial"/>
          <w:color w:val="12354E"/>
          <w:kern w:val="0"/>
          <w:sz w:val="24"/>
          <w:szCs w:val="24"/>
          <w14:ligatures w14:val="none"/>
        </w:rPr>
        <w:t>Template 1</w:t>
      </w:r>
      <w:r w:rsidRPr="00BB6F71">
        <w:rPr>
          <w:rFonts w:ascii="Calibri" w:eastAsia="Calibri" w:hAnsi="Calibri" w:cs="Arial"/>
          <w:i/>
          <w:color w:val="12354E"/>
          <w:kern w:val="0"/>
          <w:sz w:val="24"/>
          <w:szCs w:val="24"/>
          <w14:ligatures w14:val="none"/>
        </w:rPr>
        <w:t xml:space="preserve"> </w:t>
      </w:r>
      <w:r w:rsidRPr="00BB6F71">
        <w:rPr>
          <w:rFonts w:ascii="Calibri" w:eastAsia="Calibri" w:hAnsi="Calibri" w:cs="Arial"/>
          <w:color w:val="12354E"/>
          <w:kern w:val="0"/>
          <w:sz w:val="24"/>
          <w:szCs w:val="24"/>
          <w14:ligatures w14:val="none"/>
        </w:rPr>
        <w:t xml:space="preserve">(e.g. timeline, funding amounts and targets for each action, prospective funding sources, monitoring framework, etc.). </w:t>
      </w:r>
    </w:p>
    <w:p w14:paraId="20AE8288" w14:textId="77777777" w:rsidR="00744424" w:rsidRPr="00BB6F71" w:rsidRDefault="00744424" w:rsidP="00744424">
      <w:pPr>
        <w:numPr>
          <w:ilvl w:val="0"/>
          <w:numId w:val="7"/>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Ensure that all comments made during the consultations are duly reflected. While notetaking may not be directly the facilitator’s responsibility, the facilitator should ensure that this task is appropriately completed, especially if several parallel conversations occur. A recording of the conversation may be useful for this purpose.</w:t>
      </w:r>
    </w:p>
    <w:p w14:paraId="61D2686E" w14:textId="77777777" w:rsidR="00744424" w:rsidRPr="00BB6F71" w:rsidRDefault="00744424" w:rsidP="00744424">
      <w:pPr>
        <w:numPr>
          <w:ilvl w:val="0"/>
          <w:numId w:val="7"/>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Produce summaries of each subsequent consultation, including all suggested challenges and potential actions from the first consultation </w:t>
      </w:r>
      <w:r w:rsidRPr="00BB6F71">
        <w:rPr>
          <w:rFonts w:ascii="Calibri" w:eastAsia="Calibri" w:hAnsi="Calibri" w:cs="Arial"/>
          <w:i/>
          <w:iCs/>
          <w:color w:val="12354E"/>
          <w:kern w:val="0"/>
          <w:sz w:val="24"/>
          <w:szCs w:val="24"/>
          <w14:ligatures w14:val="none"/>
        </w:rPr>
        <w:t>(</w:t>
      </w:r>
      <w:r w:rsidRPr="00BB6F71">
        <w:rPr>
          <w:rFonts w:ascii="Calibri" w:eastAsia="Calibri" w:hAnsi="Calibri" w:cs="Arial"/>
          <w:b/>
          <w:bCs/>
          <w:i/>
          <w:iCs/>
          <w:color w:val="12354E"/>
          <w:kern w:val="0"/>
          <w:sz w:val="24"/>
          <w:szCs w:val="24"/>
          <w14:ligatures w14:val="none"/>
        </w:rPr>
        <w:t>deliverable 2</w:t>
      </w:r>
      <w:r w:rsidRPr="00BB6F71">
        <w:rPr>
          <w:rFonts w:ascii="Calibri" w:eastAsia="Calibri" w:hAnsi="Calibri" w:cs="Arial"/>
          <w:i/>
          <w:iCs/>
          <w:color w:val="12354E"/>
          <w:kern w:val="0"/>
          <w:sz w:val="24"/>
          <w:szCs w:val="24"/>
          <w14:ligatures w14:val="none"/>
        </w:rPr>
        <w:t xml:space="preserve">) </w:t>
      </w:r>
      <w:r w:rsidRPr="00BB6F71">
        <w:rPr>
          <w:rFonts w:ascii="Calibri" w:eastAsia="Calibri" w:hAnsi="Calibri" w:cs="Arial"/>
          <w:color w:val="12354E"/>
          <w:kern w:val="0"/>
          <w:sz w:val="24"/>
          <w:szCs w:val="24"/>
          <w14:ligatures w14:val="none"/>
        </w:rPr>
        <w:t>and all prioritised actions from the second and/or third one (</w:t>
      </w:r>
      <w:r w:rsidRPr="00BB6F71">
        <w:rPr>
          <w:rFonts w:ascii="Calibri" w:eastAsia="Calibri" w:hAnsi="Calibri" w:cs="Arial"/>
          <w:b/>
          <w:bCs/>
          <w:i/>
          <w:iCs/>
          <w:color w:val="12354E"/>
          <w:kern w:val="0"/>
          <w:sz w:val="24"/>
          <w:szCs w:val="24"/>
          <w14:ligatures w14:val="none"/>
        </w:rPr>
        <w:t>deliverable 4</w:t>
      </w:r>
      <w:r w:rsidRPr="00BB6F71">
        <w:rPr>
          <w:rFonts w:ascii="Calibri" w:eastAsia="Calibri" w:hAnsi="Calibri" w:cs="Arial"/>
          <w:i/>
          <w:iCs/>
          <w:color w:val="12354E"/>
          <w:kern w:val="0"/>
          <w:sz w:val="24"/>
          <w:szCs w:val="24"/>
          <w14:ligatures w14:val="none"/>
        </w:rPr>
        <w:t>)</w:t>
      </w:r>
      <w:r w:rsidRPr="00BB6F71">
        <w:rPr>
          <w:rFonts w:ascii="Calibri" w:eastAsia="Calibri" w:hAnsi="Calibri" w:cs="Arial"/>
          <w:color w:val="12354E"/>
          <w:kern w:val="0"/>
          <w:sz w:val="24"/>
          <w:szCs w:val="24"/>
          <w14:ligatures w14:val="none"/>
        </w:rPr>
        <w:t>.</w:t>
      </w:r>
    </w:p>
    <w:p w14:paraId="5FFD39AC" w14:textId="77777777" w:rsidR="00744424" w:rsidRPr="00BB6F71" w:rsidRDefault="00744424" w:rsidP="00744424">
      <w:pPr>
        <w:numPr>
          <w:ilvl w:val="0"/>
          <w:numId w:val="7"/>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During consultations, keep track of time to ensure that the conversations result in relevant and valuable conclusions, ensuring that all participants’ perspectives are heard and </w:t>
      </w:r>
      <w:proofErr w:type="gramStart"/>
      <w:r w:rsidRPr="00BB6F71">
        <w:rPr>
          <w:rFonts w:ascii="Calibri" w:eastAsia="Calibri" w:hAnsi="Calibri" w:cs="Arial"/>
          <w:color w:val="12354E"/>
          <w:kern w:val="0"/>
          <w:sz w:val="24"/>
          <w:szCs w:val="24"/>
          <w14:ligatures w14:val="none"/>
        </w:rPr>
        <w:t>taken into account</w:t>
      </w:r>
      <w:proofErr w:type="gramEnd"/>
      <w:r w:rsidRPr="00BB6F71">
        <w:rPr>
          <w:rFonts w:ascii="Calibri" w:eastAsia="Calibri" w:hAnsi="Calibri" w:cs="Arial"/>
          <w:color w:val="12354E"/>
          <w:kern w:val="0"/>
          <w:sz w:val="24"/>
          <w:szCs w:val="24"/>
          <w14:ligatures w14:val="none"/>
        </w:rPr>
        <w:t xml:space="preserve">, and that agreement is reached on clear decisions and next steps, including roles, responsibilities, follow-up actions and agreed deadlines. </w:t>
      </w:r>
    </w:p>
    <w:p w14:paraId="0DD62B29" w14:textId="77777777" w:rsidR="00744424" w:rsidRPr="00BB6F71" w:rsidRDefault="00744424" w:rsidP="00744424">
      <w:pPr>
        <w:numPr>
          <w:ilvl w:val="0"/>
          <w:numId w:val="7"/>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Based on the first consultation, </w:t>
      </w:r>
      <w:proofErr w:type="gramStart"/>
      <w:r w:rsidRPr="00BB6F71">
        <w:rPr>
          <w:rFonts w:ascii="Calibri" w:eastAsia="Calibri" w:hAnsi="Calibri" w:cs="Arial"/>
          <w:color w:val="12354E"/>
          <w:kern w:val="0"/>
          <w:sz w:val="24"/>
          <w:szCs w:val="24"/>
          <w14:ligatures w14:val="none"/>
        </w:rPr>
        <w:t>propose</w:t>
      </w:r>
      <w:proofErr w:type="gramEnd"/>
      <w:r w:rsidRPr="00BB6F71">
        <w:rPr>
          <w:rFonts w:ascii="Calibri" w:eastAsia="Calibri" w:hAnsi="Calibri" w:cs="Arial"/>
          <w:color w:val="12354E"/>
          <w:kern w:val="0"/>
          <w:sz w:val="24"/>
          <w:szCs w:val="24"/>
          <w14:ligatures w14:val="none"/>
        </w:rPr>
        <w:t xml:space="preserve"> and broker an agreement on the precise means of prioritising actions to reach a consensual shortlist during subsequent consultation(s) and update the agenda for the second (and, if needed, third) consultation(s)</w:t>
      </w:r>
      <w:r w:rsidRPr="00BB6F71">
        <w:rPr>
          <w:rFonts w:ascii="Calibri" w:eastAsia="Calibri" w:hAnsi="Calibri" w:cs="Arial"/>
          <w:i/>
          <w:iCs/>
          <w:color w:val="12354E"/>
          <w:kern w:val="0"/>
          <w:sz w:val="24"/>
          <w:szCs w:val="24"/>
          <w14:ligatures w14:val="none"/>
        </w:rPr>
        <w:t xml:space="preserve"> (</w:t>
      </w:r>
      <w:r w:rsidRPr="00BB6F71">
        <w:rPr>
          <w:rFonts w:ascii="Calibri" w:eastAsia="Calibri" w:hAnsi="Calibri" w:cs="Arial"/>
          <w:b/>
          <w:bCs/>
          <w:i/>
          <w:iCs/>
          <w:color w:val="12354E"/>
          <w:kern w:val="0"/>
          <w:sz w:val="24"/>
          <w:szCs w:val="24"/>
          <w14:ligatures w14:val="none"/>
        </w:rPr>
        <w:t>deliverable 3</w:t>
      </w:r>
      <w:r w:rsidRPr="00BB6F71">
        <w:rPr>
          <w:rFonts w:ascii="Calibri" w:eastAsia="Calibri" w:hAnsi="Calibri" w:cs="Arial"/>
          <w:i/>
          <w:iCs/>
          <w:color w:val="12354E"/>
          <w:kern w:val="0"/>
          <w:sz w:val="24"/>
          <w:szCs w:val="24"/>
          <w14:ligatures w14:val="none"/>
        </w:rPr>
        <w:t>).</w:t>
      </w:r>
    </w:p>
    <w:p w14:paraId="72B0B379" w14:textId="3A70432D" w:rsidR="00FA577A" w:rsidRPr="00BB6F71" w:rsidRDefault="00FA577A" w:rsidP="00FA577A">
      <w:pPr>
        <w:numPr>
          <w:ilvl w:val="0"/>
          <w:numId w:val="7"/>
        </w:numPr>
        <w:spacing w:after="120" w:line="240" w:lineRule="auto"/>
        <w:jc w:val="both"/>
        <w:rPr>
          <w:rFonts w:ascii="Calibri" w:eastAsia="Calibri" w:hAnsi="Calibri" w:cs="Arial"/>
          <w:color w:val="12354E"/>
          <w:kern w:val="0"/>
          <w:sz w:val="24"/>
          <w:szCs w:val="24"/>
          <w14:ligatures w14:val="none"/>
        </w:rPr>
      </w:pPr>
      <w:r>
        <w:rPr>
          <w:rFonts w:ascii="Calibri" w:eastAsia="Calibri" w:hAnsi="Calibri" w:cs="Arial"/>
          <w:color w:val="12354E"/>
          <w:kern w:val="0"/>
          <w:sz w:val="24"/>
          <w:szCs w:val="24"/>
          <w14:ligatures w14:val="none"/>
        </w:rPr>
        <w:t>C</w:t>
      </w:r>
      <w:r w:rsidRPr="00BB6F71">
        <w:rPr>
          <w:rFonts w:ascii="Calibri" w:eastAsia="Calibri" w:hAnsi="Calibri" w:cs="Arial"/>
          <w:color w:val="12354E"/>
          <w:kern w:val="0"/>
          <w:sz w:val="24"/>
          <w:szCs w:val="24"/>
          <w14:ligatures w14:val="none"/>
        </w:rPr>
        <w:t>onduct a high-level cost</w:t>
      </w:r>
      <w:r w:rsidR="00E91D2E">
        <w:rPr>
          <w:rFonts w:ascii="Calibri" w:eastAsia="Calibri" w:hAnsi="Calibri" w:cs="Arial"/>
          <w:color w:val="12354E"/>
          <w:kern w:val="0"/>
          <w:sz w:val="24"/>
          <w:szCs w:val="24"/>
          <w14:ligatures w14:val="none"/>
        </w:rPr>
        <w:t xml:space="preserve"> estimation</w:t>
      </w:r>
      <w:r w:rsidRPr="00BB6F71">
        <w:rPr>
          <w:rFonts w:ascii="Calibri" w:eastAsia="Calibri" w:hAnsi="Calibri" w:cs="Arial"/>
          <w:color w:val="12354E"/>
          <w:kern w:val="0"/>
          <w:sz w:val="24"/>
          <w:szCs w:val="24"/>
          <w14:ligatures w14:val="none"/>
        </w:rPr>
        <w:t xml:space="preserve"> of the potential actions identified during the first consultation, </w:t>
      </w:r>
      <w:proofErr w:type="gramStart"/>
      <w:r w:rsidRPr="00BB6F71">
        <w:rPr>
          <w:rFonts w:ascii="Calibri" w:eastAsia="Calibri" w:hAnsi="Calibri" w:cs="Arial"/>
          <w:color w:val="12354E"/>
          <w:kern w:val="0"/>
          <w:sz w:val="24"/>
          <w:szCs w:val="24"/>
          <w14:ligatures w14:val="none"/>
        </w:rPr>
        <w:t>in order to</w:t>
      </w:r>
      <w:proofErr w:type="gramEnd"/>
      <w:r w:rsidRPr="00BB6F71">
        <w:rPr>
          <w:rFonts w:ascii="Calibri" w:eastAsia="Calibri" w:hAnsi="Calibri" w:cs="Arial"/>
          <w:color w:val="12354E"/>
          <w:kern w:val="0"/>
          <w:sz w:val="24"/>
          <w:szCs w:val="24"/>
          <w14:ligatures w14:val="none"/>
        </w:rPr>
        <w:t xml:space="preserve"> facilitate subsequent prioritisation. </w:t>
      </w:r>
      <w:r>
        <w:rPr>
          <w:rFonts w:ascii="Calibri" w:eastAsia="Calibri" w:hAnsi="Calibri" w:cs="Arial"/>
          <w:color w:val="12354E"/>
          <w:kern w:val="0"/>
          <w:sz w:val="24"/>
          <w:szCs w:val="24"/>
          <w14:ligatures w14:val="none"/>
        </w:rPr>
        <w:t>This cost</w:t>
      </w:r>
      <w:r w:rsidR="00E91D2E">
        <w:rPr>
          <w:rFonts w:ascii="Calibri" w:eastAsia="Calibri" w:hAnsi="Calibri" w:cs="Arial"/>
          <w:color w:val="12354E"/>
          <w:kern w:val="0"/>
          <w:sz w:val="24"/>
          <w:szCs w:val="24"/>
          <w14:ligatures w14:val="none"/>
        </w:rPr>
        <w:t xml:space="preserve"> estimation</w:t>
      </w:r>
      <w:r>
        <w:rPr>
          <w:rFonts w:ascii="Calibri" w:eastAsia="Calibri" w:hAnsi="Calibri" w:cs="Arial"/>
          <w:color w:val="12354E"/>
          <w:kern w:val="0"/>
          <w:sz w:val="24"/>
          <w:szCs w:val="24"/>
          <w14:ligatures w14:val="none"/>
        </w:rPr>
        <w:t xml:space="preserve"> exercise should be submitted to and validated by the task force before proceeding</w:t>
      </w:r>
      <w:r w:rsidR="00E91D2E">
        <w:rPr>
          <w:rFonts w:ascii="Calibri" w:eastAsia="Calibri" w:hAnsi="Calibri" w:cs="Arial"/>
          <w:color w:val="12354E"/>
          <w:kern w:val="0"/>
          <w:sz w:val="24"/>
          <w:szCs w:val="24"/>
          <w14:ligatures w14:val="none"/>
        </w:rPr>
        <w:t xml:space="preserve"> (</w:t>
      </w:r>
      <w:r w:rsidR="00E91D2E" w:rsidRPr="002B1178">
        <w:rPr>
          <w:rFonts w:ascii="Calibri" w:eastAsia="Calibri" w:hAnsi="Calibri" w:cs="Arial"/>
          <w:b/>
          <w:bCs/>
          <w:i/>
          <w:iCs/>
          <w:color w:val="12354E"/>
          <w:kern w:val="0"/>
          <w:sz w:val="24"/>
          <w:szCs w:val="24"/>
          <w14:ligatures w14:val="none"/>
        </w:rPr>
        <w:t>deliverable 5</w:t>
      </w:r>
      <w:r w:rsidR="00E91D2E">
        <w:rPr>
          <w:rFonts w:ascii="Calibri" w:eastAsia="Calibri" w:hAnsi="Calibri" w:cs="Arial"/>
          <w:color w:val="12354E"/>
          <w:kern w:val="0"/>
          <w:sz w:val="24"/>
          <w:szCs w:val="24"/>
          <w14:ligatures w14:val="none"/>
        </w:rPr>
        <w:t>)</w:t>
      </w:r>
      <w:r>
        <w:rPr>
          <w:rFonts w:ascii="Calibri" w:eastAsia="Calibri" w:hAnsi="Calibri" w:cs="Arial"/>
          <w:color w:val="12354E"/>
          <w:kern w:val="0"/>
          <w:sz w:val="24"/>
          <w:szCs w:val="24"/>
          <w14:ligatures w14:val="none"/>
        </w:rPr>
        <w:t xml:space="preserve">. </w:t>
      </w:r>
    </w:p>
    <w:p w14:paraId="6C428408" w14:textId="77777777" w:rsidR="00744424" w:rsidRPr="00BB6F71" w:rsidRDefault="00744424" w:rsidP="00744424">
      <w:pPr>
        <w:numPr>
          <w:ilvl w:val="0"/>
          <w:numId w:val="7"/>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Conduct the prioritisation and refinement of potential actions, potentially in line with the second stakeholder consultation, using those actions and other elements as input for the draft IWRM Action Plan. </w:t>
      </w:r>
    </w:p>
    <w:p w14:paraId="4ED01354" w14:textId="78A2987F" w:rsidR="00744424" w:rsidRPr="00BB6F71" w:rsidRDefault="00744424" w:rsidP="00744424">
      <w:pPr>
        <w:numPr>
          <w:ilvl w:val="0"/>
          <w:numId w:val="7"/>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Produce and circulate the draft IWRM Action Plan and other key documents resulting from the consultations, in close collaboration with the task force and the SDG 6 IWRM Support Programme </w:t>
      </w:r>
      <w:r w:rsidRPr="00BB6F71">
        <w:rPr>
          <w:rFonts w:ascii="Calibri" w:eastAsia="Calibri" w:hAnsi="Calibri" w:cs="Arial"/>
          <w:i/>
          <w:iCs/>
          <w:color w:val="12354E"/>
          <w:kern w:val="0"/>
          <w:sz w:val="24"/>
          <w:szCs w:val="24"/>
          <w14:ligatures w14:val="none"/>
        </w:rPr>
        <w:t>(</w:t>
      </w:r>
      <w:r w:rsidRPr="00BB6F71">
        <w:rPr>
          <w:rFonts w:ascii="Calibri" w:eastAsia="Calibri" w:hAnsi="Calibri" w:cs="Arial"/>
          <w:b/>
          <w:bCs/>
          <w:i/>
          <w:iCs/>
          <w:color w:val="12354E"/>
          <w:kern w:val="0"/>
          <w:sz w:val="24"/>
          <w:szCs w:val="24"/>
          <w14:ligatures w14:val="none"/>
        </w:rPr>
        <w:t xml:space="preserve">deliverable </w:t>
      </w:r>
      <w:r w:rsidR="002E66F2">
        <w:rPr>
          <w:rFonts w:ascii="Calibri" w:eastAsia="Calibri" w:hAnsi="Calibri" w:cs="Arial"/>
          <w:b/>
          <w:bCs/>
          <w:i/>
          <w:iCs/>
          <w:color w:val="12354E"/>
          <w:kern w:val="0"/>
          <w:sz w:val="24"/>
          <w:szCs w:val="24"/>
          <w14:ligatures w14:val="none"/>
        </w:rPr>
        <w:t>6</w:t>
      </w:r>
      <w:r w:rsidRPr="00BB6F71">
        <w:rPr>
          <w:rFonts w:ascii="Calibri" w:eastAsia="Calibri" w:hAnsi="Calibri" w:cs="Arial"/>
          <w:i/>
          <w:iCs/>
          <w:color w:val="12354E"/>
          <w:kern w:val="0"/>
          <w:sz w:val="24"/>
          <w:szCs w:val="24"/>
          <w14:ligatures w14:val="none"/>
        </w:rPr>
        <w:t>)</w:t>
      </w:r>
      <w:r w:rsidRPr="00BB6F71">
        <w:rPr>
          <w:rFonts w:ascii="Calibri" w:eastAsia="Calibri" w:hAnsi="Calibri" w:cs="Arial"/>
          <w:color w:val="12354E"/>
          <w:kern w:val="0"/>
          <w:sz w:val="24"/>
          <w:szCs w:val="24"/>
          <w14:ligatures w14:val="none"/>
        </w:rPr>
        <w:t xml:space="preserve">, with a meeting to be held with the global team of the SDG 6 IWRM Support Programme to review progress. </w:t>
      </w:r>
    </w:p>
    <w:p w14:paraId="1F825110" w14:textId="5D392488" w:rsidR="00744424" w:rsidRPr="00BB6F71" w:rsidRDefault="00744424" w:rsidP="00744424">
      <w:pPr>
        <w:numPr>
          <w:ilvl w:val="0"/>
          <w:numId w:val="7"/>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Finalise the IWRM Action Plan</w:t>
      </w:r>
      <w:r w:rsidRPr="00BB6F71" w:rsidDel="00A9239E">
        <w:rPr>
          <w:rFonts w:ascii="Calibri" w:eastAsia="Calibri" w:hAnsi="Calibri" w:cs="Arial"/>
          <w:color w:val="12354E"/>
          <w:kern w:val="0"/>
          <w:sz w:val="24"/>
          <w:szCs w:val="24"/>
          <w14:ligatures w14:val="none"/>
        </w:rPr>
        <w:t xml:space="preserve"> </w:t>
      </w:r>
      <w:r w:rsidRPr="00BB6F71">
        <w:rPr>
          <w:rFonts w:ascii="Calibri" w:eastAsia="Calibri" w:hAnsi="Calibri" w:cs="Arial"/>
          <w:color w:val="12354E"/>
          <w:kern w:val="0"/>
          <w:sz w:val="24"/>
          <w:szCs w:val="24"/>
          <w14:ligatures w14:val="none"/>
        </w:rPr>
        <w:t xml:space="preserve">based on the feedback received and present it to the task force for formal approval </w:t>
      </w:r>
      <w:r w:rsidRPr="00BB6F71">
        <w:rPr>
          <w:rFonts w:ascii="Calibri" w:eastAsia="Calibri" w:hAnsi="Calibri" w:cs="Arial"/>
          <w:i/>
          <w:iCs/>
          <w:color w:val="12354E"/>
          <w:kern w:val="0"/>
          <w:sz w:val="24"/>
          <w:szCs w:val="24"/>
          <w14:ligatures w14:val="none"/>
        </w:rPr>
        <w:t>(</w:t>
      </w:r>
      <w:r w:rsidRPr="00BB6F71">
        <w:rPr>
          <w:rFonts w:ascii="Calibri" w:eastAsia="Calibri" w:hAnsi="Calibri" w:cs="Arial"/>
          <w:b/>
          <w:bCs/>
          <w:i/>
          <w:iCs/>
          <w:color w:val="12354E"/>
          <w:kern w:val="0"/>
          <w:sz w:val="24"/>
          <w:szCs w:val="24"/>
          <w14:ligatures w14:val="none"/>
        </w:rPr>
        <w:t xml:space="preserve">deliverable </w:t>
      </w:r>
      <w:r w:rsidR="002E66F2">
        <w:rPr>
          <w:rFonts w:ascii="Calibri" w:eastAsia="Calibri" w:hAnsi="Calibri" w:cs="Arial"/>
          <w:b/>
          <w:bCs/>
          <w:i/>
          <w:iCs/>
          <w:color w:val="12354E"/>
          <w:kern w:val="0"/>
          <w:sz w:val="24"/>
          <w:szCs w:val="24"/>
          <w14:ligatures w14:val="none"/>
        </w:rPr>
        <w:t>7</w:t>
      </w:r>
      <w:r w:rsidRPr="00BB6F71">
        <w:rPr>
          <w:rFonts w:ascii="Calibri" w:eastAsia="Calibri" w:hAnsi="Calibri" w:cs="Arial"/>
          <w:i/>
          <w:iCs/>
          <w:color w:val="12354E"/>
          <w:kern w:val="0"/>
          <w:sz w:val="24"/>
          <w:szCs w:val="24"/>
          <w14:ligatures w14:val="none"/>
        </w:rPr>
        <w:t>)</w:t>
      </w:r>
      <w:r w:rsidRPr="00BB6F71">
        <w:rPr>
          <w:rFonts w:ascii="Calibri" w:eastAsia="Calibri" w:hAnsi="Calibri" w:cs="Arial"/>
          <w:color w:val="12354E"/>
          <w:kern w:val="0"/>
          <w:sz w:val="24"/>
          <w:szCs w:val="24"/>
          <w14:ligatures w14:val="none"/>
        </w:rPr>
        <w:t xml:space="preserve">. </w:t>
      </w:r>
    </w:p>
    <w:p w14:paraId="656C9A98" w14:textId="77777777" w:rsidR="00744424" w:rsidRPr="00BB6F71" w:rsidRDefault="00744424" w:rsidP="00744424">
      <w:pPr>
        <w:numPr>
          <w:ilvl w:val="0"/>
          <w:numId w:val="7"/>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Request participants to fill in, and organise the completion of, the evaluation forms (see Annex 3).</w:t>
      </w:r>
    </w:p>
    <w:p w14:paraId="12739383" w14:textId="77777777" w:rsidR="00744424" w:rsidRPr="00BB6F71" w:rsidRDefault="00744424" w:rsidP="00744424">
      <w:pPr>
        <w:pStyle w:val="Header3"/>
      </w:pPr>
      <w:r w:rsidRPr="00BB6F71">
        <w:t>Facilitator’s role in the formalisation phase</w:t>
      </w:r>
    </w:p>
    <w:p w14:paraId="76EEB758" w14:textId="77777777" w:rsidR="00744424" w:rsidRPr="00BB6F71" w:rsidRDefault="00744424" w:rsidP="00744424">
      <w:pPr>
        <w:numPr>
          <w:ilvl w:val="0"/>
          <w:numId w:val="10"/>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Facilitate the Stage 2 formalisation process in support of the task force, encouraging buy-in for the Action Plan. </w:t>
      </w:r>
    </w:p>
    <w:p w14:paraId="3EFC91FF" w14:textId="77777777" w:rsidR="00744424" w:rsidRPr="00BB6F71" w:rsidRDefault="00744424" w:rsidP="00744424">
      <w:pPr>
        <w:numPr>
          <w:ilvl w:val="0"/>
          <w:numId w:val="10"/>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Ensure clarity on follow-up actions with the task force, including responsible parties for each action and potential resource-sharing and resource mobilisation arrangements, as well as the operationalisation of the monitoring process and framework, and actions aiming to promote the IWRM Action Plan.</w:t>
      </w:r>
    </w:p>
    <w:p w14:paraId="7A79B42E" w14:textId="2444C24D" w:rsidR="00744424" w:rsidRPr="00BB6F71" w:rsidRDefault="00744424" w:rsidP="00744424">
      <w:pPr>
        <w:numPr>
          <w:ilvl w:val="0"/>
          <w:numId w:val="10"/>
        </w:numPr>
        <w:spacing w:after="120" w:line="240" w:lineRule="auto"/>
        <w:jc w:val="both"/>
        <w:rPr>
          <w:rFonts w:ascii="Calibri" w:eastAsia="Calibri" w:hAnsi="Calibri" w:cs="Arial"/>
          <w:b/>
          <w:bCs/>
          <w:iCs/>
          <w:color w:val="12354E"/>
          <w:kern w:val="0"/>
          <w:sz w:val="24"/>
          <w:szCs w:val="24"/>
          <w14:ligatures w14:val="none"/>
        </w:rPr>
      </w:pPr>
      <w:r w:rsidRPr="00BB6F71">
        <w:rPr>
          <w:rFonts w:ascii="Calibri" w:eastAsia="Calibri" w:hAnsi="Calibri" w:cs="Arial"/>
          <w:color w:val="12354E"/>
          <w:kern w:val="0"/>
          <w:sz w:val="24"/>
          <w:szCs w:val="24"/>
          <w14:ligatures w14:val="none"/>
        </w:rPr>
        <w:t xml:space="preserve">Deliver a final package of all the materials generated during the consultancy to the designated representative of GWP and the SDG 6 IWRM Support Programme </w:t>
      </w:r>
      <w:r w:rsidRPr="00BB6F71">
        <w:rPr>
          <w:rFonts w:ascii="Calibri" w:eastAsia="Calibri" w:hAnsi="Calibri" w:cs="Arial"/>
          <w:i/>
          <w:iCs/>
          <w:color w:val="12354E"/>
          <w:kern w:val="0"/>
          <w:sz w:val="24"/>
          <w:szCs w:val="24"/>
          <w14:ligatures w14:val="none"/>
        </w:rPr>
        <w:t>(</w:t>
      </w:r>
      <w:r w:rsidRPr="00BB6F71">
        <w:rPr>
          <w:rFonts w:ascii="Calibri" w:eastAsia="Calibri" w:hAnsi="Calibri" w:cs="Arial"/>
          <w:b/>
          <w:bCs/>
          <w:i/>
          <w:iCs/>
          <w:color w:val="12354E"/>
          <w:kern w:val="0"/>
          <w:sz w:val="24"/>
          <w:szCs w:val="24"/>
          <w14:ligatures w14:val="none"/>
        </w:rPr>
        <w:t xml:space="preserve">deliverable </w:t>
      </w:r>
      <w:r w:rsidR="002B1178">
        <w:rPr>
          <w:rFonts w:ascii="Calibri" w:eastAsia="Calibri" w:hAnsi="Calibri" w:cs="Arial"/>
          <w:b/>
          <w:bCs/>
          <w:i/>
          <w:iCs/>
          <w:color w:val="12354E"/>
          <w:kern w:val="0"/>
          <w:sz w:val="24"/>
          <w:szCs w:val="24"/>
          <w14:ligatures w14:val="none"/>
        </w:rPr>
        <w:t>8</w:t>
      </w:r>
      <w:r w:rsidRPr="00BB6F71">
        <w:rPr>
          <w:rFonts w:ascii="Calibri" w:eastAsia="Calibri" w:hAnsi="Calibri" w:cs="Arial"/>
          <w:i/>
          <w:iCs/>
          <w:color w:val="12354E"/>
          <w:kern w:val="0"/>
          <w:sz w:val="24"/>
          <w:szCs w:val="24"/>
          <w14:ligatures w14:val="none"/>
        </w:rPr>
        <w:t>)</w:t>
      </w:r>
      <w:r w:rsidRPr="00BB6F71">
        <w:rPr>
          <w:rFonts w:ascii="Calibri" w:eastAsia="Calibri" w:hAnsi="Calibri" w:cs="Arial"/>
          <w:color w:val="12354E"/>
          <w:kern w:val="0"/>
          <w:sz w:val="24"/>
          <w:szCs w:val="24"/>
          <w14:ligatures w14:val="none"/>
        </w:rPr>
        <w:t xml:space="preserve">. </w:t>
      </w:r>
    </w:p>
    <w:p w14:paraId="2A025308" w14:textId="77777777" w:rsidR="00744424" w:rsidRPr="00BB6F71" w:rsidRDefault="00744424" w:rsidP="00744424">
      <w:pPr>
        <w:pStyle w:val="Header3"/>
      </w:pPr>
      <w:r w:rsidRPr="00BB6F71">
        <w:t>Profile of the facilitator</w:t>
      </w:r>
    </w:p>
    <w:p w14:paraId="3638195F" w14:textId="77777777" w:rsidR="00744424" w:rsidRPr="00BB6F71" w:rsidRDefault="00744424" w:rsidP="00744424">
      <w:pPr>
        <w:numPr>
          <w:ilvl w:val="0"/>
          <w:numId w:val="11"/>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The facilitator should be well versed in the political, socioeconomic, and environmental context of the country in question.</w:t>
      </w:r>
    </w:p>
    <w:p w14:paraId="21322595" w14:textId="77777777" w:rsidR="00744424" w:rsidRPr="00BB6F71" w:rsidRDefault="00744424" w:rsidP="00744424">
      <w:pPr>
        <w:numPr>
          <w:ilvl w:val="0"/>
          <w:numId w:val="11"/>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Ensuring political sensitivity and procedural fairness are key aspects of the facilitator’s profile. </w:t>
      </w:r>
    </w:p>
    <w:p w14:paraId="1BD89754" w14:textId="77777777" w:rsidR="00744424" w:rsidRPr="00BB6F71" w:rsidRDefault="00744424" w:rsidP="00744424">
      <w:pPr>
        <w:numPr>
          <w:ilvl w:val="0"/>
          <w:numId w:val="11"/>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She/he should speak and write fluently the country’s main language and have an acceptable level of written and spoken English. </w:t>
      </w:r>
    </w:p>
    <w:p w14:paraId="5F322EF5" w14:textId="77777777" w:rsidR="00744424" w:rsidRPr="00BB6F71" w:rsidRDefault="00744424" w:rsidP="00744424">
      <w:pPr>
        <w:numPr>
          <w:ilvl w:val="0"/>
          <w:numId w:val="11"/>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Relevant advanced university degree in topics related to the scope of the consultancy.</w:t>
      </w:r>
    </w:p>
    <w:p w14:paraId="234044BF" w14:textId="77777777" w:rsidR="00744424" w:rsidRPr="00BB6F71" w:rsidRDefault="00744424" w:rsidP="00744424">
      <w:pPr>
        <w:numPr>
          <w:ilvl w:val="0"/>
          <w:numId w:val="11"/>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Minimum 10 years’ experience within or interfacing with water resources management and climate resilience, working at both a technical and governance level.</w:t>
      </w:r>
    </w:p>
    <w:p w14:paraId="739A21C2" w14:textId="77777777" w:rsidR="00744424" w:rsidRPr="00BB6F71" w:rsidRDefault="00744424" w:rsidP="00744424">
      <w:pPr>
        <w:numPr>
          <w:ilvl w:val="0"/>
          <w:numId w:val="11"/>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Demonstrated experience in working within the framework of the SDGs.</w:t>
      </w:r>
    </w:p>
    <w:p w14:paraId="7B0E0F87" w14:textId="77777777" w:rsidR="00744424" w:rsidRPr="00BB6F71" w:rsidRDefault="00744424" w:rsidP="00744424">
      <w:pPr>
        <w:numPr>
          <w:ilvl w:val="0"/>
          <w:numId w:val="11"/>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Solid experience in water-related programme development, strategic planning, action planning, objective </w:t>
      </w:r>
      <w:proofErr w:type="gramStart"/>
      <w:r w:rsidRPr="00BB6F71">
        <w:rPr>
          <w:rFonts w:ascii="Calibri" w:eastAsia="Calibri" w:hAnsi="Calibri" w:cs="Arial"/>
          <w:color w:val="12354E"/>
          <w:kern w:val="0"/>
          <w:sz w:val="24"/>
          <w:szCs w:val="24"/>
          <w14:ligatures w14:val="none"/>
        </w:rPr>
        <w:t>setting</w:t>
      </w:r>
      <w:proofErr w:type="gramEnd"/>
      <w:r w:rsidRPr="00BB6F71">
        <w:rPr>
          <w:rFonts w:ascii="Calibri" w:eastAsia="Calibri" w:hAnsi="Calibri" w:cs="Arial"/>
          <w:color w:val="12354E"/>
          <w:kern w:val="0"/>
          <w:sz w:val="24"/>
          <w:szCs w:val="24"/>
          <w14:ligatures w14:val="none"/>
        </w:rPr>
        <w:t xml:space="preserve"> and multi-stakeholder facilitation. </w:t>
      </w:r>
    </w:p>
    <w:p w14:paraId="65769837" w14:textId="77777777" w:rsidR="00744424" w:rsidRPr="00BB6F71" w:rsidRDefault="00744424" w:rsidP="00744424">
      <w:pPr>
        <w:pStyle w:val="Body"/>
        <w:spacing w:after="120" w:line="259" w:lineRule="auto"/>
        <w:jc w:val="both"/>
        <w:rPr>
          <w:color w:val="auto"/>
          <w:lang w:val="en-GB"/>
        </w:rPr>
      </w:pPr>
      <w:r w:rsidRPr="00BB6F71">
        <w:rPr>
          <w:color w:val="auto"/>
          <w:lang w:val="en-GB"/>
        </w:rPr>
        <w:t xml:space="preserve">If parts of the consultation process are to be held virtually, the facilitator should ideally have experience facilitating online meetings and be familiar with best practices in this field. Among other things, they should be aware of appropriate platforms, </w:t>
      </w:r>
      <w:proofErr w:type="gramStart"/>
      <w:r w:rsidRPr="00BB6F71">
        <w:rPr>
          <w:color w:val="auto"/>
          <w:lang w:val="en-GB"/>
        </w:rPr>
        <w:t>software</w:t>
      </w:r>
      <w:proofErr w:type="gramEnd"/>
      <w:r w:rsidRPr="00BB6F71">
        <w:rPr>
          <w:color w:val="auto"/>
          <w:lang w:val="en-GB"/>
        </w:rPr>
        <w:t xml:space="preserve"> and strategies to maximise the effectiveness of virtual processes.</w:t>
      </w:r>
    </w:p>
    <w:p w14:paraId="11BA5EA9" w14:textId="77777777" w:rsidR="00744424" w:rsidRPr="00BB6F71" w:rsidRDefault="00744424" w:rsidP="00744424">
      <w:pPr>
        <w:rPr>
          <w:rFonts w:ascii="Calibri" w:eastAsia="Calibri" w:hAnsi="Calibri" w:cs="Arial"/>
          <w:kern w:val="0"/>
          <w:sz w:val="24"/>
          <w:szCs w:val="24"/>
          <w14:ligatures w14:val="none"/>
        </w:rPr>
      </w:pPr>
      <w:r w:rsidRPr="00BB6F71">
        <w:rPr>
          <w:rFonts w:ascii="Calibri" w:eastAsia="Calibri" w:hAnsi="Calibri" w:cs="Arial"/>
          <w:kern w:val="0"/>
          <w:sz w:val="24"/>
          <w:szCs w:val="24"/>
          <w14:ligatures w14:val="none"/>
        </w:rPr>
        <w:br w:type="page"/>
      </w:r>
    </w:p>
    <w:p w14:paraId="2BB1E386" w14:textId="7A845C91" w:rsidR="00130368" w:rsidRPr="00BB6F71" w:rsidRDefault="00130368" w:rsidP="00130368">
      <w:pPr>
        <w:pStyle w:val="Heading2"/>
        <w:numPr>
          <w:ilvl w:val="0"/>
          <w:numId w:val="0"/>
        </w:numPr>
        <w:ind w:left="720"/>
      </w:pPr>
      <w:r w:rsidRPr="00BB6F71">
        <w:t xml:space="preserve">Template </w:t>
      </w:r>
      <w:r>
        <w:t>3: Invitation to and agenda</w:t>
      </w:r>
      <w:r w:rsidRPr="00BB6F71">
        <w:t xml:space="preserve"> </w:t>
      </w:r>
      <w:r>
        <w:t xml:space="preserve">for the </w:t>
      </w:r>
      <w:r w:rsidRPr="00BB6F71">
        <w:t xml:space="preserve">first </w:t>
      </w:r>
      <w:r>
        <w:t>c</w:t>
      </w:r>
      <w:r w:rsidRPr="00BB6F71">
        <w:t xml:space="preserve">onsultation </w:t>
      </w:r>
      <w:r>
        <w:t xml:space="preserve">meeting </w:t>
      </w:r>
    </w:p>
    <w:p w14:paraId="627262BF" w14:textId="77777777" w:rsidR="00130368" w:rsidRPr="00BB6F71" w:rsidRDefault="00130368" w:rsidP="00130368">
      <w:pPr>
        <w:spacing w:after="60" w:line="240" w:lineRule="auto"/>
        <w:jc w:val="both"/>
        <w:rPr>
          <w:rFonts w:ascii="Calibri" w:eastAsia="Calibri" w:hAnsi="Calibri" w:cs="Arial"/>
          <w:i/>
          <w:iCs/>
          <w:color w:val="12354E"/>
          <w:kern w:val="0"/>
          <w:sz w:val="24"/>
          <w:szCs w:val="24"/>
          <w14:ligatures w14:val="none"/>
        </w:rPr>
      </w:pPr>
      <w:r w:rsidRPr="00BB6F71">
        <w:rPr>
          <w:rFonts w:ascii="Calibri" w:eastAsia="Calibri" w:hAnsi="Calibri" w:cs="Arial"/>
          <w:i/>
          <w:iCs/>
          <w:color w:val="12354E"/>
          <w:kern w:val="0"/>
          <w:sz w:val="24"/>
          <w:szCs w:val="24"/>
          <w14:ligatures w14:val="none"/>
        </w:rPr>
        <w:t xml:space="preserve">Parts in italics are intended for guidance only and should be deleted when completing the template. </w:t>
      </w:r>
    </w:p>
    <w:p w14:paraId="594315C6" w14:textId="77777777" w:rsidR="00130368" w:rsidRPr="00BB6F71" w:rsidRDefault="00130368" w:rsidP="00130368">
      <w:pPr>
        <w:spacing w:after="60" w:line="240" w:lineRule="auto"/>
        <w:jc w:val="both"/>
        <w:rPr>
          <w:rFonts w:ascii="Calibri" w:eastAsia="Calibri" w:hAnsi="Calibri" w:cs="Arial"/>
          <w:i/>
          <w:iCs/>
          <w:color w:val="12354E"/>
          <w:kern w:val="0"/>
          <w:sz w:val="24"/>
          <w:szCs w:val="24"/>
          <w14:ligatures w14:val="none"/>
        </w:rPr>
      </w:pPr>
      <w:r w:rsidRPr="00BB6F71">
        <w:rPr>
          <w:rFonts w:ascii="Calibri" w:eastAsia="Calibri" w:hAnsi="Calibri" w:cs="Arial"/>
          <w:i/>
          <w:iCs/>
          <w:color w:val="12354E"/>
          <w:kern w:val="0"/>
          <w:sz w:val="24"/>
          <w:szCs w:val="24"/>
          <w14:ligatures w14:val="none"/>
        </w:rPr>
        <w:t xml:space="preserve">[The concept note should include the logos of the convening organisations] </w:t>
      </w:r>
    </w:p>
    <w:p w14:paraId="7DA72557" w14:textId="77777777" w:rsidR="00130368" w:rsidRPr="00BB6F71" w:rsidRDefault="00130368" w:rsidP="00130368">
      <w:pPr>
        <w:spacing w:after="6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 </w:t>
      </w:r>
    </w:p>
    <w:p w14:paraId="105087B3" w14:textId="77777777" w:rsidR="00130368" w:rsidRPr="00BB6F71" w:rsidRDefault="00130368" w:rsidP="00130368">
      <w:pPr>
        <w:spacing w:after="60" w:line="240" w:lineRule="auto"/>
        <w:jc w:val="center"/>
        <w:rPr>
          <w:rFonts w:ascii="Calibri" w:eastAsia="Calibri" w:hAnsi="Calibri" w:cs="Arial"/>
          <w:b/>
          <w:bCs/>
          <w:color w:val="F39371"/>
          <w:kern w:val="0"/>
          <w:sz w:val="28"/>
          <w:szCs w:val="28"/>
          <w14:ligatures w14:val="none"/>
        </w:rPr>
      </w:pPr>
      <w:r w:rsidRPr="00BB6F71">
        <w:rPr>
          <w:rFonts w:ascii="Calibri" w:eastAsia="Calibri" w:hAnsi="Calibri" w:cs="Arial"/>
          <w:b/>
          <w:bCs/>
          <w:color w:val="F39371"/>
          <w:kern w:val="0"/>
          <w:sz w:val="28"/>
          <w:szCs w:val="28"/>
          <w14:ligatures w14:val="none"/>
        </w:rPr>
        <w:t>First consultation on the development of an IWRM Action Plan</w:t>
      </w:r>
    </w:p>
    <w:p w14:paraId="7C7292B3" w14:textId="77777777" w:rsidR="00130368" w:rsidRPr="00BB6F71" w:rsidRDefault="002B1178" w:rsidP="00130368">
      <w:pPr>
        <w:spacing w:after="60" w:line="240" w:lineRule="auto"/>
        <w:jc w:val="center"/>
        <w:rPr>
          <w:rFonts w:ascii="Calibri" w:eastAsia="Calibri" w:hAnsi="Calibri" w:cs="Arial"/>
          <w:color w:val="12354E"/>
          <w:kern w:val="0"/>
          <w:sz w:val="24"/>
          <w:szCs w:val="24"/>
          <w14:ligatures w14:val="none"/>
        </w:rPr>
      </w:pPr>
      <w:sdt>
        <w:sdtPr>
          <w:rPr>
            <w:rFonts w:ascii="Calibri" w:eastAsia="Calibri" w:hAnsi="Calibri" w:cs="Arial"/>
            <w:color w:val="12354E"/>
            <w:kern w:val="0"/>
            <w:sz w:val="24"/>
            <w:szCs w:val="24"/>
            <w14:ligatures w14:val="none"/>
          </w:rPr>
          <w:id w:val="-1452548199"/>
          <w:placeholder>
            <w:docPart w:val="069216E2D51F4399A46E80007483CD56"/>
          </w:placeholder>
          <w:date>
            <w:dateFormat w:val="dd/MM/yyyy"/>
            <w:lid w:val="en-GB"/>
            <w:storeMappedDataAs w:val="dateTime"/>
            <w:calendar w:val="gregorian"/>
          </w:date>
        </w:sdtPr>
        <w:sdtEndPr/>
        <w:sdtContent>
          <w:r w:rsidR="00130368" w:rsidRPr="00BB6F71" w:rsidDel="00597F14">
            <w:rPr>
              <w:rFonts w:ascii="Calibri" w:eastAsia="Calibri" w:hAnsi="Calibri" w:cs="Arial"/>
              <w:color w:val="12354E"/>
              <w:kern w:val="0"/>
              <w:sz w:val="24"/>
              <w:szCs w:val="24"/>
              <w14:ligatures w14:val="none"/>
            </w:rPr>
            <w:t>Date</w:t>
          </w:r>
        </w:sdtContent>
      </w:sdt>
      <w:r w:rsidR="00130368" w:rsidRPr="00BB6F71">
        <w:rPr>
          <w:rFonts w:ascii="Calibri" w:eastAsia="Calibri" w:hAnsi="Calibri" w:cs="Arial"/>
          <w:color w:val="12354E"/>
          <w:kern w:val="0"/>
          <w:sz w:val="24"/>
          <w:szCs w:val="24"/>
          <w14:ligatures w14:val="none"/>
        </w:rPr>
        <w:t xml:space="preserve"> and </w:t>
      </w:r>
      <w:r w:rsidR="00130368" w:rsidRPr="00BB6F71">
        <w:rPr>
          <w:rFonts w:ascii="Calibri" w:eastAsia="Calibri" w:hAnsi="Calibri" w:cs="Arial"/>
          <w:color w:val="12354E"/>
          <w:kern w:val="0"/>
          <w:sz w:val="24"/>
          <w:szCs w:val="24"/>
          <w14:ligatures w14:val="none"/>
        </w:rPr>
        <w:fldChar w:fldCharType="begin">
          <w:ffData>
            <w:name w:val="Text4"/>
            <w:enabled/>
            <w:calcOnExit w:val="0"/>
            <w:textInput>
              <w:default w:val="Venue"/>
            </w:textInput>
          </w:ffData>
        </w:fldChar>
      </w:r>
      <w:bookmarkStart w:id="2" w:name="Text4"/>
      <w:r w:rsidR="00130368" w:rsidRPr="00BB6F71">
        <w:rPr>
          <w:rFonts w:ascii="Calibri" w:eastAsia="Calibri" w:hAnsi="Calibri" w:cs="Arial"/>
          <w:color w:val="12354E"/>
          <w:kern w:val="0"/>
          <w:sz w:val="24"/>
          <w:szCs w:val="24"/>
          <w14:ligatures w14:val="none"/>
        </w:rPr>
        <w:instrText xml:space="preserve"> FORMTEXT </w:instrText>
      </w:r>
      <w:r w:rsidR="00130368" w:rsidRPr="00BB6F71">
        <w:rPr>
          <w:rFonts w:ascii="Calibri" w:eastAsia="Calibri" w:hAnsi="Calibri" w:cs="Arial"/>
          <w:color w:val="12354E"/>
          <w:kern w:val="0"/>
          <w:sz w:val="24"/>
          <w:szCs w:val="24"/>
          <w14:ligatures w14:val="none"/>
        </w:rPr>
      </w:r>
      <w:r w:rsidR="00130368" w:rsidRPr="00BB6F71">
        <w:rPr>
          <w:rFonts w:ascii="Calibri" w:eastAsia="Calibri" w:hAnsi="Calibri" w:cs="Arial"/>
          <w:color w:val="12354E"/>
          <w:kern w:val="0"/>
          <w:sz w:val="24"/>
          <w:szCs w:val="24"/>
          <w14:ligatures w14:val="none"/>
        </w:rPr>
        <w:fldChar w:fldCharType="separate"/>
      </w:r>
      <w:r w:rsidR="00130368" w:rsidRPr="00BB6F71">
        <w:rPr>
          <w:rFonts w:ascii="Calibri" w:eastAsia="Calibri" w:hAnsi="Calibri" w:cs="Arial"/>
          <w:color w:val="12354E"/>
          <w:kern w:val="0"/>
          <w:sz w:val="24"/>
          <w:szCs w:val="24"/>
          <w14:ligatures w14:val="none"/>
        </w:rPr>
        <w:t>Venue</w:t>
      </w:r>
      <w:r w:rsidR="00130368" w:rsidRPr="00BB6F71">
        <w:rPr>
          <w:rFonts w:ascii="Calibri" w:eastAsia="Calibri" w:hAnsi="Calibri" w:cs="Arial"/>
          <w:color w:val="12354E"/>
          <w:kern w:val="0"/>
          <w:sz w:val="24"/>
          <w:szCs w:val="24"/>
          <w14:ligatures w14:val="none"/>
        </w:rPr>
        <w:fldChar w:fldCharType="end"/>
      </w:r>
      <w:bookmarkEnd w:id="2"/>
    </w:p>
    <w:p w14:paraId="5272D177" w14:textId="77777777" w:rsidR="00130368" w:rsidRPr="00BB6F71" w:rsidRDefault="00130368" w:rsidP="00130368">
      <w:p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b/>
          <w:color w:val="12354E"/>
          <w:kern w:val="0"/>
          <w:sz w:val="24"/>
          <w:szCs w:val="24"/>
          <w14:ligatures w14:val="none"/>
        </w:rPr>
        <w:t>1. Background</w:t>
      </w:r>
      <w:r w:rsidRPr="00BB6F71">
        <w:rPr>
          <w:rFonts w:ascii="Calibri" w:eastAsia="Calibri" w:hAnsi="Calibri" w:cs="Arial"/>
          <w:color w:val="12354E"/>
          <w:kern w:val="0"/>
          <w:sz w:val="24"/>
          <w:szCs w:val="24"/>
          <w14:ligatures w14:val="none"/>
        </w:rPr>
        <w:t xml:space="preserve"> </w:t>
      </w:r>
    </w:p>
    <w:p w14:paraId="19DAA690" w14:textId="77777777" w:rsidR="00130368" w:rsidRPr="00BB6F71" w:rsidRDefault="00130368" w:rsidP="00130368">
      <w:p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Within the context of the </w:t>
      </w:r>
      <w:r w:rsidRPr="00BB6F71">
        <w:rPr>
          <w:rFonts w:ascii="Calibri" w:eastAsia="Calibri" w:hAnsi="Calibri" w:cs="Arial"/>
          <w:i/>
          <w:iCs/>
          <w:color w:val="12354E"/>
          <w:kern w:val="0"/>
          <w:sz w:val="24"/>
          <w:szCs w:val="24"/>
          <w14:ligatures w14:val="none"/>
        </w:rPr>
        <w:t>National Strategy</w:t>
      </w:r>
      <w:r w:rsidRPr="00BB6F71">
        <w:rPr>
          <w:rFonts w:ascii="Calibri" w:eastAsia="Calibri" w:hAnsi="Calibri" w:cs="Arial"/>
          <w:color w:val="12354E"/>
          <w:kern w:val="0"/>
          <w:sz w:val="24"/>
          <w:szCs w:val="24"/>
          <w14:ligatures w14:val="none"/>
        </w:rPr>
        <w:t xml:space="preserve"> </w:t>
      </w:r>
      <w:r w:rsidRPr="00BB6F71">
        <w:rPr>
          <w:rFonts w:ascii="Calibri" w:eastAsia="Calibri" w:hAnsi="Calibri" w:cs="Arial"/>
          <w:color w:val="12354E"/>
          <w:kern w:val="0"/>
          <w:sz w:val="24"/>
          <w:szCs w:val="24"/>
          <w14:ligatures w14:val="none"/>
        </w:rPr>
        <w:fldChar w:fldCharType="begin">
          <w:ffData>
            <w:name w:val="Text1"/>
            <w:enabled/>
            <w:calcOnExit w:val="0"/>
            <w:textInput>
              <w:default w:val="[Specify Name]"/>
            </w:textInput>
          </w:ffData>
        </w:fldChar>
      </w:r>
      <w:bookmarkStart w:id="3" w:name="Text1"/>
      <w:r w:rsidRPr="00BB6F71">
        <w:rPr>
          <w:rFonts w:ascii="Calibri" w:eastAsia="Calibri" w:hAnsi="Calibri" w:cs="Arial"/>
          <w:color w:val="12354E"/>
          <w:kern w:val="0"/>
          <w:sz w:val="24"/>
          <w:szCs w:val="24"/>
          <w14:ligatures w14:val="none"/>
        </w:rPr>
        <w:instrText xml:space="preserve"> FORMTEXT </w:instrText>
      </w:r>
      <w:r w:rsidRPr="00BB6F71">
        <w:rPr>
          <w:rFonts w:ascii="Calibri" w:eastAsia="Calibri" w:hAnsi="Calibri" w:cs="Arial"/>
          <w:color w:val="12354E"/>
          <w:kern w:val="0"/>
          <w:sz w:val="24"/>
          <w:szCs w:val="24"/>
          <w14:ligatures w14:val="none"/>
        </w:rPr>
      </w:r>
      <w:r w:rsidRPr="00BB6F71">
        <w:rPr>
          <w:rFonts w:ascii="Calibri" w:eastAsia="Calibri" w:hAnsi="Calibri" w:cs="Arial"/>
          <w:color w:val="12354E"/>
          <w:kern w:val="0"/>
          <w:sz w:val="24"/>
          <w:szCs w:val="24"/>
          <w14:ligatures w14:val="none"/>
        </w:rPr>
        <w:fldChar w:fldCharType="separate"/>
      </w:r>
      <w:r w:rsidRPr="00BB6F71">
        <w:rPr>
          <w:rFonts w:ascii="Calibri" w:eastAsia="Calibri" w:hAnsi="Calibri" w:cs="Arial"/>
          <w:color w:val="12354E"/>
          <w:kern w:val="0"/>
          <w:sz w:val="24"/>
          <w:szCs w:val="24"/>
          <w14:ligatures w14:val="none"/>
        </w:rPr>
        <w:t>[Specify Name]</w:t>
      </w:r>
      <w:r w:rsidRPr="00BB6F71">
        <w:rPr>
          <w:rFonts w:ascii="Calibri" w:eastAsia="Calibri" w:hAnsi="Calibri" w:cs="Arial"/>
          <w:color w:val="12354E"/>
          <w:kern w:val="0"/>
          <w:sz w:val="24"/>
          <w:szCs w:val="24"/>
          <w14:ligatures w14:val="none"/>
        </w:rPr>
        <w:fldChar w:fldCharType="end"/>
      </w:r>
      <w:bookmarkEnd w:id="3"/>
      <w:r w:rsidRPr="00BB6F71">
        <w:rPr>
          <w:rFonts w:ascii="Calibri" w:eastAsia="Calibri" w:hAnsi="Calibri" w:cs="Arial"/>
          <w:color w:val="12354E"/>
          <w:kern w:val="0"/>
          <w:sz w:val="24"/>
          <w:szCs w:val="24"/>
          <w14:ligatures w14:val="none"/>
        </w:rPr>
        <w:t xml:space="preserve">, the Government of </w:t>
      </w:r>
      <w:r w:rsidRPr="00BB6F71">
        <w:rPr>
          <w:rFonts w:ascii="Calibri" w:eastAsia="Calibri" w:hAnsi="Calibri" w:cs="Arial"/>
          <w:color w:val="12354E"/>
          <w:kern w:val="0"/>
          <w:sz w:val="24"/>
          <w:szCs w:val="24"/>
          <w14:ligatures w14:val="none"/>
        </w:rPr>
        <w:fldChar w:fldCharType="begin">
          <w:ffData>
            <w:name w:val="Text2"/>
            <w:enabled/>
            <w:calcOnExit w:val="0"/>
            <w:textInput>
              <w:default w:val="[specify the name of the country]"/>
            </w:textInput>
          </w:ffData>
        </w:fldChar>
      </w:r>
      <w:bookmarkStart w:id="4" w:name="Text2"/>
      <w:r w:rsidRPr="00BB6F71">
        <w:rPr>
          <w:rFonts w:ascii="Calibri" w:eastAsia="Calibri" w:hAnsi="Calibri" w:cs="Arial"/>
          <w:color w:val="12354E"/>
          <w:kern w:val="0"/>
          <w:sz w:val="24"/>
          <w:szCs w:val="24"/>
          <w14:ligatures w14:val="none"/>
        </w:rPr>
        <w:instrText xml:space="preserve"> FORMTEXT </w:instrText>
      </w:r>
      <w:r w:rsidRPr="00BB6F71">
        <w:rPr>
          <w:rFonts w:ascii="Calibri" w:eastAsia="Calibri" w:hAnsi="Calibri" w:cs="Arial"/>
          <w:color w:val="12354E"/>
          <w:kern w:val="0"/>
          <w:sz w:val="24"/>
          <w:szCs w:val="24"/>
          <w14:ligatures w14:val="none"/>
        </w:rPr>
      </w:r>
      <w:r w:rsidRPr="00BB6F71">
        <w:rPr>
          <w:rFonts w:ascii="Calibri" w:eastAsia="Calibri" w:hAnsi="Calibri" w:cs="Arial"/>
          <w:color w:val="12354E"/>
          <w:kern w:val="0"/>
          <w:sz w:val="24"/>
          <w:szCs w:val="24"/>
          <w14:ligatures w14:val="none"/>
        </w:rPr>
        <w:fldChar w:fldCharType="separate"/>
      </w:r>
      <w:r w:rsidRPr="00BB6F71">
        <w:rPr>
          <w:rFonts w:ascii="Calibri" w:eastAsia="Calibri" w:hAnsi="Calibri" w:cs="Arial"/>
          <w:color w:val="12354E"/>
          <w:kern w:val="0"/>
          <w:sz w:val="24"/>
          <w:szCs w:val="24"/>
          <w14:ligatures w14:val="none"/>
        </w:rPr>
        <w:t>[name of the country]</w:t>
      </w:r>
      <w:r w:rsidRPr="00BB6F71">
        <w:rPr>
          <w:rFonts w:ascii="Calibri" w:eastAsia="Calibri" w:hAnsi="Calibri" w:cs="Arial"/>
          <w:color w:val="12354E"/>
          <w:kern w:val="0"/>
          <w:sz w:val="24"/>
          <w:szCs w:val="24"/>
          <w14:ligatures w14:val="none"/>
        </w:rPr>
        <w:fldChar w:fldCharType="end"/>
      </w:r>
      <w:bookmarkEnd w:id="4"/>
      <w:r w:rsidRPr="00BB6F71">
        <w:rPr>
          <w:rFonts w:ascii="Calibri" w:eastAsia="Calibri" w:hAnsi="Calibri" w:cs="Arial"/>
          <w:color w:val="12354E"/>
          <w:kern w:val="0"/>
          <w:sz w:val="24"/>
          <w:szCs w:val="24"/>
          <w14:ligatures w14:val="none"/>
        </w:rPr>
        <w:t xml:space="preserve">, through </w:t>
      </w:r>
      <w:r w:rsidRPr="00BB6F71">
        <w:rPr>
          <w:rFonts w:ascii="Calibri" w:eastAsia="Calibri" w:hAnsi="Calibri" w:cs="Arial"/>
          <w:color w:val="12354E"/>
          <w:kern w:val="0"/>
          <w:sz w:val="24"/>
          <w:szCs w:val="24"/>
          <w14:ligatures w14:val="none"/>
        </w:rPr>
        <w:fldChar w:fldCharType="begin">
          <w:ffData>
            <w:name w:val=""/>
            <w:enabled/>
            <w:calcOnExit w:val="0"/>
            <w:textInput>
              <w:default w:val="[specify the name of the lead organisation]"/>
            </w:textInput>
          </w:ffData>
        </w:fldChar>
      </w:r>
      <w:r w:rsidRPr="00BB6F71">
        <w:rPr>
          <w:rFonts w:ascii="Calibri" w:eastAsia="Calibri" w:hAnsi="Calibri" w:cs="Arial"/>
          <w:color w:val="12354E"/>
          <w:kern w:val="0"/>
          <w:sz w:val="24"/>
          <w:szCs w:val="24"/>
          <w14:ligatures w14:val="none"/>
        </w:rPr>
        <w:instrText xml:space="preserve"> FORMTEXT </w:instrText>
      </w:r>
      <w:r w:rsidRPr="00BB6F71">
        <w:rPr>
          <w:rFonts w:ascii="Calibri" w:eastAsia="Calibri" w:hAnsi="Calibri" w:cs="Arial"/>
          <w:color w:val="12354E"/>
          <w:kern w:val="0"/>
          <w:sz w:val="24"/>
          <w:szCs w:val="24"/>
          <w14:ligatures w14:val="none"/>
        </w:rPr>
      </w:r>
      <w:r w:rsidRPr="00BB6F71">
        <w:rPr>
          <w:rFonts w:ascii="Calibri" w:eastAsia="Calibri" w:hAnsi="Calibri" w:cs="Arial"/>
          <w:color w:val="12354E"/>
          <w:kern w:val="0"/>
          <w:sz w:val="24"/>
          <w:szCs w:val="24"/>
          <w14:ligatures w14:val="none"/>
        </w:rPr>
        <w:fldChar w:fldCharType="separate"/>
      </w:r>
      <w:r w:rsidRPr="00BB6F71">
        <w:rPr>
          <w:rFonts w:ascii="Calibri" w:eastAsia="Calibri" w:hAnsi="Calibri" w:cs="Arial"/>
          <w:color w:val="12354E"/>
          <w:kern w:val="0"/>
          <w:sz w:val="24"/>
          <w:szCs w:val="24"/>
          <w14:ligatures w14:val="none"/>
        </w:rPr>
        <w:t>[name of the lead organisation]</w:t>
      </w:r>
      <w:r w:rsidRPr="00BB6F71">
        <w:rPr>
          <w:rFonts w:ascii="Calibri" w:eastAsia="Calibri" w:hAnsi="Calibri" w:cs="Arial"/>
          <w:color w:val="12354E"/>
          <w:kern w:val="0"/>
          <w:sz w:val="24"/>
          <w:szCs w:val="24"/>
          <w14:ligatures w14:val="none"/>
        </w:rPr>
        <w:fldChar w:fldCharType="end"/>
      </w:r>
      <w:r w:rsidRPr="00BB6F71">
        <w:rPr>
          <w:rFonts w:ascii="Calibri" w:eastAsia="Calibri" w:hAnsi="Calibri" w:cs="Arial"/>
          <w:color w:val="12354E"/>
          <w:kern w:val="0"/>
          <w:sz w:val="24"/>
          <w:szCs w:val="24"/>
          <w14:ligatures w14:val="none"/>
        </w:rPr>
        <w:t xml:space="preserve"> is organising a consultation on the development of an IWRM Action Plan, within the context of the Sustainable Development Goals (SDGs). This activity is assisted by the </w:t>
      </w:r>
      <w:hyperlink r:id="rId20" w:history="1">
        <w:r w:rsidRPr="00BB6F71">
          <w:rPr>
            <w:rFonts w:ascii="Calibri" w:eastAsia="Calibri" w:hAnsi="Calibri" w:cs="Arial"/>
            <w:color w:val="0000FF"/>
            <w:kern w:val="0"/>
            <w:sz w:val="24"/>
            <w:szCs w:val="24"/>
            <w:u w:val="single"/>
            <w14:ligatures w14:val="none"/>
          </w:rPr>
          <w:t>SDG 6 IWRM Support Programme,</w:t>
        </w:r>
      </w:hyperlink>
      <w:r w:rsidRPr="00BB6F71">
        <w:rPr>
          <w:rFonts w:ascii="Calibri" w:eastAsia="Calibri" w:hAnsi="Calibri" w:cs="Arial"/>
          <w:color w:val="12354E"/>
          <w:kern w:val="0"/>
          <w:sz w:val="24"/>
          <w:szCs w:val="24"/>
          <w14:ligatures w14:val="none"/>
        </w:rPr>
        <w:t xml:space="preserve"> which is designed to assist countries in achieving a focused and coordinated approach to the achievement of SDG target 6.5 (implement IWRM at all levels by 2030) as measured through indicator 6.5.1, as a means of achieving other water- and climate-related targets. The overall objective of the Support Programme is to advance IWRM by fostering the water-related improvements that will result in a tangible and sustainable impact in the country’s water- and climate-related challenges. Such impact manifests itself through progress towards the other SDG 6 targets and broader water-related goals. </w:t>
      </w:r>
    </w:p>
    <w:p w14:paraId="74349E1A" w14:textId="77777777" w:rsidR="00130368" w:rsidRPr="00BB6F71" w:rsidRDefault="00130368" w:rsidP="00130368">
      <w:p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This consultation is a follow-up of the national consultation carried out on </w:t>
      </w:r>
      <w:sdt>
        <w:sdtPr>
          <w:rPr>
            <w:rFonts w:ascii="Calibri" w:eastAsia="Calibri" w:hAnsi="Calibri" w:cs="Arial"/>
            <w:color w:val="12354E"/>
            <w:kern w:val="0"/>
            <w:sz w:val="24"/>
            <w:szCs w:val="24"/>
            <w14:ligatures w14:val="none"/>
          </w:rPr>
          <w:id w:val="-992563625"/>
          <w:placeholder>
            <w:docPart w:val="5A4DC19913AD46C6BE8D639E4EFB161C"/>
          </w:placeholder>
          <w:date>
            <w:dateFormat w:val="dd/MM/yyyy"/>
            <w:lid w:val="en-GB"/>
            <w:storeMappedDataAs w:val="dateTime"/>
            <w:calendar w:val="gregorian"/>
          </w:date>
        </w:sdtPr>
        <w:sdtEndPr/>
        <w:sdtContent>
          <w:r w:rsidRPr="00BB6F71" w:rsidDel="00597F14">
            <w:rPr>
              <w:rFonts w:ascii="Calibri" w:eastAsia="Calibri" w:hAnsi="Calibri" w:cs="Arial"/>
              <w:color w:val="12354E"/>
              <w:kern w:val="0"/>
              <w:sz w:val="24"/>
              <w:szCs w:val="24"/>
              <w14:ligatures w14:val="none"/>
            </w:rPr>
            <w:t>(date)</w:t>
          </w:r>
          <w:r w:rsidRPr="00BB6F71">
            <w:rPr>
              <w:rFonts w:ascii="Calibri" w:eastAsia="Calibri" w:hAnsi="Calibri" w:cs="Arial"/>
              <w:color w:val="12354E"/>
              <w:kern w:val="0"/>
              <w:sz w:val="24"/>
              <w:szCs w:val="24"/>
              <w14:ligatures w14:val="none"/>
            </w:rPr>
            <w:t xml:space="preserve"> </w:t>
          </w:r>
        </w:sdtContent>
      </w:sdt>
      <w:r w:rsidRPr="00BB6F71">
        <w:rPr>
          <w:rFonts w:ascii="Calibri" w:eastAsia="Calibri" w:hAnsi="Calibri" w:cs="Arial"/>
          <w:color w:val="12354E"/>
          <w:kern w:val="0"/>
          <w:sz w:val="24"/>
          <w:szCs w:val="24"/>
          <w14:ligatures w14:val="none"/>
        </w:rPr>
        <w:t xml:space="preserve">on the </w:t>
      </w:r>
      <w:proofErr w:type="gramStart"/>
      <w:r w:rsidRPr="00BB6F71">
        <w:rPr>
          <w:rFonts w:ascii="Calibri" w:eastAsia="Calibri" w:hAnsi="Calibri" w:cs="Arial"/>
          <w:color w:val="12354E"/>
          <w:kern w:val="0"/>
          <w:sz w:val="24"/>
          <w:szCs w:val="24"/>
          <w14:ligatures w14:val="none"/>
        </w:rPr>
        <w:t>current status</w:t>
      </w:r>
      <w:proofErr w:type="gramEnd"/>
      <w:r w:rsidRPr="00BB6F71">
        <w:rPr>
          <w:rFonts w:ascii="Calibri" w:eastAsia="Calibri" w:hAnsi="Calibri" w:cs="Arial"/>
          <w:color w:val="12354E"/>
          <w:kern w:val="0"/>
          <w:sz w:val="24"/>
          <w:szCs w:val="24"/>
          <w14:ligatures w14:val="none"/>
        </w:rPr>
        <w:t xml:space="preserve"> of IWRM in </w:t>
      </w:r>
      <w:r w:rsidRPr="00BB6F71">
        <w:rPr>
          <w:rFonts w:ascii="Calibri" w:eastAsia="Calibri" w:hAnsi="Calibri" w:cs="Arial"/>
          <w:color w:val="12354E"/>
          <w:kern w:val="0"/>
          <w:sz w:val="24"/>
          <w:szCs w:val="24"/>
          <w14:ligatures w14:val="none"/>
        </w:rPr>
        <w:fldChar w:fldCharType="begin">
          <w:ffData>
            <w:name w:val="Text3"/>
            <w:enabled/>
            <w:calcOnExit w:val="0"/>
            <w:textInput>
              <w:default w:val="[Name of country]"/>
              <w:format w:val="FIRST CAPITAL"/>
            </w:textInput>
          </w:ffData>
        </w:fldChar>
      </w:r>
      <w:bookmarkStart w:id="5" w:name="Text3"/>
      <w:r w:rsidRPr="00BB6F71">
        <w:rPr>
          <w:rFonts w:ascii="Calibri" w:eastAsia="Calibri" w:hAnsi="Calibri" w:cs="Arial"/>
          <w:color w:val="12354E"/>
          <w:kern w:val="0"/>
          <w:sz w:val="24"/>
          <w:szCs w:val="24"/>
          <w14:ligatures w14:val="none"/>
        </w:rPr>
        <w:instrText xml:space="preserve"> FORMTEXT </w:instrText>
      </w:r>
      <w:r w:rsidRPr="00BB6F71">
        <w:rPr>
          <w:rFonts w:ascii="Calibri" w:eastAsia="Calibri" w:hAnsi="Calibri" w:cs="Arial"/>
          <w:color w:val="12354E"/>
          <w:kern w:val="0"/>
          <w:sz w:val="24"/>
          <w:szCs w:val="24"/>
          <w14:ligatures w14:val="none"/>
        </w:rPr>
      </w:r>
      <w:r w:rsidRPr="00BB6F71">
        <w:rPr>
          <w:rFonts w:ascii="Calibri" w:eastAsia="Calibri" w:hAnsi="Calibri" w:cs="Arial"/>
          <w:color w:val="12354E"/>
          <w:kern w:val="0"/>
          <w:sz w:val="24"/>
          <w:szCs w:val="24"/>
          <w14:ligatures w14:val="none"/>
        </w:rPr>
        <w:fldChar w:fldCharType="separate"/>
      </w:r>
      <w:r w:rsidRPr="00BB6F71">
        <w:rPr>
          <w:rFonts w:ascii="Calibri" w:eastAsia="Calibri" w:hAnsi="Calibri" w:cs="Arial"/>
          <w:color w:val="12354E"/>
          <w:kern w:val="0"/>
          <w:sz w:val="24"/>
          <w:szCs w:val="24"/>
          <w14:ligatures w14:val="none"/>
        </w:rPr>
        <w:t>[Name of country]</w:t>
      </w:r>
      <w:r w:rsidRPr="00BB6F71">
        <w:rPr>
          <w:rFonts w:ascii="Calibri" w:eastAsia="Calibri" w:hAnsi="Calibri" w:cs="Arial"/>
          <w:color w:val="12354E"/>
          <w:kern w:val="0"/>
          <w:sz w:val="24"/>
          <w:szCs w:val="24"/>
          <w14:ligatures w14:val="none"/>
        </w:rPr>
        <w:fldChar w:fldCharType="end"/>
      </w:r>
      <w:bookmarkEnd w:id="5"/>
      <w:r w:rsidRPr="00BB6F71">
        <w:rPr>
          <w:rFonts w:ascii="Calibri" w:eastAsia="Calibri" w:hAnsi="Calibri" w:cs="Arial"/>
          <w:color w:val="12354E"/>
          <w:kern w:val="0"/>
          <w:sz w:val="24"/>
          <w:szCs w:val="24"/>
          <w14:ligatures w14:val="none"/>
        </w:rPr>
        <w:t xml:space="preserve"> through the SDG 6.5.1 survey, as reported to UN-Water. The results of this consultation can be found in the following document: </w:t>
      </w:r>
      <w:r w:rsidRPr="00BB6F71">
        <w:rPr>
          <w:rFonts w:ascii="Calibri" w:eastAsia="Calibri" w:hAnsi="Calibri" w:cs="Arial"/>
          <w:color w:val="12354E"/>
          <w:kern w:val="0"/>
          <w:sz w:val="24"/>
          <w:szCs w:val="24"/>
          <w14:ligatures w14:val="none"/>
        </w:rPr>
        <w:fldChar w:fldCharType="begin">
          <w:ffData>
            <w:name w:val="Text5"/>
            <w:enabled/>
            <w:calcOnExit w:val="0"/>
            <w:textInput>
              <w:default w:val="link"/>
            </w:textInput>
          </w:ffData>
        </w:fldChar>
      </w:r>
      <w:bookmarkStart w:id="6" w:name="Text5"/>
      <w:r w:rsidRPr="00BB6F71">
        <w:rPr>
          <w:rFonts w:ascii="Calibri" w:eastAsia="Calibri" w:hAnsi="Calibri" w:cs="Arial"/>
          <w:color w:val="12354E"/>
          <w:kern w:val="0"/>
          <w:sz w:val="24"/>
          <w:szCs w:val="24"/>
          <w14:ligatures w14:val="none"/>
        </w:rPr>
        <w:instrText xml:space="preserve"> FORMTEXT </w:instrText>
      </w:r>
      <w:r w:rsidRPr="00BB6F71">
        <w:rPr>
          <w:rFonts w:ascii="Calibri" w:eastAsia="Calibri" w:hAnsi="Calibri" w:cs="Arial"/>
          <w:color w:val="12354E"/>
          <w:kern w:val="0"/>
          <w:sz w:val="24"/>
          <w:szCs w:val="24"/>
          <w14:ligatures w14:val="none"/>
        </w:rPr>
      </w:r>
      <w:r w:rsidRPr="00BB6F71">
        <w:rPr>
          <w:rFonts w:ascii="Calibri" w:eastAsia="Calibri" w:hAnsi="Calibri" w:cs="Arial"/>
          <w:color w:val="12354E"/>
          <w:kern w:val="0"/>
          <w:sz w:val="24"/>
          <w:szCs w:val="24"/>
          <w14:ligatures w14:val="none"/>
        </w:rPr>
        <w:fldChar w:fldCharType="separate"/>
      </w:r>
      <w:r w:rsidRPr="00BB6F71">
        <w:rPr>
          <w:rFonts w:ascii="Calibri" w:eastAsia="Calibri" w:hAnsi="Calibri" w:cs="Arial"/>
          <w:color w:val="12354E"/>
          <w:kern w:val="0"/>
          <w:sz w:val="24"/>
          <w:szCs w:val="24"/>
          <w14:ligatures w14:val="none"/>
        </w:rPr>
        <w:t>link</w:t>
      </w:r>
      <w:r w:rsidRPr="00BB6F71">
        <w:rPr>
          <w:rFonts w:ascii="Calibri" w:eastAsia="Calibri" w:hAnsi="Calibri" w:cs="Arial"/>
          <w:color w:val="12354E"/>
          <w:kern w:val="0"/>
          <w:sz w:val="24"/>
          <w:szCs w:val="24"/>
          <w14:ligatures w14:val="none"/>
        </w:rPr>
        <w:fldChar w:fldCharType="end"/>
      </w:r>
      <w:bookmarkEnd w:id="6"/>
      <w:r w:rsidRPr="00BB6F71">
        <w:rPr>
          <w:rFonts w:ascii="Calibri" w:eastAsia="Calibri" w:hAnsi="Calibri" w:cs="Arial"/>
          <w:color w:val="12354E"/>
          <w:kern w:val="0"/>
          <w:sz w:val="24"/>
          <w:szCs w:val="24"/>
          <w14:ligatures w14:val="none"/>
        </w:rPr>
        <w:t xml:space="preserve">, and at the national level </w:t>
      </w:r>
      <w:r w:rsidRPr="00BB6F71">
        <w:rPr>
          <w:rFonts w:ascii="Calibri" w:eastAsia="Calibri" w:hAnsi="Calibri" w:cs="Arial"/>
          <w:color w:val="12354E"/>
          <w:kern w:val="0"/>
          <w:sz w:val="24"/>
          <w:szCs w:val="24"/>
          <w14:ligatures w14:val="none"/>
        </w:rPr>
        <w:fldChar w:fldCharType="begin">
          <w:ffData>
            <w:name w:val="Text7"/>
            <w:enabled/>
            <w:calcOnExit w:val="0"/>
            <w:textInput>
              <w:default w:val="Link"/>
            </w:textInput>
          </w:ffData>
        </w:fldChar>
      </w:r>
      <w:bookmarkStart w:id="7" w:name="Text7"/>
      <w:r w:rsidRPr="00BB6F71">
        <w:rPr>
          <w:rFonts w:ascii="Calibri" w:eastAsia="Calibri" w:hAnsi="Calibri" w:cs="Arial"/>
          <w:color w:val="12354E"/>
          <w:kern w:val="0"/>
          <w:sz w:val="24"/>
          <w:szCs w:val="24"/>
          <w14:ligatures w14:val="none"/>
        </w:rPr>
        <w:instrText xml:space="preserve"> FORMTEXT </w:instrText>
      </w:r>
      <w:r w:rsidRPr="00BB6F71">
        <w:rPr>
          <w:rFonts w:ascii="Calibri" w:eastAsia="Calibri" w:hAnsi="Calibri" w:cs="Arial"/>
          <w:color w:val="12354E"/>
          <w:kern w:val="0"/>
          <w:sz w:val="24"/>
          <w:szCs w:val="24"/>
          <w14:ligatures w14:val="none"/>
        </w:rPr>
      </w:r>
      <w:r w:rsidRPr="00BB6F71">
        <w:rPr>
          <w:rFonts w:ascii="Calibri" w:eastAsia="Calibri" w:hAnsi="Calibri" w:cs="Arial"/>
          <w:color w:val="12354E"/>
          <w:kern w:val="0"/>
          <w:sz w:val="24"/>
          <w:szCs w:val="24"/>
          <w14:ligatures w14:val="none"/>
        </w:rPr>
        <w:fldChar w:fldCharType="separate"/>
      </w:r>
      <w:r w:rsidRPr="00BB6F71">
        <w:rPr>
          <w:rFonts w:ascii="Calibri" w:eastAsia="Calibri" w:hAnsi="Calibri" w:cs="Arial"/>
          <w:color w:val="12354E"/>
          <w:kern w:val="0"/>
          <w:sz w:val="24"/>
          <w:szCs w:val="24"/>
          <w14:ligatures w14:val="none"/>
        </w:rPr>
        <w:t>Link</w:t>
      </w:r>
      <w:r w:rsidRPr="00BB6F71">
        <w:rPr>
          <w:rFonts w:ascii="Calibri" w:eastAsia="Calibri" w:hAnsi="Calibri" w:cs="Arial"/>
          <w:color w:val="12354E"/>
          <w:kern w:val="0"/>
          <w:sz w:val="24"/>
          <w:szCs w:val="24"/>
          <w14:ligatures w14:val="none"/>
        </w:rPr>
        <w:fldChar w:fldCharType="end"/>
      </w:r>
      <w:bookmarkEnd w:id="7"/>
      <w:r w:rsidRPr="00BB6F71">
        <w:rPr>
          <w:rFonts w:ascii="Calibri" w:eastAsia="Calibri" w:hAnsi="Calibri" w:cs="Arial"/>
          <w:color w:val="12354E"/>
          <w:kern w:val="0"/>
          <w:sz w:val="24"/>
          <w:szCs w:val="24"/>
          <w14:ligatures w14:val="none"/>
        </w:rPr>
        <w:t xml:space="preserve">, and show the main challenges </w:t>
      </w:r>
      <w:r w:rsidRPr="00BB6F71">
        <w:rPr>
          <w:rFonts w:ascii="Calibri" w:eastAsia="Calibri" w:hAnsi="Calibri" w:cs="Arial"/>
          <w:color w:val="12354E"/>
          <w:kern w:val="0"/>
          <w:sz w:val="24"/>
          <w:szCs w:val="24"/>
          <w14:ligatures w14:val="none"/>
        </w:rPr>
        <w:fldChar w:fldCharType="begin"/>
      </w:r>
      <w:r w:rsidRPr="00BB6F71">
        <w:rPr>
          <w:rFonts w:ascii="Calibri" w:eastAsia="Calibri" w:hAnsi="Calibri" w:cs="Arial"/>
          <w:color w:val="12354E"/>
          <w:kern w:val="0"/>
          <w:sz w:val="24"/>
          <w:szCs w:val="24"/>
          <w14:ligatures w14:val="none"/>
        </w:rPr>
        <w:instrText xml:space="preserve"> FORMTEXT </w:instrText>
      </w:r>
      <w:r w:rsidRPr="00BB6F71">
        <w:rPr>
          <w:rFonts w:ascii="Calibri" w:eastAsia="Calibri" w:hAnsi="Calibri" w:cs="Arial"/>
          <w:color w:val="12354E"/>
          <w:kern w:val="0"/>
          <w:sz w:val="24"/>
          <w:szCs w:val="24"/>
          <w14:ligatures w14:val="none"/>
        </w:rPr>
        <w:fldChar w:fldCharType="separate"/>
      </w:r>
      <w:r w:rsidRPr="00BB6F71">
        <w:rPr>
          <w:rFonts w:ascii="Calibri" w:eastAsia="Calibri" w:hAnsi="Calibri" w:cs="Arial"/>
          <w:color w:val="12354E"/>
          <w:kern w:val="0"/>
          <w:sz w:val="24"/>
          <w:szCs w:val="24"/>
          <w14:ligatures w14:val="none"/>
        </w:rPr>
        <w:t>[Name of country]</w:t>
      </w:r>
      <w:r w:rsidRPr="00BB6F71">
        <w:rPr>
          <w:rFonts w:ascii="Calibri" w:eastAsia="Calibri" w:hAnsi="Calibri" w:cs="Arial"/>
          <w:color w:val="12354E"/>
          <w:kern w:val="0"/>
          <w:sz w:val="24"/>
          <w:szCs w:val="24"/>
          <w14:ligatures w14:val="none"/>
        </w:rPr>
        <w:fldChar w:fldCharType="end"/>
      </w:r>
      <w:r w:rsidRPr="00BB6F71">
        <w:rPr>
          <w:rFonts w:ascii="Calibri" w:eastAsia="Calibri" w:hAnsi="Calibri" w:cs="Arial"/>
          <w:color w:val="12354E"/>
          <w:kern w:val="0"/>
          <w:sz w:val="24"/>
          <w:szCs w:val="24"/>
          <w14:ligatures w14:val="none"/>
        </w:rPr>
        <w:t xml:space="preserve"> is facing in terms of IWRM to achieve its water-related targets. </w:t>
      </w:r>
    </w:p>
    <w:p w14:paraId="21A249B4" w14:textId="77777777" w:rsidR="00130368" w:rsidRPr="00BB6F71" w:rsidRDefault="00130368" w:rsidP="00130368">
      <w:p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b/>
          <w:color w:val="12354E"/>
          <w:kern w:val="0"/>
          <w:sz w:val="24"/>
          <w:szCs w:val="24"/>
          <w14:ligatures w14:val="none"/>
        </w:rPr>
        <w:t xml:space="preserve">2. Objectives of the consultation </w:t>
      </w:r>
    </w:p>
    <w:p w14:paraId="69F23469" w14:textId="77777777" w:rsidR="00130368" w:rsidRPr="00BB6F71" w:rsidRDefault="00130368" w:rsidP="00130368">
      <w:p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The main objective of the consultation is to identify the country’s main water- and climate-related challenges, based on national priorities, institutional and financial capacity, as well as on the survey results mentioned above, as well as formulating potential action responses to these challenges. These potential actions will go through a process to refine them and prioritise among them, and the final set of actions will be included in the IWRM Action Plan, as a portfolio for the country to both invest in and attract additional financial support for over the coming years. </w:t>
      </w:r>
    </w:p>
    <w:p w14:paraId="0BD19EED" w14:textId="77777777" w:rsidR="00130368" w:rsidRPr="00BB6F71" w:rsidRDefault="00130368" w:rsidP="00130368">
      <w:pPr>
        <w:spacing w:after="120" w:line="240" w:lineRule="auto"/>
        <w:jc w:val="both"/>
        <w:rPr>
          <w:rFonts w:ascii="Calibri" w:eastAsia="Calibri" w:hAnsi="Calibri" w:cs="Arial"/>
          <w:color w:val="12354E"/>
          <w:kern w:val="0"/>
          <w:sz w:val="24"/>
          <w:szCs w:val="24"/>
          <w14:ligatures w14:val="none"/>
        </w:rPr>
      </w:pPr>
      <w:proofErr w:type="gramStart"/>
      <w:r w:rsidRPr="00BB6F71">
        <w:rPr>
          <w:rFonts w:ascii="Calibri" w:eastAsia="Calibri" w:hAnsi="Calibri" w:cs="Arial"/>
          <w:color w:val="12354E"/>
          <w:kern w:val="0"/>
          <w:sz w:val="24"/>
          <w:szCs w:val="24"/>
          <w14:ligatures w14:val="none"/>
        </w:rPr>
        <w:t>In order to</w:t>
      </w:r>
      <w:proofErr w:type="gramEnd"/>
      <w:r w:rsidRPr="00BB6F71">
        <w:rPr>
          <w:rFonts w:ascii="Calibri" w:eastAsia="Calibri" w:hAnsi="Calibri" w:cs="Arial"/>
          <w:color w:val="12354E"/>
          <w:kern w:val="0"/>
          <w:sz w:val="24"/>
          <w:szCs w:val="24"/>
          <w14:ligatures w14:val="none"/>
        </w:rPr>
        <w:t xml:space="preserve"> optimise ownership of the challenges identified during the consultation and the potential actions, a blend of partners representing national government agencies, civil society, universities, non-governmental organisations, the private sector and the donor community are invited to participate in the consultation. </w:t>
      </w:r>
    </w:p>
    <w:p w14:paraId="03CAAA77" w14:textId="77777777" w:rsidR="00130368" w:rsidRPr="00BB6F71" w:rsidRDefault="00130368" w:rsidP="00130368">
      <w:p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The specific objectives of the consultation are: </w:t>
      </w:r>
    </w:p>
    <w:p w14:paraId="10FA4BD5" w14:textId="77777777" w:rsidR="00130368" w:rsidRPr="00BB6F71" w:rsidRDefault="00130368" w:rsidP="00130368">
      <w:pPr>
        <w:numPr>
          <w:ilvl w:val="0"/>
          <w:numId w:val="19"/>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To reach broad agreement on the process to be followed</w:t>
      </w:r>
    </w:p>
    <w:p w14:paraId="6D3BF17C" w14:textId="77777777" w:rsidR="00130368" w:rsidRPr="00BB6F71" w:rsidRDefault="00130368" w:rsidP="00130368">
      <w:pPr>
        <w:numPr>
          <w:ilvl w:val="0"/>
          <w:numId w:val="19"/>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To discuss and prioritise key water- and climate-related </w:t>
      </w:r>
      <w:proofErr w:type="gramStart"/>
      <w:r w:rsidRPr="00BB6F71">
        <w:rPr>
          <w:rFonts w:ascii="Calibri" w:eastAsia="Calibri" w:hAnsi="Calibri" w:cs="Arial"/>
          <w:color w:val="12354E"/>
          <w:kern w:val="0"/>
          <w:sz w:val="24"/>
          <w:szCs w:val="24"/>
          <w14:ligatures w14:val="none"/>
        </w:rPr>
        <w:t>challenges</w:t>
      </w:r>
      <w:proofErr w:type="gramEnd"/>
      <w:r w:rsidRPr="00BB6F71">
        <w:rPr>
          <w:rFonts w:ascii="Calibri" w:eastAsia="Calibri" w:hAnsi="Calibri" w:cs="Arial"/>
          <w:color w:val="12354E"/>
          <w:kern w:val="0"/>
          <w:sz w:val="24"/>
          <w:szCs w:val="24"/>
          <w14:ligatures w14:val="none"/>
        </w:rPr>
        <w:t xml:space="preserve"> </w:t>
      </w:r>
    </w:p>
    <w:p w14:paraId="2FAC0A59" w14:textId="77777777" w:rsidR="00130368" w:rsidRPr="00BB6F71" w:rsidRDefault="00130368" w:rsidP="00130368">
      <w:pPr>
        <w:numPr>
          <w:ilvl w:val="0"/>
          <w:numId w:val="19"/>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To brainstorm on possible actions in response to the water-related challenges </w:t>
      </w:r>
    </w:p>
    <w:p w14:paraId="7615CC2C" w14:textId="77777777" w:rsidR="00130368" w:rsidRPr="00BB6F71" w:rsidRDefault="00130368" w:rsidP="00130368">
      <w:pPr>
        <w:numPr>
          <w:ilvl w:val="0"/>
          <w:numId w:val="19"/>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To agree on the next steps, </w:t>
      </w:r>
      <w:proofErr w:type="gramStart"/>
      <w:r w:rsidRPr="00BB6F71">
        <w:rPr>
          <w:rFonts w:ascii="Calibri" w:eastAsia="Calibri" w:hAnsi="Calibri" w:cs="Arial"/>
          <w:color w:val="12354E"/>
          <w:kern w:val="0"/>
          <w:sz w:val="24"/>
          <w:szCs w:val="24"/>
          <w14:ligatures w14:val="none"/>
        </w:rPr>
        <w:t>roles</w:t>
      </w:r>
      <w:proofErr w:type="gramEnd"/>
      <w:r w:rsidRPr="00BB6F71">
        <w:rPr>
          <w:rFonts w:ascii="Calibri" w:eastAsia="Calibri" w:hAnsi="Calibri" w:cs="Arial"/>
          <w:color w:val="12354E"/>
          <w:kern w:val="0"/>
          <w:sz w:val="24"/>
          <w:szCs w:val="24"/>
          <w14:ligatures w14:val="none"/>
        </w:rPr>
        <w:t xml:space="preserve"> and timing </w:t>
      </w:r>
    </w:p>
    <w:p w14:paraId="3D46BE01" w14:textId="77777777" w:rsidR="00130368" w:rsidRPr="00BB6F71" w:rsidRDefault="00130368" w:rsidP="00130368">
      <w:p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b/>
          <w:color w:val="12354E"/>
          <w:kern w:val="0"/>
          <w:sz w:val="24"/>
          <w:szCs w:val="24"/>
          <w14:ligatures w14:val="none"/>
        </w:rPr>
        <w:t>3. Tentative agenda</w:t>
      </w:r>
      <w:r w:rsidRPr="00BB6F71">
        <w:rPr>
          <w:rFonts w:ascii="Calibri" w:eastAsia="Calibri" w:hAnsi="Calibri" w:cs="Arial"/>
          <w:color w:val="12354E"/>
          <w:kern w:val="0"/>
          <w:sz w:val="24"/>
          <w:szCs w:val="24"/>
          <w14:ligatures w14:val="none"/>
        </w:rPr>
        <w:t xml:space="preserve"> </w:t>
      </w:r>
    </w:p>
    <w:p w14:paraId="5DF3F651" w14:textId="77777777" w:rsidR="00130368" w:rsidRPr="00BB6F71" w:rsidRDefault="00130368" w:rsidP="00130368">
      <w:pPr>
        <w:spacing w:after="120" w:line="240" w:lineRule="auto"/>
        <w:jc w:val="both"/>
        <w:rPr>
          <w:rFonts w:ascii="Calibri" w:eastAsia="Calibri" w:hAnsi="Calibri" w:cs="Arial"/>
          <w:i/>
          <w:iCs/>
          <w:color w:val="12354E"/>
          <w:kern w:val="0"/>
          <w:sz w:val="24"/>
          <w:szCs w:val="24"/>
          <w14:ligatures w14:val="none"/>
        </w:rPr>
      </w:pPr>
      <w:r w:rsidRPr="00BB6F71">
        <w:rPr>
          <w:rFonts w:ascii="Calibri" w:eastAsia="Calibri" w:hAnsi="Calibri" w:cs="Arial"/>
          <w:i/>
          <w:iCs/>
          <w:color w:val="12354E"/>
          <w:kern w:val="0"/>
          <w:sz w:val="24"/>
          <w:szCs w:val="24"/>
          <w14:ligatures w14:val="none"/>
        </w:rPr>
        <w:t xml:space="preserve">The final agenda for each consultation will be </w:t>
      </w:r>
      <w:proofErr w:type="gramStart"/>
      <w:r w:rsidRPr="00BB6F71">
        <w:rPr>
          <w:rFonts w:ascii="Calibri" w:eastAsia="Calibri" w:hAnsi="Calibri" w:cs="Arial"/>
          <w:i/>
          <w:iCs/>
          <w:color w:val="12354E"/>
          <w:kern w:val="0"/>
          <w:sz w:val="24"/>
          <w:szCs w:val="24"/>
          <w14:ligatures w14:val="none"/>
        </w:rPr>
        <w:t>context-specific</w:t>
      </w:r>
      <w:proofErr w:type="gramEnd"/>
      <w:r w:rsidRPr="00BB6F71">
        <w:rPr>
          <w:rFonts w:ascii="Calibri" w:eastAsia="Calibri" w:hAnsi="Calibri" w:cs="Arial"/>
          <w:i/>
          <w:iCs/>
          <w:color w:val="12354E"/>
          <w:kern w:val="0"/>
          <w:sz w:val="24"/>
          <w:szCs w:val="24"/>
          <w14:ligatures w14:val="none"/>
        </w:rPr>
        <w:t xml:space="preserve">. However, the focus should be placed on a process that will generate progress towards overall Stage 2 objectives. Some of the basic elements likely to be incorporated into the agenda for the first consultation include: </w:t>
      </w:r>
    </w:p>
    <w:p w14:paraId="733D65FA" w14:textId="77777777" w:rsidR="00130368" w:rsidRPr="00BB6F71" w:rsidRDefault="00130368" w:rsidP="00130368">
      <w:pPr>
        <w:numPr>
          <w:ilvl w:val="0"/>
          <w:numId w:val="18"/>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Welcome and purpose of the </w:t>
      </w:r>
      <w:proofErr w:type="gramStart"/>
      <w:r w:rsidRPr="00BB6F71">
        <w:rPr>
          <w:rFonts w:ascii="Calibri" w:eastAsia="Calibri" w:hAnsi="Calibri" w:cs="Arial"/>
          <w:color w:val="12354E"/>
          <w:kern w:val="0"/>
          <w:sz w:val="24"/>
          <w:szCs w:val="24"/>
          <w14:ligatures w14:val="none"/>
        </w:rPr>
        <w:t>consultation</w:t>
      </w:r>
      <w:proofErr w:type="gramEnd"/>
      <w:r w:rsidRPr="00BB6F71">
        <w:rPr>
          <w:rFonts w:ascii="Calibri" w:eastAsia="Calibri" w:hAnsi="Calibri" w:cs="Arial"/>
          <w:color w:val="12354E"/>
          <w:kern w:val="0"/>
          <w:sz w:val="24"/>
          <w:szCs w:val="24"/>
          <w14:ligatures w14:val="none"/>
        </w:rPr>
        <w:t xml:space="preserve"> </w:t>
      </w:r>
    </w:p>
    <w:p w14:paraId="157E1EE2" w14:textId="77777777" w:rsidR="00130368" w:rsidRPr="00BB6F71" w:rsidRDefault="00130368" w:rsidP="00130368">
      <w:pPr>
        <w:numPr>
          <w:ilvl w:val="0"/>
          <w:numId w:val="17"/>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Introductions </w:t>
      </w:r>
    </w:p>
    <w:p w14:paraId="22738FB5" w14:textId="77777777" w:rsidR="00130368" w:rsidRPr="00BB6F71" w:rsidRDefault="00130368" w:rsidP="00130368">
      <w:pPr>
        <w:numPr>
          <w:ilvl w:val="0"/>
          <w:numId w:val="16"/>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Agreement on the agenda </w:t>
      </w:r>
    </w:p>
    <w:p w14:paraId="465CD0CB" w14:textId="77777777" w:rsidR="00130368" w:rsidRPr="00BB6F71" w:rsidRDefault="00130368" w:rsidP="00130368">
      <w:pPr>
        <w:numPr>
          <w:ilvl w:val="0"/>
          <w:numId w:val="15"/>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Presentation of baseline analysis and key materials</w:t>
      </w:r>
    </w:p>
    <w:p w14:paraId="71C2E4DE" w14:textId="77777777" w:rsidR="00130368" w:rsidRPr="00BB6F71" w:rsidRDefault="00130368" w:rsidP="00130368">
      <w:pPr>
        <w:numPr>
          <w:ilvl w:val="0"/>
          <w:numId w:val="14"/>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Introduction to the SDG 6 IWRM Support Programme, presentation of the Action Plan outline, main points of note, and process for adoption of a national IWRM Action Plan </w:t>
      </w:r>
    </w:p>
    <w:p w14:paraId="5CD312C8" w14:textId="77777777" w:rsidR="00130368" w:rsidRPr="00BB6F71" w:rsidRDefault="00130368" w:rsidP="00130368">
      <w:pPr>
        <w:numPr>
          <w:ilvl w:val="0"/>
          <w:numId w:val="13"/>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Discussion and prioritisation of key water- and climate-related challenges </w:t>
      </w:r>
    </w:p>
    <w:p w14:paraId="28845F7F" w14:textId="77777777" w:rsidR="00130368" w:rsidRPr="00BB6F71" w:rsidRDefault="00130368" w:rsidP="00130368">
      <w:pPr>
        <w:numPr>
          <w:ilvl w:val="0"/>
          <w:numId w:val="13"/>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Brainstorming on possible actions, capturing all ideas</w:t>
      </w:r>
    </w:p>
    <w:p w14:paraId="795040A2" w14:textId="77777777" w:rsidR="00130368" w:rsidRPr="00BB6F71" w:rsidRDefault="00130368" w:rsidP="00130368">
      <w:pPr>
        <w:numPr>
          <w:ilvl w:val="0"/>
          <w:numId w:val="12"/>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Agreement as far as possible on the above </w:t>
      </w:r>
    </w:p>
    <w:p w14:paraId="43DBCD54" w14:textId="7AFC5E4D" w:rsidR="00BE0712" w:rsidRDefault="00130368" w:rsidP="00130368">
      <w:pPr>
        <w:rPr>
          <w:rFonts w:ascii="Calibri" w:eastAsia="Calibri" w:hAnsi="Calibri" w:cs="Arial"/>
          <w:i/>
          <w:iCs/>
          <w:color w:val="12354E"/>
          <w:kern w:val="0"/>
          <w:sz w:val="24"/>
          <w:szCs w:val="24"/>
          <w14:ligatures w14:val="none"/>
        </w:rPr>
      </w:pPr>
      <w:r w:rsidRPr="00BB6F71">
        <w:rPr>
          <w:rFonts w:ascii="Calibri" w:eastAsia="Calibri" w:hAnsi="Calibri" w:cs="Arial"/>
          <w:i/>
          <w:iCs/>
          <w:color w:val="12354E"/>
          <w:kern w:val="0"/>
          <w:sz w:val="24"/>
          <w:szCs w:val="24"/>
          <w14:ligatures w14:val="none"/>
        </w:rPr>
        <w:t>The agenda for the second, and, if needed, third consultation(s) will be dependent on the process defined. It is, however, expected to focus on advancing the work accomplished by the task force following the first consultation, refine the prioritisation of interventions, review the presentation of the draft Action Plan, and discuss the next steps.</w:t>
      </w:r>
    </w:p>
    <w:p w14:paraId="3EBABBF0" w14:textId="77777777" w:rsidR="00BE0712" w:rsidRDefault="00BE0712">
      <w:pPr>
        <w:rPr>
          <w:rFonts w:ascii="Calibri" w:eastAsia="Calibri" w:hAnsi="Calibri" w:cs="Arial"/>
          <w:i/>
          <w:iCs/>
          <w:color w:val="12354E"/>
          <w:kern w:val="0"/>
          <w:sz w:val="24"/>
          <w:szCs w:val="24"/>
          <w14:ligatures w14:val="none"/>
        </w:rPr>
      </w:pPr>
      <w:r>
        <w:rPr>
          <w:rFonts w:ascii="Calibri" w:eastAsia="Calibri" w:hAnsi="Calibri" w:cs="Arial"/>
          <w:i/>
          <w:iCs/>
          <w:color w:val="12354E"/>
          <w:kern w:val="0"/>
          <w:sz w:val="24"/>
          <w:szCs w:val="24"/>
          <w14:ligatures w14:val="none"/>
        </w:rPr>
        <w:br w:type="page"/>
      </w:r>
    </w:p>
    <w:p w14:paraId="1CC8CBB8" w14:textId="09F9F98E" w:rsidR="00BE0712" w:rsidRPr="00BB6F71" w:rsidRDefault="00BE0712" w:rsidP="00BE0712">
      <w:pPr>
        <w:pStyle w:val="Heading2"/>
        <w:numPr>
          <w:ilvl w:val="0"/>
          <w:numId w:val="0"/>
        </w:numPr>
      </w:pPr>
      <w:r>
        <w:t xml:space="preserve">Template 4: </w:t>
      </w:r>
      <w:r w:rsidR="00974E48" w:rsidRPr="00974E48">
        <w:t>Suggested consultation evaluation forms</w:t>
      </w:r>
    </w:p>
    <w:p w14:paraId="0ED7B522" w14:textId="77777777" w:rsidR="00FB2616" w:rsidRPr="00BB6F71" w:rsidRDefault="00FB2616" w:rsidP="00FB2616">
      <w:pPr>
        <w:spacing w:after="120" w:line="240" w:lineRule="auto"/>
        <w:jc w:val="both"/>
        <w:rPr>
          <w:rFonts w:ascii="Calibri" w:eastAsia="Calibri" w:hAnsi="Calibri" w:cs="Arial"/>
          <w:i/>
          <w:iCs/>
          <w:color w:val="12354E"/>
          <w:kern w:val="0"/>
          <w:sz w:val="24"/>
          <w:szCs w:val="24"/>
          <w14:ligatures w14:val="none"/>
        </w:rPr>
      </w:pPr>
      <w:r w:rsidRPr="00BB6F71">
        <w:rPr>
          <w:rFonts w:ascii="Calibri" w:eastAsia="Calibri" w:hAnsi="Calibri" w:cs="Arial"/>
          <w:i/>
          <w:iCs/>
          <w:color w:val="12354E"/>
          <w:kern w:val="0"/>
          <w:sz w:val="24"/>
          <w:szCs w:val="24"/>
          <w14:ligatures w14:val="none"/>
        </w:rPr>
        <w:t xml:space="preserve">This form may be customised as needed by the facilitator, in consultation with the designated GWP representative. The survey for target audience 1 is suggested to be used at the end of the Stage 2 process, whereas the survey for target audience 2 may be repeated after every consultation. The forms are also available in digital format via the links: Form for </w:t>
      </w:r>
      <w:hyperlink r:id="rId21" w:history="1">
        <w:r w:rsidRPr="00BB6F71">
          <w:rPr>
            <w:rFonts w:ascii="Calibri" w:eastAsia="Calibri" w:hAnsi="Calibri" w:cs="Arial"/>
            <w:i/>
            <w:iCs/>
            <w:color w:val="0000FF"/>
            <w:kern w:val="0"/>
            <w:sz w:val="24"/>
            <w:szCs w:val="24"/>
            <w:u w:val="single"/>
            <w14:ligatures w14:val="none"/>
          </w:rPr>
          <w:t>Participants</w:t>
        </w:r>
      </w:hyperlink>
      <w:r w:rsidRPr="00BB6F71">
        <w:rPr>
          <w:rFonts w:ascii="Calibri" w:eastAsia="Calibri" w:hAnsi="Calibri" w:cs="Arial"/>
          <w:i/>
          <w:iCs/>
          <w:color w:val="12354E"/>
          <w:kern w:val="0"/>
          <w:sz w:val="24"/>
          <w:szCs w:val="24"/>
          <w14:ligatures w14:val="none"/>
        </w:rPr>
        <w:t xml:space="preserve">, Form for </w:t>
      </w:r>
      <w:hyperlink r:id="rId22" w:history="1">
        <w:r w:rsidRPr="00BB6F71">
          <w:rPr>
            <w:rFonts w:ascii="Calibri" w:eastAsia="Calibri" w:hAnsi="Calibri" w:cs="Arial"/>
            <w:i/>
            <w:iCs/>
            <w:color w:val="0000FF"/>
            <w:kern w:val="0"/>
            <w:sz w:val="24"/>
            <w:szCs w:val="24"/>
            <w:u w:val="single"/>
            <w14:ligatures w14:val="none"/>
          </w:rPr>
          <w:t>Organizers</w:t>
        </w:r>
      </w:hyperlink>
      <w:r w:rsidRPr="00BB6F71">
        <w:rPr>
          <w:rFonts w:ascii="Calibri" w:eastAsia="Calibri" w:hAnsi="Calibri" w:cs="Arial"/>
          <w:i/>
          <w:iCs/>
          <w:color w:val="12354E"/>
          <w:kern w:val="0"/>
          <w:sz w:val="24"/>
          <w:szCs w:val="24"/>
          <w14:ligatures w14:val="none"/>
        </w:rPr>
        <w:t>.</w:t>
      </w:r>
    </w:p>
    <w:p w14:paraId="044C9633" w14:textId="77777777" w:rsidR="00FB2616" w:rsidRPr="00BB6F71" w:rsidRDefault="00FB2616" w:rsidP="00FB2616">
      <w:pPr>
        <w:spacing w:after="120" w:line="240" w:lineRule="auto"/>
        <w:jc w:val="both"/>
        <w:rPr>
          <w:rFonts w:ascii="Calibri" w:eastAsia="Calibri" w:hAnsi="Calibri" w:cs="Arial"/>
          <w:b/>
          <w:bCs/>
          <w:color w:val="12354E"/>
          <w:kern w:val="0"/>
          <w:sz w:val="24"/>
          <w:szCs w:val="24"/>
          <w14:ligatures w14:val="none"/>
        </w:rPr>
      </w:pPr>
      <w:r w:rsidRPr="00BB6F71">
        <w:rPr>
          <w:rFonts w:ascii="Calibri" w:eastAsia="Calibri" w:hAnsi="Calibri" w:cs="Arial"/>
          <w:b/>
          <w:bCs/>
          <w:color w:val="12354E"/>
          <w:kern w:val="0"/>
          <w:sz w:val="24"/>
          <w:szCs w:val="24"/>
          <w14:ligatures w14:val="none"/>
        </w:rPr>
        <w:t>Target audience 1: Organisers </w:t>
      </w:r>
    </w:p>
    <w:p w14:paraId="092AC287" w14:textId="77777777" w:rsidR="00FB2616" w:rsidRPr="00BB6F71" w:rsidRDefault="00FB2616" w:rsidP="00FB2616">
      <w:pPr>
        <w:numPr>
          <w:ilvl w:val="0"/>
          <w:numId w:val="20"/>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How well did the consultations meet their objectives? - </w:t>
      </w:r>
      <w:r w:rsidRPr="00BB6F71">
        <w:rPr>
          <w:rFonts w:ascii="Calibri" w:eastAsia="Calibri" w:hAnsi="Calibri" w:cs="Arial"/>
          <w:i/>
          <w:iCs/>
          <w:color w:val="12354E"/>
          <w:kern w:val="0"/>
          <w:sz w:val="24"/>
          <w:szCs w:val="24"/>
          <w14:ligatures w14:val="none"/>
        </w:rPr>
        <w:t>scale of 1 to 5, 5 being highest</w:t>
      </w:r>
      <w:r w:rsidRPr="00BB6F71" w:rsidDel="00286451">
        <w:rPr>
          <w:rFonts w:ascii="Calibri" w:eastAsia="Calibri" w:hAnsi="Calibri" w:cs="Arial"/>
          <w:color w:val="12354E"/>
          <w:kern w:val="0"/>
          <w:sz w:val="24"/>
          <w:szCs w:val="24"/>
          <w14:ligatures w14:val="none"/>
        </w:rPr>
        <w:t xml:space="preserve"> </w:t>
      </w:r>
      <w:r w:rsidRPr="00BB6F71">
        <w:rPr>
          <w:rFonts w:ascii="Calibri" w:eastAsia="Calibri" w:hAnsi="Calibri" w:cs="Arial"/>
          <w:i/>
          <w:iCs/>
          <w:color w:val="12354E"/>
          <w:kern w:val="0"/>
          <w:sz w:val="24"/>
          <w:szCs w:val="24"/>
          <w14:ligatures w14:val="none"/>
        </w:rPr>
        <w:t>and N/A</w:t>
      </w:r>
      <w:r w:rsidRPr="00BB6F71">
        <w:rPr>
          <w:rFonts w:ascii="Calibri" w:eastAsia="Calibri" w:hAnsi="Calibri" w:cs="Arial"/>
          <w:color w:val="12354E"/>
          <w:kern w:val="0"/>
          <w:sz w:val="24"/>
          <w:szCs w:val="24"/>
          <w14:ligatures w14:val="none"/>
        </w:rPr>
        <w:t> </w:t>
      </w:r>
    </w:p>
    <w:p w14:paraId="487557A9" w14:textId="77777777" w:rsidR="00FB2616" w:rsidRPr="00BB6F71" w:rsidRDefault="00FB2616" w:rsidP="00FB2616">
      <w:pPr>
        <w:numPr>
          <w:ilvl w:val="0"/>
          <w:numId w:val="21"/>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How would you rate the support provided by the SDG 6 IWRM Support Programme during the process? – </w:t>
      </w:r>
      <w:r w:rsidRPr="00BB6F71">
        <w:rPr>
          <w:rFonts w:ascii="Calibri" w:eastAsia="Calibri" w:hAnsi="Calibri" w:cs="Arial"/>
          <w:i/>
          <w:iCs/>
          <w:color w:val="12354E"/>
          <w:kern w:val="0"/>
          <w:sz w:val="24"/>
          <w:szCs w:val="24"/>
          <w14:ligatures w14:val="none"/>
        </w:rPr>
        <w:t>scale of 1 to 5, 5 being highest</w:t>
      </w:r>
      <w:r w:rsidRPr="00BB6F71" w:rsidDel="00286451">
        <w:rPr>
          <w:rFonts w:ascii="Calibri" w:eastAsia="Calibri" w:hAnsi="Calibri" w:cs="Arial"/>
          <w:color w:val="12354E"/>
          <w:kern w:val="0"/>
          <w:sz w:val="24"/>
          <w:szCs w:val="24"/>
          <w14:ligatures w14:val="none"/>
        </w:rPr>
        <w:t xml:space="preserve"> </w:t>
      </w:r>
      <w:r w:rsidRPr="00BB6F71">
        <w:rPr>
          <w:rFonts w:ascii="Calibri" w:eastAsia="Calibri" w:hAnsi="Calibri" w:cs="Arial"/>
          <w:i/>
          <w:iCs/>
          <w:color w:val="12354E"/>
          <w:kern w:val="0"/>
          <w:sz w:val="24"/>
          <w:szCs w:val="24"/>
          <w14:ligatures w14:val="none"/>
        </w:rPr>
        <w:t>and N/A</w:t>
      </w:r>
      <w:r w:rsidRPr="00BB6F71">
        <w:rPr>
          <w:rFonts w:ascii="Calibri" w:eastAsia="Calibri" w:hAnsi="Calibri" w:cs="Arial"/>
          <w:color w:val="12354E"/>
          <w:kern w:val="0"/>
          <w:sz w:val="24"/>
          <w:szCs w:val="24"/>
          <w14:ligatures w14:val="none"/>
        </w:rPr>
        <w:t> </w:t>
      </w:r>
    </w:p>
    <w:p w14:paraId="58B0C516" w14:textId="24C9A935" w:rsidR="00FB2616" w:rsidRPr="00BB6F71" w:rsidRDefault="00FB2616" w:rsidP="00FB2616">
      <w:pPr>
        <w:numPr>
          <w:ilvl w:val="0"/>
          <w:numId w:val="22"/>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How helpful was the guidance provided through the </w:t>
      </w:r>
      <w:r w:rsidR="006236FE">
        <w:rPr>
          <w:rFonts w:ascii="Calibri" w:eastAsia="Calibri" w:hAnsi="Calibri" w:cs="Arial"/>
          <w:color w:val="12354E"/>
          <w:kern w:val="0"/>
          <w:sz w:val="24"/>
          <w:szCs w:val="24"/>
          <w14:ligatures w14:val="none"/>
        </w:rPr>
        <w:t xml:space="preserve">IWRM </w:t>
      </w:r>
      <w:r w:rsidRPr="00BB6F71">
        <w:rPr>
          <w:rFonts w:ascii="Calibri" w:eastAsia="Calibri" w:hAnsi="Calibri" w:cs="Arial"/>
          <w:color w:val="12354E"/>
          <w:kern w:val="0"/>
          <w:sz w:val="24"/>
          <w:szCs w:val="24"/>
          <w14:ligatures w14:val="none"/>
        </w:rPr>
        <w:t xml:space="preserve">Action </w:t>
      </w:r>
      <w:r w:rsidR="006236FE">
        <w:rPr>
          <w:rFonts w:ascii="Calibri" w:eastAsia="Calibri" w:hAnsi="Calibri" w:cs="Arial"/>
          <w:color w:val="12354E"/>
          <w:kern w:val="0"/>
          <w:sz w:val="24"/>
          <w:szCs w:val="24"/>
          <w14:ligatures w14:val="none"/>
        </w:rPr>
        <w:t>Planning Framework</w:t>
      </w:r>
      <w:r w:rsidRPr="00BB6F71">
        <w:rPr>
          <w:rFonts w:ascii="Calibri" w:eastAsia="Calibri" w:hAnsi="Calibri" w:cs="Arial"/>
          <w:color w:val="12354E"/>
          <w:kern w:val="0"/>
          <w:sz w:val="24"/>
          <w:szCs w:val="24"/>
          <w14:ligatures w14:val="none"/>
        </w:rPr>
        <w:t>? – </w:t>
      </w:r>
      <w:r w:rsidRPr="00BB6F71">
        <w:rPr>
          <w:rFonts w:ascii="Calibri" w:eastAsia="Calibri" w:hAnsi="Calibri" w:cs="Arial"/>
          <w:i/>
          <w:iCs/>
          <w:color w:val="12354E"/>
          <w:kern w:val="0"/>
          <w:sz w:val="24"/>
          <w:szCs w:val="24"/>
          <w14:ligatures w14:val="none"/>
        </w:rPr>
        <w:t>scale of 1 to 5, 5 being highest</w:t>
      </w:r>
      <w:r w:rsidRPr="00BB6F71" w:rsidDel="00286451">
        <w:rPr>
          <w:rFonts w:ascii="Calibri" w:eastAsia="Calibri" w:hAnsi="Calibri" w:cs="Arial"/>
          <w:color w:val="12354E"/>
          <w:kern w:val="0"/>
          <w:sz w:val="24"/>
          <w:szCs w:val="24"/>
          <w14:ligatures w14:val="none"/>
        </w:rPr>
        <w:t xml:space="preserve"> </w:t>
      </w:r>
      <w:r w:rsidRPr="00BB6F71">
        <w:rPr>
          <w:rFonts w:ascii="Calibri" w:eastAsia="Calibri" w:hAnsi="Calibri" w:cs="Arial"/>
          <w:i/>
          <w:iCs/>
          <w:color w:val="12354E"/>
          <w:kern w:val="0"/>
          <w:sz w:val="24"/>
          <w:szCs w:val="24"/>
          <w14:ligatures w14:val="none"/>
        </w:rPr>
        <w:t>and N/A</w:t>
      </w:r>
      <w:r w:rsidRPr="00BB6F71">
        <w:rPr>
          <w:rFonts w:ascii="Calibri" w:eastAsia="Calibri" w:hAnsi="Calibri" w:cs="Arial"/>
          <w:color w:val="12354E"/>
          <w:kern w:val="0"/>
          <w:sz w:val="24"/>
          <w:szCs w:val="24"/>
          <w14:ligatures w14:val="none"/>
        </w:rPr>
        <w:t> </w:t>
      </w:r>
    </w:p>
    <w:p w14:paraId="1085BCE7" w14:textId="77777777" w:rsidR="00FB2616" w:rsidRPr="00BB6F71" w:rsidRDefault="00FB2616" w:rsidP="00FB2616">
      <w:pPr>
        <w:numPr>
          <w:ilvl w:val="0"/>
          <w:numId w:val="23"/>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How helpful was the Action Planning training? – </w:t>
      </w:r>
      <w:r w:rsidRPr="00BB6F71">
        <w:rPr>
          <w:rFonts w:ascii="Calibri" w:eastAsia="Calibri" w:hAnsi="Calibri" w:cs="Arial"/>
          <w:i/>
          <w:iCs/>
          <w:color w:val="12354E"/>
          <w:kern w:val="0"/>
          <w:sz w:val="24"/>
          <w:szCs w:val="24"/>
          <w14:ligatures w14:val="none"/>
        </w:rPr>
        <w:t>scale of 1 to 5, 5 being highest</w:t>
      </w:r>
      <w:r w:rsidRPr="00BB6F71" w:rsidDel="00286451">
        <w:rPr>
          <w:rFonts w:ascii="Calibri" w:eastAsia="Calibri" w:hAnsi="Calibri" w:cs="Arial"/>
          <w:color w:val="12354E"/>
          <w:kern w:val="0"/>
          <w:sz w:val="24"/>
          <w:szCs w:val="24"/>
          <w14:ligatures w14:val="none"/>
        </w:rPr>
        <w:t xml:space="preserve"> </w:t>
      </w:r>
      <w:r w:rsidRPr="00BB6F71">
        <w:rPr>
          <w:rFonts w:ascii="Calibri" w:eastAsia="Calibri" w:hAnsi="Calibri" w:cs="Arial"/>
          <w:i/>
          <w:iCs/>
          <w:color w:val="12354E"/>
          <w:kern w:val="0"/>
          <w:sz w:val="24"/>
          <w:szCs w:val="24"/>
          <w14:ligatures w14:val="none"/>
        </w:rPr>
        <w:t>and N/A</w:t>
      </w:r>
      <w:r w:rsidRPr="00BB6F71">
        <w:rPr>
          <w:rFonts w:ascii="Calibri" w:eastAsia="Calibri" w:hAnsi="Calibri" w:cs="Arial"/>
          <w:color w:val="12354E"/>
          <w:kern w:val="0"/>
          <w:sz w:val="24"/>
          <w:szCs w:val="24"/>
          <w14:ligatures w14:val="none"/>
        </w:rPr>
        <w:t> </w:t>
      </w:r>
    </w:p>
    <w:p w14:paraId="75ACB093" w14:textId="77777777" w:rsidR="00FB2616" w:rsidRPr="00BB6F71" w:rsidRDefault="00FB2616" w:rsidP="00FB2616">
      <w:pPr>
        <w:numPr>
          <w:ilvl w:val="0"/>
          <w:numId w:val="24"/>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How would you rate the overall level of participation of different stakeholders during the consultations? – </w:t>
      </w:r>
      <w:r w:rsidRPr="00BB6F71">
        <w:rPr>
          <w:rFonts w:ascii="Calibri" w:eastAsia="Calibri" w:hAnsi="Calibri" w:cs="Arial"/>
          <w:i/>
          <w:iCs/>
          <w:color w:val="12354E"/>
          <w:kern w:val="0"/>
          <w:sz w:val="24"/>
          <w:szCs w:val="24"/>
          <w14:ligatures w14:val="none"/>
        </w:rPr>
        <w:t>scale of 1 to 5, 5 being highest</w:t>
      </w:r>
      <w:r w:rsidRPr="00BB6F71" w:rsidDel="00286451">
        <w:rPr>
          <w:rFonts w:ascii="Calibri" w:eastAsia="Calibri" w:hAnsi="Calibri" w:cs="Arial"/>
          <w:color w:val="12354E"/>
          <w:kern w:val="0"/>
          <w:sz w:val="24"/>
          <w:szCs w:val="24"/>
          <w14:ligatures w14:val="none"/>
        </w:rPr>
        <w:t xml:space="preserve"> </w:t>
      </w:r>
      <w:r w:rsidRPr="00BB6F71">
        <w:rPr>
          <w:rFonts w:ascii="Calibri" w:eastAsia="Calibri" w:hAnsi="Calibri" w:cs="Arial"/>
          <w:i/>
          <w:iCs/>
          <w:color w:val="12354E"/>
          <w:kern w:val="0"/>
          <w:sz w:val="24"/>
          <w:szCs w:val="24"/>
          <w14:ligatures w14:val="none"/>
        </w:rPr>
        <w:t>and N/A</w:t>
      </w:r>
      <w:r w:rsidRPr="00BB6F71">
        <w:rPr>
          <w:rFonts w:ascii="Calibri" w:eastAsia="Calibri" w:hAnsi="Calibri" w:cs="Arial"/>
          <w:color w:val="12354E"/>
          <w:kern w:val="0"/>
          <w:sz w:val="24"/>
          <w:szCs w:val="24"/>
          <w14:ligatures w14:val="none"/>
        </w:rPr>
        <w:t> </w:t>
      </w:r>
    </w:p>
    <w:p w14:paraId="7CFEDC41" w14:textId="77777777" w:rsidR="00FB2616" w:rsidRPr="00BB6F71" w:rsidRDefault="00FB2616" w:rsidP="00FB2616">
      <w:pPr>
        <w:numPr>
          <w:ilvl w:val="0"/>
          <w:numId w:val="25"/>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How well were the opinions of stakeholders integrated into the final Action Plan? – </w:t>
      </w:r>
      <w:r w:rsidRPr="00BB6F71">
        <w:rPr>
          <w:rFonts w:ascii="Calibri" w:eastAsia="Calibri" w:hAnsi="Calibri" w:cs="Arial"/>
          <w:i/>
          <w:iCs/>
          <w:color w:val="12354E"/>
          <w:kern w:val="0"/>
          <w:sz w:val="24"/>
          <w:szCs w:val="24"/>
          <w14:ligatures w14:val="none"/>
        </w:rPr>
        <w:t>scale of 1 to 5, 5 being highest</w:t>
      </w:r>
      <w:r w:rsidRPr="00BB6F71" w:rsidDel="00286451">
        <w:rPr>
          <w:rFonts w:ascii="Calibri" w:eastAsia="Calibri" w:hAnsi="Calibri" w:cs="Arial"/>
          <w:color w:val="12354E"/>
          <w:kern w:val="0"/>
          <w:sz w:val="24"/>
          <w:szCs w:val="24"/>
          <w14:ligatures w14:val="none"/>
        </w:rPr>
        <w:t xml:space="preserve"> </w:t>
      </w:r>
      <w:r w:rsidRPr="00BB6F71">
        <w:rPr>
          <w:rFonts w:ascii="Calibri" w:eastAsia="Calibri" w:hAnsi="Calibri" w:cs="Arial"/>
          <w:i/>
          <w:iCs/>
          <w:color w:val="12354E"/>
          <w:kern w:val="0"/>
          <w:sz w:val="24"/>
          <w:szCs w:val="24"/>
          <w14:ligatures w14:val="none"/>
        </w:rPr>
        <w:t>and N/A</w:t>
      </w:r>
      <w:r w:rsidRPr="00BB6F71">
        <w:rPr>
          <w:rFonts w:ascii="Calibri" w:eastAsia="Calibri" w:hAnsi="Calibri" w:cs="Arial"/>
          <w:color w:val="12354E"/>
          <w:kern w:val="0"/>
          <w:sz w:val="24"/>
          <w:szCs w:val="24"/>
          <w14:ligatures w14:val="none"/>
        </w:rPr>
        <w:t> </w:t>
      </w:r>
    </w:p>
    <w:p w14:paraId="58549655" w14:textId="77777777" w:rsidR="00FB2616" w:rsidRPr="00BB6F71" w:rsidRDefault="00FB2616" w:rsidP="00FB2616">
      <w:pPr>
        <w:numPr>
          <w:ilvl w:val="0"/>
          <w:numId w:val="26"/>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What worked well in the process of consultation that should be replicated in the future? </w:t>
      </w:r>
      <w:r w:rsidRPr="00BB6F71">
        <w:rPr>
          <w:rFonts w:ascii="Calibri" w:eastAsia="Calibri" w:hAnsi="Calibri" w:cs="Arial"/>
          <w:i/>
          <w:iCs/>
          <w:color w:val="12354E"/>
          <w:kern w:val="0"/>
          <w:sz w:val="24"/>
          <w:szCs w:val="24"/>
          <w14:ligatures w14:val="none"/>
        </w:rPr>
        <w:t>Open text</w:t>
      </w:r>
    </w:p>
    <w:p w14:paraId="40182A4C" w14:textId="77777777" w:rsidR="00FB2616" w:rsidRPr="00BB6F71" w:rsidRDefault="00FB2616" w:rsidP="00FB2616">
      <w:pPr>
        <w:numPr>
          <w:ilvl w:val="0"/>
          <w:numId w:val="26"/>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How could the SDG 6 IWRM Support Programme improve in assisting future Action Planning such as this one? </w:t>
      </w:r>
      <w:r w:rsidRPr="00BB6F71">
        <w:rPr>
          <w:rFonts w:ascii="Calibri" w:eastAsia="Calibri" w:hAnsi="Calibri" w:cs="Arial"/>
          <w:i/>
          <w:iCs/>
          <w:color w:val="12354E"/>
          <w:kern w:val="0"/>
          <w:sz w:val="24"/>
          <w:szCs w:val="24"/>
          <w14:ligatures w14:val="none"/>
        </w:rPr>
        <w:t>Open text</w:t>
      </w:r>
    </w:p>
    <w:p w14:paraId="7A1B8344" w14:textId="77777777" w:rsidR="00FB2616" w:rsidRPr="00BB6F71" w:rsidRDefault="00FB2616" w:rsidP="00FB2616">
      <w:pPr>
        <w:numPr>
          <w:ilvl w:val="0"/>
          <w:numId w:val="27"/>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Please let us know if you have any other comments or thoughts about the process. </w:t>
      </w:r>
      <w:r w:rsidRPr="00BB6F71">
        <w:rPr>
          <w:rFonts w:ascii="Calibri" w:eastAsia="Calibri" w:hAnsi="Calibri" w:cs="Arial"/>
          <w:i/>
          <w:iCs/>
          <w:color w:val="12354E"/>
          <w:kern w:val="0"/>
          <w:sz w:val="24"/>
          <w:szCs w:val="24"/>
          <w14:ligatures w14:val="none"/>
        </w:rPr>
        <w:t>Open text</w:t>
      </w:r>
    </w:p>
    <w:p w14:paraId="0C87C9DB" w14:textId="77777777" w:rsidR="00FB2616" w:rsidRPr="00BB6F71" w:rsidRDefault="00FB2616" w:rsidP="00FB2616">
      <w:pPr>
        <w:spacing w:after="120" w:line="240" w:lineRule="auto"/>
        <w:jc w:val="both"/>
        <w:rPr>
          <w:rFonts w:ascii="Calibri" w:eastAsia="Calibri" w:hAnsi="Calibri" w:cs="Arial"/>
          <w:b/>
          <w:bCs/>
          <w:color w:val="12354E"/>
          <w:kern w:val="0"/>
          <w:sz w:val="24"/>
          <w:szCs w:val="24"/>
          <w14:ligatures w14:val="none"/>
        </w:rPr>
      </w:pPr>
      <w:r w:rsidRPr="00BB6F71">
        <w:rPr>
          <w:rFonts w:ascii="Calibri" w:eastAsia="Calibri" w:hAnsi="Calibri" w:cs="Arial"/>
          <w:color w:val="12354E"/>
          <w:kern w:val="0"/>
          <w:sz w:val="24"/>
          <w:szCs w:val="24"/>
          <w14:ligatures w14:val="none"/>
        </w:rPr>
        <w:t xml:space="preserve"> </w:t>
      </w:r>
      <w:r w:rsidRPr="00BB6F71">
        <w:rPr>
          <w:rFonts w:ascii="Calibri" w:eastAsia="Calibri" w:hAnsi="Calibri" w:cs="Arial"/>
          <w:b/>
          <w:bCs/>
          <w:color w:val="12354E"/>
          <w:kern w:val="0"/>
          <w:sz w:val="24"/>
          <w:szCs w:val="24"/>
          <w14:ligatures w14:val="none"/>
        </w:rPr>
        <w:t>Target audience 2: Participants </w:t>
      </w:r>
    </w:p>
    <w:p w14:paraId="50579DAA" w14:textId="77777777" w:rsidR="00FB2616" w:rsidRPr="00BB6F71" w:rsidRDefault="00FB2616" w:rsidP="00FB2616">
      <w:pPr>
        <w:numPr>
          <w:ilvl w:val="0"/>
          <w:numId w:val="28"/>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How well did the consultation meet its objectives? -- </w:t>
      </w:r>
      <w:r w:rsidRPr="00BB6F71">
        <w:rPr>
          <w:rFonts w:ascii="Calibri" w:eastAsia="Calibri" w:hAnsi="Calibri" w:cs="Arial"/>
          <w:i/>
          <w:iCs/>
          <w:color w:val="12354E"/>
          <w:kern w:val="0"/>
          <w:sz w:val="24"/>
          <w:szCs w:val="24"/>
          <w14:ligatures w14:val="none"/>
        </w:rPr>
        <w:t>scale of 1 to 5, 5 being highest</w:t>
      </w:r>
      <w:r w:rsidRPr="00BB6F71" w:rsidDel="00286451">
        <w:rPr>
          <w:rFonts w:ascii="Calibri" w:eastAsia="Calibri" w:hAnsi="Calibri" w:cs="Arial"/>
          <w:color w:val="12354E"/>
          <w:kern w:val="0"/>
          <w:sz w:val="24"/>
          <w:szCs w:val="24"/>
          <w14:ligatures w14:val="none"/>
        </w:rPr>
        <w:t xml:space="preserve"> </w:t>
      </w:r>
      <w:r w:rsidRPr="00BB6F71">
        <w:rPr>
          <w:rFonts w:ascii="Calibri" w:eastAsia="Calibri" w:hAnsi="Calibri" w:cs="Arial"/>
          <w:i/>
          <w:iCs/>
          <w:color w:val="12354E"/>
          <w:kern w:val="0"/>
          <w:sz w:val="24"/>
          <w:szCs w:val="24"/>
          <w14:ligatures w14:val="none"/>
        </w:rPr>
        <w:t>and N/A</w:t>
      </w:r>
      <w:r w:rsidRPr="00BB6F71">
        <w:rPr>
          <w:rFonts w:ascii="Calibri" w:eastAsia="Calibri" w:hAnsi="Calibri" w:cs="Arial"/>
          <w:color w:val="12354E"/>
          <w:kern w:val="0"/>
          <w:sz w:val="24"/>
          <w:szCs w:val="24"/>
          <w14:ligatures w14:val="none"/>
        </w:rPr>
        <w:t> </w:t>
      </w:r>
    </w:p>
    <w:p w14:paraId="4C486B0F" w14:textId="77777777" w:rsidR="00FB2616" w:rsidRPr="00BB6F71" w:rsidRDefault="00FB2616" w:rsidP="00FB2616">
      <w:pPr>
        <w:numPr>
          <w:ilvl w:val="0"/>
          <w:numId w:val="29"/>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Did you feel that the consultation process was well organised? – </w:t>
      </w:r>
      <w:r w:rsidRPr="00BB6F71">
        <w:rPr>
          <w:rFonts w:ascii="Calibri" w:eastAsia="Calibri" w:hAnsi="Calibri" w:cs="Arial"/>
          <w:i/>
          <w:iCs/>
          <w:color w:val="12354E"/>
          <w:kern w:val="0"/>
          <w:sz w:val="24"/>
          <w:szCs w:val="24"/>
          <w14:ligatures w14:val="none"/>
        </w:rPr>
        <w:t>scale of 1 to 5, 5 being highest</w:t>
      </w:r>
      <w:r w:rsidRPr="00BB6F71" w:rsidDel="00286451">
        <w:rPr>
          <w:rFonts w:ascii="Calibri" w:eastAsia="Calibri" w:hAnsi="Calibri" w:cs="Arial"/>
          <w:color w:val="12354E"/>
          <w:kern w:val="0"/>
          <w:sz w:val="24"/>
          <w:szCs w:val="24"/>
          <w14:ligatures w14:val="none"/>
        </w:rPr>
        <w:t xml:space="preserve"> </w:t>
      </w:r>
      <w:r w:rsidRPr="00BB6F71">
        <w:rPr>
          <w:rFonts w:ascii="Calibri" w:eastAsia="Calibri" w:hAnsi="Calibri" w:cs="Arial"/>
          <w:i/>
          <w:iCs/>
          <w:color w:val="12354E"/>
          <w:kern w:val="0"/>
          <w:sz w:val="24"/>
          <w:szCs w:val="24"/>
          <w14:ligatures w14:val="none"/>
        </w:rPr>
        <w:t>and N/A</w:t>
      </w:r>
      <w:r w:rsidRPr="00BB6F71">
        <w:rPr>
          <w:rFonts w:ascii="Calibri" w:eastAsia="Calibri" w:hAnsi="Calibri" w:cs="Arial"/>
          <w:color w:val="12354E"/>
          <w:kern w:val="0"/>
          <w:sz w:val="24"/>
          <w:szCs w:val="24"/>
          <w14:ligatures w14:val="none"/>
        </w:rPr>
        <w:t> </w:t>
      </w:r>
    </w:p>
    <w:p w14:paraId="113FF24C" w14:textId="77777777" w:rsidR="00FB2616" w:rsidRPr="00BB6F71" w:rsidRDefault="00FB2616" w:rsidP="00FB2616">
      <w:pPr>
        <w:numPr>
          <w:ilvl w:val="0"/>
          <w:numId w:val="30"/>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To what extent did you feel that your opinions were </w:t>
      </w:r>
      <w:proofErr w:type="gramStart"/>
      <w:r w:rsidRPr="00BB6F71">
        <w:rPr>
          <w:rFonts w:ascii="Calibri" w:eastAsia="Calibri" w:hAnsi="Calibri" w:cs="Arial"/>
          <w:color w:val="12354E"/>
          <w:kern w:val="0"/>
          <w:sz w:val="24"/>
          <w:szCs w:val="24"/>
          <w14:ligatures w14:val="none"/>
        </w:rPr>
        <w:t>taken into account</w:t>
      </w:r>
      <w:proofErr w:type="gramEnd"/>
      <w:r w:rsidRPr="00BB6F71">
        <w:rPr>
          <w:rFonts w:ascii="Calibri" w:eastAsia="Calibri" w:hAnsi="Calibri" w:cs="Arial"/>
          <w:color w:val="12354E"/>
          <w:kern w:val="0"/>
          <w:sz w:val="24"/>
          <w:szCs w:val="24"/>
          <w14:ligatures w14:val="none"/>
        </w:rPr>
        <w:t xml:space="preserve"> in the consultation? – </w:t>
      </w:r>
      <w:r w:rsidRPr="00BB6F71">
        <w:rPr>
          <w:rFonts w:ascii="Calibri" w:eastAsia="Calibri" w:hAnsi="Calibri" w:cs="Arial"/>
          <w:i/>
          <w:iCs/>
          <w:color w:val="12354E"/>
          <w:kern w:val="0"/>
          <w:sz w:val="24"/>
          <w:szCs w:val="24"/>
          <w14:ligatures w14:val="none"/>
        </w:rPr>
        <w:t>scale of 1 to 5, 5 being highest</w:t>
      </w:r>
      <w:r w:rsidRPr="00BB6F71" w:rsidDel="00286451">
        <w:rPr>
          <w:rFonts w:ascii="Calibri" w:eastAsia="Calibri" w:hAnsi="Calibri" w:cs="Arial"/>
          <w:color w:val="12354E"/>
          <w:kern w:val="0"/>
          <w:sz w:val="24"/>
          <w:szCs w:val="24"/>
          <w14:ligatures w14:val="none"/>
        </w:rPr>
        <w:t xml:space="preserve"> </w:t>
      </w:r>
      <w:r w:rsidRPr="00BB6F71">
        <w:rPr>
          <w:rFonts w:ascii="Calibri" w:eastAsia="Calibri" w:hAnsi="Calibri" w:cs="Arial"/>
          <w:i/>
          <w:iCs/>
          <w:color w:val="12354E"/>
          <w:kern w:val="0"/>
          <w:sz w:val="24"/>
          <w:szCs w:val="24"/>
          <w14:ligatures w14:val="none"/>
        </w:rPr>
        <w:t>and N/A</w:t>
      </w:r>
      <w:r w:rsidRPr="00BB6F71">
        <w:rPr>
          <w:rFonts w:ascii="Calibri" w:eastAsia="Calibri" w:hAnsi="Calibri" w:cs="Arial"/>
          <w:color w:val="12354E"/>
          <w:kern w:val="0"/>
          <w:sz w:val="24"/>
          <w:szCs w:val="24"/>
          <w14:ligatures w14:val="none"/>
        </w:rPr>
        <w:t> </w:t>
      </w:r>
    </w:p>
    <w:p w14:paraId="5D3F0AE6" w14:textId="77777777" w:rsidR="00FB2616" w:rsidRPr="00BB6F71" w:rsidRDefault="00FB2616" w:rsidP="00FB2616">
      <w:pPr>
        <w:numPr>
          <w:ilvl w:val="0"/>
          <w:numId w:val="31"/>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To what extent, from your perspective, will the final product of the consultation accelerate IWRM implementation nationally? – </w:t>
      </w:r>
      <w:r w:rsidRPr="00BB6F71">
        <w:rPr>
          <w:rFonts w:ascii="Calibri" w:eastAsia="Calibri" w:hAnsi="Calibri" w:cs="Arial"/>
          <w:i/>
          <w:iCs/>
          <w:color w:val="12354E"/>
          <w:kern w:val="0"/>
          <w:sz w:val="24"/>
          <w:szCs w:val="24"/>
          <w14:ligatures w14:val="none"/>
        </w:rPr>
        <w:t>scale of 1 to 5, 5 being highest</w:t>
      </w:r>
      <w:r w:rsidRPr="00BB6F71" w:rsidDel="00286451">
        <w:rPr>
          <w:rFonts w:ascii="Calibri" w:eastAsia="Calibri" w:hAnsi="Calibri" w:cs="Arial"/>
          <w:color w:val="12354E"/>
          <w:kern w:val="0"/>
          <w:sz w:val="24"/>
          <w:szCs w:val="24"/>
          <w14:ligatures w14:val="none"/>
        </w:rPr>
        <w:t xml:space="preserve"> </w:t>
      </w:r>
      <w:r w:rsidRPr="00BB6F71">
        <w:rPr>
          <w:rFonts w:ascii="Calibri" w:eastAsia="Calibri" w:hAnsi="Calibri" w:cs="Arial"/>
          <w:i/>
          <w:iCs/>
          <w:color w:val="12354E"/>
          <w:kern w:val="0"/>
          <w:sz w:val="24"/>
          <w:szCs w:val="24"/>
          <w14:ligatures w14:val="none"/>
        </w:rPr>
        <w:t>and N/A</w:t>
      </w:r>
      <w:r w:rsidRPr="00BB6F71">
        <w:rPr>
          <w:rFonts w:ascii="Calibri" w:eastAsia="Calibri" w:hAnsi="Calibri" w:cs="Arial"/>
          <w:color w:val="12354E"/>
          <w:kern w:val="0"/>
          <w:sz w:val="24"/>
          <w:szCs w:val="24"/>
          <w14:ligatures w14:val="none"/>
        </w:rPr>
        <w:t> </w:t>
      </w:r>
    </w:p>
    <w:p w14:paraId="569209B9" w14:textId="77777777" w:rsidR="00FB2616" w:rsidRPr="00BB6F71" w:rsidRDefault="00FB2616" w:rsidP="00FB2616">
      <w:pPr>
        <w:numPr>
          <w:ilvl w:val="0"/>
          <w:numId w:val="32"/>
        </w:numPr>
        <w:spacing w:after="120" w:line="240" w:lineRule="auto"/>
        <w:jc w:val="both"/>
        <w:rPr>
          <w:rFonts w:ascii="Calibri" w:eastAsia="Calibri" w:hAnsi="Calibri" w:cs="Arial"/>
          <w:color w:val="12354E"/>
          <w:kern w:val="0"/>
          <w:sz w:val="24"/>
          <w:szCs w:val="24"/>
          <w14:ligatures w14:val="none"/>
        </w:rPr>
      </w:pPr>
      <w:r w:rsidRPr="00BB6F71">
        <w:rPr>
          <w:rFonts w:ascii="Calibri" w:eastAsia="Calibri" w:hAnsi="Calibri" w:cs="Arial"/>
          <w:color w:val="12354E"/>
          <w:kern w:val="0"/>
          <w:sz w:val="24"/>
          <w:szCs w:val="24"/>
          <w14:ligatures w14:val="none"/>
        </w:rPr>
        <w:t xml:space="preserve">How could the SDG 6 IWRM Support Programme improve in assisting future processes such as this one? </w:t>
      </w:r>
      <w:r w:rsidRPr="00BB6F71">
        <w:rPr>
          <w:rFonts w:ascii="Calibri" w:eastAsia="Calibri" w:hAnsi="Calibri" w:cs="Arial"/>
          <w:i/>
          <w:iCs/>
          <w:color w:val="12354E"/>
          <w:kern w:val="0"/>
          <w:sz w:val="24"/>
          <w:szCs w:val="24"/>
          <w14:ligatures w14:val="none"/>
        </w:rPr>
        <w:t>Open text</w:t>
      </w:r>
      <w:r w:rsidRPr="00BB6F71">
        <w:rPr>
          <w:rFonts w:ascii="Calibri" w:eastAsia="Calibri" w:hAnsi="Calibri" w:cs="Arial"/>
          <w:color w:val="12354E"/>
          <w:kern w:val="0"/>
          <w:sz w:val="24"/>
          <w:szCs w:val="24"/>
          <w14:ligatures w14:val="none"/>
        </w:rPr>
        <w:t> </w:t>
      </w:r>
    </w:p>
    <w:p w14:paraId="20BFD934" w14:textId="142A2665" w:rsidR="00CB1BBC" w:rsidRDefault="00FB2616" w:rsidP="00FB2616">
      <w:pPr>
        <w:numPr>
          <w:ilvl w:val="0"/>
          <w:numId w:val="33"/>
        </w:numPr>
        <w:spacing w:after="120" w:line="240" w:lineRule="auto"/>
        <w:jc w:val="both"/>
      </w:pPr>
      <w:r w:rsidRPr="00BB6F71">
        <w:rPr>
          <w:rFonts w:ascii="Calibri" w:eastAsia="Calibri" w:hAnsi="Calibri" w:cs="Arial"/>
          <w:color w:val="12354E"/>
          <w:kern w:val="0"/>
          <w:sz w:val="24"/>
          <w:szCs w:val="24"/>
          <w14:ligatures w14:val="none"/>
        </w:rPr>
        <w:t>Please let us know if you have any other comments or thoughts about the process. </w:t>
      </w:r>
      <w:r w:rsidRPr="00BB6F71">
        <w:rPr>
          <w:rFonts w:ascii="Calibri" w:eastAsia="Calibri" w:hAnsi="Calibri" w:cs="Arial"/>
          <w:i/>
          <w:iCs/>
          <w:color w:val="12354E"/>
          <w:kern w:val="0"/>
          <w:sz w:val="24"/>
          <w:szCs w:val="24"/>
          <w14:ligatures w14:val="none"/>
        </w:rPr>
        <w:t>Open text</w:t>
      </w:r>
      <w:r w:rsidRPr="00BB6F71">
        <w:rPr>
          <w:rFonts w:ascii="Calibri" w:eastAsia="Calibri" w:hAnsi="Calibri" w:cs="Arial"/>
          <w:color w:val="12354E"/>
          <w:kern w:val="0"/>
          <w:sz w:val="24"/>
          <w:szCs w:val="24"/>
          <w14:ligatures w14:val="none"/>
        </w:rPr>
        <w:t> </w:t>
      </w:r>
    </w:p>
    <w:sectPr w:rsidR="00CB1B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5CF9" w14:textId="77777777" w:rsidR="002A4F73" w:rsidRDefault="002A4F73" w:rsidP="00724F42">
      <w:pPr>
        <w:spacing w:after="0" w:line="240" w:lineRule="auto"/>
      </w:pPr>
      <w:r>
        <w:separator/>
      </w:r>
    </w:p>
  </w:endnote>
  <w:endnote w:type="continuationSeparator" w:id="0">
    <w:p w14:paraId="652D13AB" w14:textId="77777777" w:rsidR="002A4F73" w:rsidRDefault="002A4F73" w:rsidP="00724F42">
      <w:pPr>
        <w:spacing w:after="0" w:line="240" w:lineRule="auto"/>
      </w:pPr>
      <w:r>
        <w:continuationSeparator/>
      </w:r>
    </w:p>
  </w:endnote>
  <w:endnote w:type="continuationNotice" w:id="1">
    <w:p w14:paraId="532EFD70" w14:textId="77777777" w:rsidR="001921ED" w:rsidRDefault="001921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466334"/>
      <w:docPartObj>
        <w:docPartGallery w:val="Page Numbers (Bottom of Page)"/>
        <w:docPartUnique/>
      </w:docPartObj>
    </w:sdtPr>
    <w:sdtEndPr>
      <w:rPr>
        <w:rStyle w:val="PageNumber"/>
      </w:rPr>
    </w:sdtEndPr>
    <w:sdtContent>
      <w:p w14:paraId="3F0149BA" w14:textId="680E1F40" w:rsidR="00E903F0" w:rsidRDefault="00E903F0" w:rsidP="00E54C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792D6C" w14:textId="77777777" w:rsidR="00E903F0" w:rsidRDefault="00E903F0" w:rsidP="00E903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556909"/>
      <w:docPartObj>
        <w:docPartGallery w:val="Page Numbers (Bottom of Page)"/>
        <w:docPartUnique/>
      </w:docPartObj>
    </w:sdtPr>
    <w:sdtEndPr>
      <w:rPr>
        <w:rStyle w:val="PageNumber"/>
      </w:rPr>
    </w:sdtEndPr>
    <w:sdtContent>
      <w:p w14:paraId="6A7F4517" w14:textId="6287AA76" w:rsidR="00E903F0" w:rsidRDefault="00E903F0" w:rsidP="00E54C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5903AE63" w14:textId="77777777" w:rsidR="00E903F0" w:rsidRDefault="00E903F0" w:rsidP="00E903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0F43" w14:textId="77777777" w:rsidR="002A4F73" w:rsidRDefault="002A4F73" w:rsidP="00724F42">
      <w:pPr>
        <w:spacing w:after="0" w:line="240" w:lineRule="auto"/>
      </w:pPr>
      <w:r>
        <w:separator/>
      </w:r>
    </w:p>
  </w:footnote>
  <w:footnote w:type="continuationSeparator" w:id="0">
    <w:p w14:paraId="57666604" w14:textId="77777777" w:rsidR="002A4F73" w:rsidRDefault="002A4F73" w:rsidP="00724F42">
      <w:pPr>
        <w:spacing w:after="0" w:line="240" w:lineRule="auto"/>
      </w:pPr>
      <w:r>
        <w:continuationSeparator/>
      </w:r>
    </w:p>
  </w:footnote>
  <w:footnote w:type="continuationNotice" w:id="1">
    <w:p w14:paraId="49234223" w14:textId="77777777" w:rsidR="001921ED" w:rsidRDefault="001921ED">
      <w:pPr>
        <w:spacing w:after="0" w:line="240" w:lineRule="auto"/>
      </w:pPr>
    </w:p>
  </w:footnote>
  <w:footnote w:id="2">
    <w:p w14:paraId="75879542" w14:textId="5460EF22" w:rsidR="00907C37" w:rsidRPr="00907C37" w:rsidRDefault="00907C37">
      <w:pPr>
        <w:pStyle w:val="FootnoteText"/>
      </w:pPr>
      <w:r>
        <w:rPr>
          <w:rStyle w:val="FootnoteReference"/>
        </w:rPr>
        <w:footnoteRef/>
      </w:r>
      <w:r>
        <w:rPr>
          <w:rStyle w:val="FootnoteReference"/>
        </w:rPr>
        <w:footnoteRef/>
      </w:r>
      <w:r>
        <w:t xml:space="preserve"> Noting that the actions included in the initial long list but not in the final shortlist might be included as an annex to the Action Plan, for future </w:t>
      </w:r>
      <w:proofErr w:type="gramStart"/>
      <w:r>
        <w:t>reference</w:t>
      </w:r>
      <w:proofErr w:type="gramEnd"/>
    </w:p>
  </w:footnote>
  <w:footnote w:id="3">
    <w:p w14:paraId="402F291C" w14:textId="16065749" w:rsidR="00744424" w:rsidRPr="00433400" w:rsidRDefault="00744424" w:rsidP="00744424">
      <w:pPr>
        <w:pStyle w:val="FootnoteText"/>
      </w:pPr>
      <w:r>
        <w:rPr>
          <w:rStyle w:val="FootnoteReference"/>
        </w:rPr>
        <w:footnoteRef/>
      </w:r>
      <w:r>
        <w:t xml:space="preserve"> </w:t>
      </w:r>
      <w:r w:rsidRPr="00433400">
        <w:t xml:space="preserve">Using </w:t>
      </w:r>
      <w:r w:rsidRPr="006236FE">
        <w:t xml:space="preserve">Section </w:t>
      </w:r>
      <w:r w:rsidR="006236FE" w:rsidRPr="006236FE">
        <w:t>4 of the IWRM Action Planning Framework</w:t>
      </w:r>
      <w:r w:rsidR="006236F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C95D" w14:textId="00CC11A0" w:rsidR="00760B04" w:rsidRDefault="00400CDA" w:rsidP="00760B04">
    <w:pPr>
      <w:pStyle w:val="Header"/>
    </w:pPr>
    <w:r>
      <w:rPr>
        <w:noProof/>
      </w:rPr>
      <w:drawing>
        <wp:anchor distT="0" distB="0" distL="114300" distR="114300" simplePos="0" relativeHeight="251658240" behindDoc="1" locked="0" layoutInCell="1" allowOverlap="1" wp14:anchorId="2FCCE8B0" wp14:editId="63077F4E">
          <wp:simplePos x="0" y="0"/>
          <wp:positionH relativeFrom="column">
            <wp:posOffset>0</wp:posOffset>
          </wp:positionH>
          <wp:positionV relativeFrom="page">
            <wp:posOffset>90170</wp:posOffset>
          </wp:positionV>
          <wp:extent cx="5731510" cy="749935"/>
          <wp:effectExtent l="0" t="0" r="0" b="0"/>
          <wp:wrapNone/>
          <wp:docPr id="1048403063" name="Picture 104840306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749935"/>
                  </a:xfrm>
                  <a:prstGeom prst="rect">
                    <a:avLst/>
                  </a:prstGeom>
                </pic:spPr>
              </pic:pic>
            </a:graphicData>
          </a:graphic>
          <wp14:sizeRelH relativeFrom="page">
            <wp14:pctWidth>0</wp14:pctWidth>
          </wp14:sizeRelH>
          <wp14:sizeRelV relativeFrom="page">
            <wp14:pctHeight>0</wp14:pctHeight>
          </wp14:sizeRelV>
        </wp:anchor>
      </w:drawing>
    </w:r>
  </w:p>
  <w:p w14:paraId="7ACE5513" w14:textId="1D988FA9" w:rsidR="00760B04" w:rsidRDefault="00760B04">
    <w:pPr>
      <w:pStyle w:val="Header"/>
    </w:pPr>
  </w:p>
  <w:p w14:paraId="76D5DA87" w14:textId="77777777" w:rsidR="00760B04" w:rsidRDefault="00760B04" w:rsidP="00400CDA">
    <w:pPr>
      <w:pStyle w:val="Header"/>
      <w:jc w:val="center"/>
    </w:pPr>
  </w:p>
  <w:p w14:paraId="3A717F76" w14:textId="77777777" w:rsidR="00760B04" w:rsidRDefault="00760B04">
    <w:pPr>
      <w:pStyle w:val="Header"/>
    </w:pPr>
  </w:p>
  <w:p w14:paraId="693E53BB" w14:textId="77777777" w:rsidR="00760B04" w:rsidRDefault="00760B04">
    <w:pPr>
      <w:pStyle w:val="Header"/>
    </w:pPr>
  </w:p>
  <w:p w14:paraId="1E2276C8" w14:textId="77777777" w:rsidR="00760B04" w:rsidRDefault="00760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45"/>
      <w:gridCol w:w="4745"/>
      <w:gridCol w:w="4745"/>
    </w:tblGrid>
    <w:tr w:rsidR="00724F42" w14:paraId="7F1F4C12" w14:textId="77777777" w:rsidTr="004F040D">
      <w:tc>
        <w:tcPr>
          <w:tcW w:w="4745" w:type="dxa"/>
        </w:tcPr>
        <w:p w14:paraId="31FDE9CD" w14:textId="77777777" w:rsidR="00724F42" w:rsidRDefault="00724F42" w:rsidP="004F040D">
          <w:pPr>
            <w:pStyle w:val="Header"/>
            <w:ind w:left="-115"/>
            <w:rPr>
              <w:rFonts w:ascii="Calibri" w:hAnsi="Calibri"/>
            </w:rPr>
          </w:pPr>
        </w:p>
      </w:tc>
      <w:tc>
        <w:tcPr>
          <w:tcW w:w="4745" w:type="dxa"/>
        </w:tcPr>
        <w:p w14:paraId="74FF2088" w14:textId="77777777" w:rsidR="00724F42" w:rsidRDefault="00724F42" w:rsidP="004F040D">
          <w:pPr>
            <w:pStyle w:val="Header"/>
            <w:jc w:val="center"/>
            <w:rPr>
              <w:rFonts w:ascii="Calibri" w:hAnsi="Calibri"/>
            </w:rPr>
          </w:pPr>
        </w:p>
      </w:tc>
      <w:tc>
        <w:tcPr>
          <w:tcW w:w="4745" w:type="dxa"/>
        </w:tcPr>
        <w:p w14:paraId="7A8FF10C" w14:textId="77777777" w:rsidR="00724F42" w:rsidRDefault="00724F42" w:rsidP="004F040D">
          <w:pPr>
            <w:pStyle w:val="Header"/>
            <w:ind w:right="-115"/>
            <w:jc w:val="right"/>
            <w:rPr>
              <w:rFonts w:ascii="Calibri" w:hAnsi="Calibri"/>
            </w:rPr>
          </w:pPr>
        </w:p>
      </w:tc>
    </w:tr>
  </w:tbl>
  <w:p w14:paraId="6EB65256" w14:textId="77777777" w:rsidR="00724F42" w:rsidRDefault="00724F42" w:rsidP="004F040D">
    <w:pPr>
      <w:pStyle w:val="Header"/>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0724F42" w14:paraId="1E39D5BA" w14:textId="77777777" w:rsidTr="004F040D">
      <w:tc>
        <w:tcPr>
          <w:tcW w:w="3200" w:type="dxa"/>
        </w:tcPr>
        <w:p w14:paraId="7E1360BF" w14:textId="77777777" w:rsidR="00724F42" w:rsidRDefault="00724F42" w:rsidP="004F040D">
          <w:pPr>
            <w:pStyle w:val="Header"/>
            <w:ind w:left="-115"/>
            <w:rPr>
              <w:rFonts w:ascii="Calibri" w:hAnsi="Calibri"/>
            </w:rPr>
          </w:pPr>
        </w:p>
      </w:tc>
      <w:tc>
        <w:tcPr>
          <w:tcW w:w="3200" w:type="dxa"/>
        </w:tcPr>
        <w:p w14:paraId="487388CE" w14:textId="77777777" w:rsidR="00724F42" w:rsidRDefault="00724F42" w:rsidP="004F040D">
          <w:pPr>
            <w:pStyle w:val="Header"/>
            <w:jc w:val="center"/>
            <w:rPr>
              <w:rFonts w:ascii="Calibri" w:hAnsi="Calibri"/>
            </w:rPr>
          </w:pPr>
        </w:p>
      </w:tc>
      <w:tc>
        <w:tcPr>
          <w:tcW w:w="3200" w:type="dxa"/>
        </w:tcPr>
        <w:p w14:paraId="135425C6" w14:textId="77777777" w:rsidR="00724F42" w:rsidRDefault="00724F42" w:rsidP="004F040D">
          <w:pPr>
            <w:pStyle w:val="Header"/>
            <w:ind w:right="-115"/>
            <w:jc w:val="right"/>
            <w:rPr>
              <w:rFonts w:ascii="Calibri" w:hAnsi="Calibri"/>
            </w:rPr>
          </w:pPr>
        </w:p>
      </w:tc>
    </w:tr>
  </w:tbl>
  <w:p w14:paraId="2BC90E46" w14:textId="77777777" w:rsidR="00724F42" w:rsidRDefault="00724F42" w:rsidP="004F040D">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74BF"/>
    <w:multiLevelType w:val="multilevel"/>
    <w:tmpl w:val="18AE37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326F5"/>
    <w:multiLevelType w:val="multilevel"/>
    <w:tmpl w:val="70AE3B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904F0"/>
    <w:multiLevelType w:val="hybridMultilevel"/>
    <w:tmpl w:val="B63811CC"/>
    <w:lvl w:ilvl="0" w:tplc="37B6B350">
      <w:start w:val="1"/>
      <w:numFmt w:val="decimal"/>
      <w:lvlText w:val="%1."/>
      <w:lvlJc w:val="left"/>
      <w:pPr>
        <w:ind w:left="720" w:hanging="360"/>
      </w:pPr>
      <w:rPr>
        <w:rFonts w:asciiTheme="minorHAnsi" w:eastAsia="Times New Roman" w:hAnsiTheme="minorHAnsi" w:cstheme="minorHAnsi" w:hint="default"/>
        <w:b w:val="0"/>
        <w:bCs w:val="0"/>
        <w:color w:val="auto"/>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81D3339"/>
    <w:multiLevelType w:val="multilevel"/>
    <w:tmpl w:val="B92687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54AB7"/>
    <w:multiLevelType w:val="hybridMultilevel"/>
    <w:tmpl w:val="FFFFFFFF"/>
    <w:lvl w:ilvl="0" w:tplc="C9C04F30">
      <w:start w:val="1"/>
      <w:numFmt w:val="decimal"/>
      <w:lvlText w:val="%1."/>
      <w:lvlJc w:val="left"/>
      <w:pPr>
        <w:ind w:left="720" w:hanging="360"/>
      </w:pPr>
    </w:lvl>
    <w:lvl w:ilvl="1" w:tplc="71428596">
      <w:start w:val="1"/>
      <w:numFmt w:val="lowerLetter"/>
      <w:lvlText w:val="%2."/>
      <w:lvlJc w:val="left"/>
      <w:pPr>
        <w:ind w:left="1440" w:hanging="360"/>
      </w:pPr>
    </w:lvl>
    <w:lvl w:ilvl="2" w:tplc="5CCA39A4">
      <w:start w:val="1"/>
      <w:numFmt w:val="lowerRoman"/>
      <w:lvlText w:val="%3."/>
      <w:lvlJc w:val="right"/>
      <w:pPr>
        <w:ind w:left="2160" w:hanging="180"/>
      </w:pPr>
    </w:lvl>
    <w:lvl w:ilvl="3" w:tplc="DC5EB030">
      <w:start w:val="1"/>
      <w:numFmt w:val="decimal"/>
      <w:lvlText w:val="%4."/>
      <w:lvlJc w:val="left"/>
      <w:pPr>
        <w:ind w:left="2880" w:hanging="360"/>
      </w:pPr>
    </w:lvl>
    <w:lvl w:ilvl="4" w:tplc="CCD459CC">
      <w:start w:val="1"/>
      <w:numFmt w:val="lowerLetter"/>
      <w:lvlText w:val="%5."/>
      <w:lvlJc w:val="left"/>
      <w:pPr>
        <w:ind w:left="3600" w:hanging="360"/>
      </w:pPr>
    </w:lvl>
    <w:lvl w:ilvl="5" w:tplc="7CBA7F32">
      <w:start w:val="1"/>
      <w:numFmt w:val="lowerRoman"/>
      <w:lvlText w:val="%6."/>
      <w:lvlJc w:val="right"/>
      <w:pPr>
        <w:ind w:left="4320" w:hanging="180"/>
      </w:pPr>
    </w:lvl>
    <w:lvl w:ilvl="6" w:tplc="100E37C4">
      <w:start w:val="1"/>
      <w:numFmt w:val="decimal"/>
      <w:lvlText w:val="%7."/>
      <w:lvlJc w:val="left"/>
      <w:pPr>
        <w:ind w:left="5040" w:hanging="360"/>
      </w:pPr>
    </w:lvl>
    <w:lvl w:ilvl="7" w:tplc="CDACB8CA">
      <w:start w:val="1"/>
      <w:numFmt w:val="lowerLetter"/>
      <w:lvlText w:val="%8."/>
      <w:lvlJc w:val="left"/>
      <w:pPr>
        <w:ind w:left="5760" w:hanging="360"/>
      </w:pPr>
    </w:lvl>
    <w:lvl w:ilvl="8" w:tplc="AC4EAD76">
      <w:start w:val="1"/>
      <w:numFmt w:val="lowerRoman"/>
      <w:lvlText w:val="%9."/>
      <w:lvlJc w:val="right"/>
      <w:pPr>
        <w:ind w:left="6480" w:hanging="180"/>
      </w:pPr>
    </w:lvl>
  </w:abstractNum>
  <w:abstractNum w:abstractNumId="5" w15:restartNumberingAfterBreak="0">
    <w:nsid w:val="1DD94345"/>
    <w:multiLevelType w:val="hybridMultilevel"/>
    <w:tmpl w:val="BDBAFCD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BB7E72D0">
      <w:numFmt w:val="bullet"/>
      <w:lvlText w:val="•"/>
      <w:lvlJc w:val="left"/>
      <w:pPr>
        <w:ind w:left="2520" w:hanging="720"/>
      </w:pPr>
      <w:rPr>
        <w:rFonts w:ascii="Calibri" w:eastAsia="Times New Roman" w:hAnsi="Calibri"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9F336F"/>
    <w:multiLevelType w:val="multilevel"/>
    <w:tmpl w:val="B0C4D5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7B2CAA"/>
    <w:multiLevelType w:val="hybridMultilevel"/>
    <w:tmpl w:val="B600B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676EB"/>
    <w:multiLevelType w:val="hybridMultilevel"/>
    <w:tmpl w:val="FFFFFFFF"/>
    <w:lvl w:ilvl="0" w:tplc="D41E191A">
      <w:start w:val="6"/>
      <w:numFmt w:val="decimal"/>
      <w:lvlText w:val="%1."/>
      <w:lvlJc w:val="left"/>
      <w:pPr>
        <w:ind w:left="720" w:hanging="360"/>
      </w:pPr>
    </w:lvl>
    <w:lvl w:ilvl="1" w:tplc="581A73CA">
      <w:start w:val="1"/>
      <w:numFmt w:val="lowerLetter"/>
      <w:lvlText w:val="%2."/>
      <w:lvlJc w:val="left"/>
      <w:pPr>
        <w:ind w:left="1440" w:hanging="360"/>
      </w:pPr>
    </w:lvl>
    <w:lvl w:ilvl="2" w:tplc="AAB2167A">
      <w:start w:val="1"/>
      <w:numFmt w:val="lowerRoman"/>
      <w:lvlText w:val="%3."/>
      <w:lvlJc w:val="right"/>
      <w:pPr>
        <w:ind w:left="2160" w:hanging="180"/>
      </w:pPr>
    </w:lvl>
    <w:lvl w:ilvl="3" w:tplc="99700E66">
      <w:start w:val="1"/>
      <w:numFmt w:val="decimal"/>
      <w:lvlText w:val="%4."/>
      <w:lvlJc w:val="left"/>
      <w:pPr>
        <w:ind w:left="2880" w:hanging="360"/>
      </w:pPr>
    </w:lvl>
    <w:lvl w:ilvl="4" w:tplc="C5B8A6A6">
      <w:start w:val="1"/>
      <w:numFmt w:val="lowerLetter"/>
      <w:lvlText w:val="%5."/>
      <w:lvlJc w:val="left"/>
      <w:pPr>
        <w:ind w:left="3600" w:hanging="360"/>
      </w:pPr>
    </w:lvl>
    <w:lvl w:ilvl="5" w:tplc="AF3C1BDC">
      <w:start w:val="1"/>
      <w:numFmt w:val="lowerRoman"/>
      <w:lvlText w:val="%6."/>
      <w:lvlJc w:val="right"/>
      <w:pPr>
        <w:ind w:left="4320" w:hanging="180"/>
      </w:pPr>
    </w:lvl>
    <w:lvl w:ilvl="6" w:tplc="360E30C2">
      <w:start w:val="1"/>
      <w:numFmt w:val="decimal"/>
      <w:lvlText w:val="%7."/>
      <w:lvlJc w:val="left"/>
      <w:pPr>
        <w:ind w:left="5040" w:hanging="360"/>
      </w:pPr>
    </w:lvl>
    <w:lvl w:ilvl="7" w:tplc="EE6C62F8">
      <w:start w:val="1"/>
      <w:numFmt w:val="lowerLetter"/>
      <w:lvlText w:val="%8."/>
      <w:lvlJc w:val="left"/>
      <w:pPr>
        <w:ind w:left="5760" w:hanging="360"/>
      </w:pPr>
    </w:lvl>
    <w:lvl w:ilvl="8" w:tplc="50A66C7E">
      <w:start w:val="1"/>
      <w:numFmt w:val="lowerRoman"/>
      <w:lvlText w:val="%9."/>
      <w:lvlJc w:val="right"/>
      <w:pPr>
        <w:ind w:left="6480" w:hanging="180"/>
      </w:pPr>
    </w:lvl>
  </w:abstractNum>
  <w:abstractNum w:abstractNumId="9" w15:restartNumberingAfterBreak="0">
    <w:nsid w:val="266B1A90"/>
    <w:multiLevelType w:val="hybridMultilevel"/>
    <w:tmpl w:val="2A6E2AD6"/>
    <w:lvl w:ilvl="0" w:tplc="CF3821C2">
      <w:start w:val="1"/>
      <w:numFmt w:val="decimal"/>
      <w:lvlText w:val="%1."/>
      <w:lvlJc w:val="left"/>
      <w:pPr>
        <w:ind w:left="720" w:hanging="360"/>
      </w:pPr>
      <w:rPr>
        <w:rFonts w:ascii="Calibri" w:eastAsia="Times New Roman" w:hAnsi="Calibri" w:cs="Calibr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8CB3E19"/>
    <w:multiLevelType w:val="hybridMultilevel"/>
    <w:tmpl w:val="FFFFFFFF"/>
    <w:lvl w:ilvl="0" w:tplc="1E38D0C2">
      <w:start w:val="3"/>
      <w:numFmt w:val="decimal"/>
      <w:lvlText w:val="%1."/>
      <w:lvlJc w:val="left"/>
      <w:pPr>
        <w:ind w:left="720" w:hanging="360"/>
      </w:pPr>
    </w:lvl>
    <w:lvl w:ilvl="1" w:tplc="5DCA7EBC">
      <w:start w:val="1"/>
      <w:numFmt w:val="lowerLetter"/>
      <w:lvlText w:val="%2."/>
      <w:lvlJc w:val="left"/>
      <w:pPr>
        <w:ind w:left="1440" w:hanging="360"/>
      </w:pPr>
    </w:lvl>
    <w:lvl w:ilvl="2" w:tplc="6A166326">
      <w:start w:val="1"/>
      <w:numFmt w:val="lowerRoman"/>
      <w:lvlText w:val="%3."/>
      <w:lvlJc w:val="right"/>
      <w:pPr>
        <w:ind w:left="2160" w:hanging="180"/>
      </w:pPr>
    </w:lvl>
    <w:lvl w:ilvl="3" w:tplc="098EDD06">
      <w:start w:val="1"/>
      <w:numFmt w:val="decimal"/>
      <w:lvlText w:val="%4."/>
      <w:lvlJc w:val="left"/>
      <w:pPr>
        <w:ind w:left="2880" w:hanging="360"/>
      </w:pPr>
    </w:lvl>
    <w:lvl w:ilvl="4" w:tplc="F0466C26">
      <w:start w:val="1"/>
      <w:numFmt w:val="lowerLetter"/>
      <w:lvlText w:val="%5."/>
      <w:lvlJc w:val="left"/>
      <w:pPr>
        <w:ind w:left="3600" w:hanging="360"/>
      </w:pPr>
    </w:lvl>
    <w:lvl w:ilvl="5" w:tplc="78D850CE">
      <w:start w:val="1"/>
      <w:numFmt w:val="lowerRoman"/>
      <w:lvlText w:val="%6."/>
      <w:lvlJc w:val="right"/>
      <w:pPr>
        <w:ind w:left="4320" w:hanging="180"/>
      </w:pPr>
    </w:lvl>
    <w:lvl w:ilvl="6" w:tplc="4D56585E">
      <w:start w:val="1"/>
      <w:numFmt w:val="decimal"/>
      <w:lvlText w:val="%7."/>
      <w:lvlJc w:val="left"/>
      <w:pPr>
        <w:ind w:left="5040" w:hanging="360"/>
      </w:pPr>
    </w:lvl>
    <w:lvl w:ilvl="7" w:tplc="642682CE">
      <w:start w:val="1"/>
      <w:numFmt w:val="lowerLetter"/>
      <w:lvlText w:val="%8."/>
      <w:lvlJc w:val="left"/>
      <w:pPr>
        <w:ind w:left="5760" w:hanging="360"/>
      </w:pPr>
    </w:lvl>
    <w:lvl w:ilvl="8" w:tplc="9DE0348E">
      <w:start w:val="1"/>
      <w:numFmt w:val="lowerRoman"/>
      <w:lvlText w:val="%9."/>
      <w:lvlJc w:val="right"/>
      <w:pPr>
        <w:ind w:left="6480" w:hanging="180"/>
      </w:pPr>
    </w:lvl>
  </w:abstractNum>
  <w:abstractNum w:abstractNumId="11" w15:restartNumberingAfterBreak="0">
    <w:nsid w:val="2B841378"/>
    <w:multiLevelType w:val="hybridMultilevel"/>
    <w:tmpl w:val="FFFFFFFF"/>
    <w:lvl w:ilvl="0" w:tplc="275C3996">
      <w:start w:val="7"/>
      <w:numFmt w:val="decimal"/>
      <w:lvlText w:val="%1."/>
      <w:lvlJc w:val="left"/>
      <w:pPr>
        <w:ind w:left="720" w:hanging="360"/>
      </w:pPr>
    </w:lvl>
    <w:lvl w:ilvl="1" w:tplc="B6DCB0F4">
      <w:start w:val="1"/>
      <w:numFmt w:val="lowerLetter"/>
      <w:lvlText w:val="%2."/>
      <w:lvlJc w:val="left"/>
      <w:pPr>
        <w:ind w:left="1440" w:hanging="360"/>
      </w:pPr>
    </w:lvl>
    <w:lvl w:ilvl="2" w:tplc="2338A128">
      <w:start w:val="1"/>
      <w:numFmt w:val="lowerRoman"/>
      <w:lvlText w:val="%3."/>
      <w:lvlJc w:val="right"/>
      <w:pPr>
        <w:ind w:left="2160" w:hanging="180"/>
      </w:pPr>
    </w:lvl>
    <w:lvl w:ilvl="3" w:tplc="FE522A32">
      <w:start w:val="1"/>
      <w:numFmt w:val="decimal"/>
      <w:lvlText w:val="%4."/>
      <w:lvlJc w:val="left"/>
      <w:pPr>
        <w:ind w:left="2880" w:hanging="360"/>
      </w:pPr>
    </w:lvl>
    <w:lvl w:ilvl="4" w:tplc="11FE94C8">
      <w:start w:val="1"/>
      <w:numFmt w:val="lowerLetter"/>
      <w:lvlText w:val="%5."/>
      <w:lvlJc w:val="left"/>
      <w:pPr>
        <w:ind w:left="3600" w:hanging="360"/>
      </w:pPr>
    </w:lvl>
    <w:lvl w:ilvl="5" w:tplc="56CAE9EE">
      <w:start w:val="1"/>
      <w:numFmt w:val="lowerRoman"/>
      <w:lvlText w:val="%6."/>
      <w:lvlJc w:val="right"/>
      <w:pPr>
        <w:ind w:left="4320" w:hanging="180"/>
      </w:pPr>
    </w:lvl>
    <w:lvl w:ilvl="6" w:tplc="028866F6">
      <w:start w:val="1"/>
      <w:numFmt w:val="decimal"/>
      <w:lvlText w:val="%7."/>
      <w:lvlJc w:val="left"/>
      <w:pPr>
        <w:ind w:left="5040" w:hanging="360"/>
      </w:pPr>
    </w:lvl>
    <w:lvl w:ilvl="7" w:tplc="5038F578">
      <w:start w:val="1"/>
      <w:numFmt w:val="lowerLetter"/>
      <w:lvlText w:val="%8."/>
      <w:lvlJc w:val="left"/>
      <w:pPr>
        <w:ind w:left="5760" w:hanging="360"/>
      </w:pPr>
    </w:lvl>
    <w:lvl w:ilvl="8" w:tplc="91C0E686">
      <w:start w:val="1"/>
      <w:numFmt w:val="lowerRoman"/>
      <w:lvlText w:val="%9."/>
      <w:lvlJc w:val="right"/>
      <w:pPr>
        <w:ind w:left="6480" w:hanging="180"/>
      </w:pPr>
    </w:lvl>
  </w:abstractNum>
  <w:abstractNum w:abstractNumId="12" w15:restartNumberingAfterBreak="0">
    <w:nsid w:val="30706398"/>
    <w:multiLevelType w:val="multilevel"/>
    <w:tmpl w:val="FCF282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90365C"/>
    <w:multiLevelType w:val="hybridMultilevel"/>
    <w:tmpl w:val="2A6E2AD6"/>
    <w:lvl w:ilvl="0" w:tplc="CF3821C2">
      <w:start w:val="1"/>
      <w:numFmt w:val="decimal"/>
      <w:lvlText w:val="%1."/>
      <w:lvlJc w:val="left"/>
      <w:pPr>
        <w:ind w:left="720" w:hanging="360"/>
      </w:pPr>
      <w:rPr>
        <w:rFonts w:ascii="Calibri" w:eastAsia="Times New Roman" w:hAnsi="Calibri" w:cs="Calibr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C443C28"/>
    <w:multiLevelType w:val="multilevel"/>
    <w:tmpl w:val="FF306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A84ACE"/>
    <w:multiLevelType w:val="hybridMultilevel"/>
    <w:tmpl w:val="A2C4BAAE"/>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BF06A7"/>
    <w:multiLevelType w:val="multilevel"/>
    <w:tmpl w:val="D6D89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071EF7"/>
    <w:multiLevelType w:val="multilevel"/>
    <w:tmpl w:val="3F82B6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507CC"/>
    <w:multiLevelType w:val="hybridMultilevel"/>
    <w:tmpl w:val="FFFFFFFF"/>
    <w:lvl w:ilvl="0" w:tplc="BADE78C4">
      <w:start w:val="8"/>
      <w:numFmt w:val="decimal"/>
      <w:lvlText w:val="%1."/>
      <w:lvlJc w:val="left"/>
      <w:pPr>
        <w:ind w:left="720" w:hanging="360"/>
      </w:pPr>
    </w:lvl>
    <w:lvl w:ilvl="1" w:tplc="65BC7B82">
      <w:start w:val="1"/>
      <w:numFmt w:val="lowerLetter"/>
      <w:lvlText w:val="%2."/>
      <w:lvlJc w:val="left"/>
      <w:pPr>
        <w:ind w:left="1440" w:hanging="360"/>
      </w:pPr>
    </w:lvl>
    <w:lvl w:ilvl="2" w:tplc="B90EEDEA">
      <w:start w:val="1"/>
      <w:numFmt w:val="lowerRoman"/>
      <w:lvlText w:val="%3."/>
      <w:lvlJc w:val="right"/>
      <w:pPr>
        <w:ind w:left="2160" w:hanging="180"/>
      </w:pPr>
    </w:lvl>
    <w:lvl w:ilvl="3" w:tplc="DB48E186">
      <w:start w:val="1"/>
      <w:numFmt w:val="decimal"/>
      <w:lvlText w:val="%4."/>
      <w:lvlJc w:val="left"/>
      <w:pPr>
        <w:ind w:left="2880" w:hanging="360"/>
      </w:pPr>
    </w:lvl>
    <w:lvl w:ilvl="4" w:tplc="5238ADEE">
      <w:start w:val="1"/>
      <w:numFmt w:val="lowerLetter"/>
      <w:lvlText w:val="%5."/>
      <w:lvlJc w:val="left"/>
      <w:pPr>
        <w:ind w:left="3600" w:hanging="360"/>
      </w:pPr>
    </w:lvl>
    <w:lvl w:ilvl="5" w:tplc="00A86716">
      <w:start w:val="1"/>
      <w:numFmt w:val="lowerRoman"/>
      <w:lvlText w:val="%6."/>
      <w:lvlJc w:val="right"/>
      <w:pPr>
        <w:ind w:left="4320" w:hanging="180"/>
      </w:pPr>
    </w:lvl>
    <w:lvl w:ilvl="6" w:tplc="540228E6">
      <w:start w:val="1"/>
      <w:numFmt w:val="decimal"/>
      <w:lvlText w:val="%7."/>
      <w:lvlJc w:val="left"/>
      <w:pPr>
        <w:ind w:left="5040" w:hanging="360"/>
      </w:pPr>
    </w:lvl>
    <w:lvl w:ilvl="7" w:tplc="5B58BDE6">
      <w:start w:val="1"/>
      <w:numFmt w:val="lowerLetter"/>
      <w:lvlText w:val="%8."/>
      <w:lvlJc w:val="left"/>
      <w:pPr>
        <w:ind w:left="5760" w:hanging="360"/>
      </w:pPr>
    </w:lvl>
    <w:lvl w:ilvl="8" w:tplc="D51632E8">
      <w:start w:val="1"/>
      <w:numFmt w:val="lowerRoman"/>
      <w:lvlText w:val="%9."/>
      <w:lvlJc w:val="right"/>
      <w:pPr>
        <w:ind w:left="6480" w:hanging="180"/>
      </w:pPr>
    </w:lvl>
  </w:abstractNum>
  <w:abstractNum w:abstractNumId="19" w15:restartNumberingAfterBreak="0">
    <w:nsid w:val="4D21366E"/>
    <w:multiLevelType w:val="multilevel"/>
    <w:tmpl w:val="B15E1A26"/>
    <w:lvl w:ilvl="0">
      <w:start w:val="1"/>
      <w:numFmt w:val="decimal"/>
      <w:pStyle w:val="Heading1"/>
      <w:lvlText w:val="%1."/>
      <w:lvlJc w:val="left"/>
      <w:pPr>
        <w:ind w:left="1080" w:hanging="720"/>
      </w:pPr>
      <w:rPr>
        <w:rFonts w:hint="default"/>
      </w:rPr>
    </w:lvl>
    <w:lvl w:ilvl="1">
      <w:start w:val="1"/>
      <w:numFmt w:val="decimal"/>
      <w:pStyle w:val="Heading2"/>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0" w15:restartNumberingAfterBreak="0">
    <w:nsid w:val="4D4D5748"/>
    <w:multiLevelType w:val="hybridMultilevel"/>
    <w:tmpl w:val="FFFFFFFF"/>
    <w:lvl w:ilvl="0" w:tplc="54E2F420">
      <w:start w:val="5"/>
      <w:numFmt w:val="decimal"/>
      <w:lvlText w:val="%1."/>
      <w:lvlJc w:val="left"/>
      <w:pPr>
        <w:ind w:left="720" w:hanging="360"/>
      </w:pPr>
    </w:lvl>
    <w:lvl w:ilvl="1" w:tplc="0C0A1B5A">
      <w:start w:val="1"/>
      <w:numFmt w:val="lowerLetter"/>
      <w:lvlText w:val="%2."/>
      <w:lvlJc w:val="left"/>
      <w:pPr>
        <w:ind w:left="1440" w:hanging="360"/>
      </w:pPr>
    </w:lvl>
    <w:lvl w:ilvl="2" w:tplc="BC42BA44">
      <w:start w:val="1"/>
      <w:numFmt w:val="lowerRoman"/>
      <w:lvlText w:val="%3."/>
      <w:lvlJc w:val="right"/>
      <w:pPr>
        <w:ind w:left="2160" w:hanging="180"/>
      </w:pPr>
    </w:lvl>
    <w:lvl w:ilvl="3" w:tplc="567ADD6A">
      <w:start w:val="1"/>
      <w:numFmt w:val="decimal"/>
      <w:lvlText w:val="%4."/>
      <w:lvlJc w:val="left"/>
      <w:pPr>
        <w:ind w:left="2880" w:hanging="360"/>
      </w:pPr>
    </w:lvl>
    <w:lvl w:ilvl="4" w:tplc="B310E820">
      <w:start w:val="1"/>
      <w:numFmt w:val="lowerLetter"/>
      <w:lvlText w:val="%5."/>
      <w:lvlJc w:val="left"/>
      <w:pPr>
        <w:ind w:left="3600" w:hanging="360"/>
      </w:pPr>
    </w:lvl>
    <w:lvl w:ilvl="5" w:tplc="B94ACF82">
      <w:start w:val="1"/>
      <w:numFmt w:val="lowerRoman"/>
      <w:lvlText w:val="%6."/>
      <w:lvlJc w:val="right"/>
      <w:pPr>
        <w:ind w:left="4320" w:hanging="180"/>
      </w:pPr>
    </w:lvl>
    <w:lvl w:ilvl="6" w:tplc="6CFC5B04">
      <w:start w:val="1"/>
      <w:numFmt w:val="decimal"/>
      <w:lvlText w:val="%7."/>
      <w:lvlJc w:val="left"/>
      <w:pPr>
        <w:ind w:left="5040" w:hanging="360"/>
      </w:pPr>
    </w:lvl>
    <w:lvl w:ilvl="7" w:tplc="414C6CDE">
      <w:start w:val="1"/>
      <w:numFmt w:val="lowerLetter"/>
      <w:lvlText w:val="%8."/>
      <w:lvlJc w:val="left"/>
      <w:pPr>
        <w:ind w:left="5760" w:hanging="360"/>
      </w:pPr>
    </w:lvl>
    <w:lvl w:ilvl="8" w:tplc="FCEA678A">
      <w:start w:val="1"/>
      <w:numFmt w:val="lowerRoman"/>
      <w:lvlText w:val="%9."/>
      <w:lvlJc w:val="right"/>
      <w:pPr>
        <w:ind w:left="6480" w:hanging="180"/>
      </w:pPr>
    </w:lvl>
  </w:abstractNum>
  <w:abstractNum w:abstractNumId="21" w15:restartNumberingAfterBreak="0">
    <w:nsid w:val="4DAE440B"/>
    <w:multiLevelType w:val="hybridMultilevel"/>
    <w:tmpl w:val="2076D2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38D7D36"/>
    <w:multiLevelType w:val="hybridMultilevel"/>
    <w:tmpl w:val="FFFFFFFF"/>
    <w:lvl w:ilvl="0" w:tplc="BBDA3B8A">
      <w:start w:val="2"/>
      <w:numFmt w:val="decimal"/>
      <w:lvlText w:val="%1."/>
      <w:lvlJc w:val="left"/>
      <w:pPr>
        <w:ind w:left="720" w:hanging="360"/>
      </w:pPr>
    </w:lvl>
    <w:lvl w:ilvl="1" w:tplc="6F78E3D0">
      <w:start w:val="1"/>
      <w:numFmt w:val="lowerLetter"/>
      <w:lvlText w:val="%2."/>
      <w:lvlJc w:val="left"/>
      <w:pPr>
        <w:ind w:left="1440" w:hanging="360"/>
      </w:pPr>
    </w:lvl>
    <w:lvl w:ilvl="2" w:tplc="404E7618">
      <w:start w:val="1"/>
      <w:numFmt w:val="lowerRoman"/>
      <w:lvlText w:val="%3."/>
      <w:lvlJc w:val="right"/>
      <w:pPr>
        <w:ind w:left="2160" w:hanging="180"/>
      </w:pPr>
    </w:lvl>
    <w:lvl w:ilvl="3" w:tplc="046E6AA0">
      <w:start w:val="1"/>
      <w:numFmt w:val="decimal"/>
      <w:lvlText w:val="%4."/>
      <w:lvlJc w:val="left"/>
      <w:pPr>
        <w:ind w:left="2880" w:hanging="360"/>
      </w:pPr>
    </w:lvl>
    <w:lvl w:ilvl="4" w:tplc="F60A60A2">
      <w:start w:val="1"/>
      <w:numFmt w:val="lowerLetter"/>
      <w:lvlText w:val="%5."/>
      <w:lvlJc w:val="left"/>
      <w:pPr>
        <w:ind w:left="3600" w:hanging="360"/>
      </w:pPr>
    </w:lvl>
    <w:lvl w:ilvl="5" w:tplc="B9A8F2BC">
      <w:start w:val="1"/>
      <w:numFmt w:val="lowerRoman"/>
      <w:lvlText w:val="%6."/>
      <w:lvlJc w:val="right"/>
      <w:pPr>
        <w:ind w:left="4320" w:hanging="180"/>
      </w:pPr>
    </w:lvl>
    <w:lvl w:ilvl="6" w:tplc="B8E4803C">
      <w:start w:val="1"/>
      <w:numFmt w:val="decimal"/>
      <w:lvlText w:val="%7."/>
      <w:lvlJc w:val="left"/>
      <w:pPr>
        <w:ind w:left="5040" w:hanging="360"/>
      </w:pPr>
    </w:lvl>
    <w:lvl w:ilvl="7" w:tplc="1C649FDC">
      <w:start w:val="1"/>
      <w:numFmt w:val="lowerLetter"/>
      <w:lvlText w:val="%8."/>
      <w:lvlJc w:val="left"/>
      <w:pPr>
        <w:ind w:left="5760" w:hanging="360"/>
      </w:pPr>
    </w:lvl>
    <w:lvl w:ilvl="8" w:tplc="56F2E6C0">
      <w:start w:val="1"/>
      <w:numFmt w:val="lowerRoman"/>
      <w:lvlText w:val="%9."/>
      <w:lvlJc w:val="right"/>
      <w:pPr>
        <w:ind w:left="6480" w:hanging="180"/>
      </w:pPr>
    </w:lvl>
  </w:abstractNum>
  <w:abstractNum w:abstractNumId="23" w15:restartNumberingAfterBreak="0">
    <w:nsid w:val="5CAB4C00"/>
    <w:multiLevelType w:val="hybridMultilevel"/>
    <w:tmpl w:val="CFA80802"/>
    <w:lvl w:ilvl="0" w:tplc="2000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15C59B0"/>
    <w:multiLevelType w:val="multilevel"/>
    <w:tmpl w:val="DFD0CE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5D7E5D"/>
    <w:multiLevelType w:val="multilevel"/>
    <w:tmpl w:val="220ECF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726462"/>
    <w:multiLevelType w:val="multilevel"/>
    <w:tmpl w:val="A63A7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247AAA"/>
    <w:multiLevelType w:val="multilevel"/>
    <w:tmpl w:val="4738C1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193A15"/>
    <w:multiLevelType w:val="hybridMultilevel"/>
    <w:tmpl w:val="E3A0F4C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C450A4"/>
    <w:multiLevelType w:val="hybridMultilevel"/>
    <w:tmpl w:val="FFFFFFFF"/>
    <w:lvl w:ilvl="0" w:tplc="C9C04F30">
      <w:start w:val="1"/>
      <w:numFmt w:val="decimal"/>
      <w:lvlText w:val="%1."/>
      <w:lvlJc w:val="left"/>
      <w:pPr>
        <w:ind w:left="720" w:hanging="360"/>
      </w:pPr>
    </w:lvl>
    <w:lvl w:ilvl="1" w:tplc="71428596">
      <w:start w:val="1"/>
      <w:numFmt w:val="lowerLetter"/>
      <w:lvlText w:val="%2."/>
      <w:lvlJc w:val="left"/>
      <w:pPr>
        <w:ind w:left="1440" w:hanging="360"/>
      </w:pPr>
    </w:lvl>
    <w:lvl w:ilvl="2" w:tplc="5CCA39A4">
      <w:start w:val="1"/>
      <w:numFmt w:val="lowerRoman"/>
      <w:lvlText w:val="%3."/>
      <w:lvlJc w:val="right"/>
      <w:pPr>
        <w:ind w:left="2160" w:hanging="180"/>
      </w:pPr>
    </w:lvl>
    <w:lvl w:ilvl="3" w:tplc="DC5EB030">
      <w:start w:val="1"/>
      <w:numFmt w:val="decimal"/>
      <w:lvlText w:val="%4."/>
      <w:lvlJc w:val="left"/>
      <w:pPr>
        <w:ind w:left="2880" w:hanging="360"/>
      </w:pPr>
    </w:lvl>
    <w:lvl w:ilvl="4" w:tplc="CCD459CC">
      <w:start w:val="1"/>
      <w:numFmt w:val="lowerLetter"/>
      <w:lvlText w:val="%5."/>
      <w:lvlJc w:val="left"/>
      <w:pPr>
        <w:ind w:left="3600" w:hanging="360"/>
      </w:pPr>
    </w:lvl>
    <w:lvl w:ilvl="5" w:tplc="7CBA7F32">
      <w:start w:val="1"/>
      <w:numFmt w:val="lowerRoman"/>
      <w:lvlText w:val="%6."/>
      <w:lvlJc w:val="right"/>
      <w:pPr>
        <w:ind w:left="4320" w:hanging="180"/>
      </w:pPr>
    </w:lvl>
    <w:lvl w:ilvl="6" w:tplc="100E37C4">
      <w:start w:val="1"/>
      <w:numFmt w:val="decimal"/>
      <w:lvlText w:val="%7."/>
      <w:lvlJc w:val="left"/>
      <w:pPr>
        <w:ind w:left="5040" w:hanging="360"/>
      </w:pPr>
    </w:lvl>
    <w:lvl w:ilvl="7" w:tplc="CDACB8CA">
      <w:start w:val="1"/>
      <w:numFmt w:val="lowerLetter"/>
      <w:lvlText w:val="%8."/>
      <w:lvlJc w:val="left"/>
      <w:pPr>
        <w:ind w:left="5760" w:hanging="360"/>
      </w:pPr>
    </w:lvl>
    <w:lvl w:ilvl="8" w:tplc="AC4EAD76">
      <w:start w:val="1"/>
      <w:numFmt w:val="lowerRoman"/>
      <w:lvlText w:val="%9."/>
      <w:lvlJc w:val="right"/>
      <w:pPr>
        <w:ind w:left="6480" w:hanging="180"/>
      </w:pPr>
    </w:lvl>
  </w:abstractNum>
  <w:abstractNum w:abstractNumId="30" w15:restartNumberingAfterBreak="0">
    <w:nsid w:val="78DC6F73"/>
    <w:multiLevelType w:val="multilevel"/>
    <w:tmpl w:val="AE3A90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0772AD"/>
    <w:multiLevelType w:val="hybridMultilevel"/>
    <w:tmpl w:val="AD7E58DA"/>
    <w:lvl w:ilvl="0" w:tplc="2000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C3606B9"/>
    <w:multiLevelType w:val="multilevel"/>
    <w:tmpl w:val="514E90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6588993">
    <w:abstractNumId w:val="5"/>
  </w:num>
  <w:num w:numId="2" w16cid:durableId="1375427671">
    <w:abstractNumId w:val="21"/>
  </w:num>
  <w:num w:numId="3" w16cid:durableId="167906622">
    <w:abstractNumId w:val="7"/>
  </w:num>
  <w:num w:numId="4" w16cid:durableId="1859154587">
    <w:abstractNumId w:val="28"/>
  </w:num>
  <w:num w:numId="5" w16cid:durableId="2010450545">
    <w:abstractNumId w:val="15"/>
  </w:num>
  <w:num w:numId="6" w16cid:durableId="824206019">
    <w:abstractNumId w:val="19"/>
  </w:num>
  <w:num w:numId="7" w16cid:durableId="2141922809">
    <w:abstractNumId w:val="9"/>
  </w:num>
  <w:num w:numId="8" w16cid:durableId="2107773088">
    <w:abstractNumId w:val="31"/>
  </w:num>
  <w:num w:numId="9" w16cid:durableId="35129742">
    <w:abstractNumId w:val="13"/>
  </w:num>
  <w:num w:numId="10" w16cid:durableId="788815994">
    <w:abstractNumId w:val="2"/>
  </w:num>
  <w:num w:numId="11" w16cid:durableId="60063622">
    <w:abstractNumId w:val="23"/>
  </w:num>
  <w:num w:numId="12" w16cid:durableId="1034817242">
    <w:abstractNumId w:val="18"/>
  </w:num>
  <w:num w:numId="13" w16cid:durableId="2094625806">
    <w:abstractNumId w:val="11"/>
  </w:num>
  <w:num w:numId="14" w16cid:durableId="430929184">
    <w:abstractNumId w:val="8"/>
  </w:num>
  <w:num w:numId="15" w16cid:durableId="810942974">
    <w:abstractNumId w:val="20"/>
  </w:num>
  <w:num w:numId="16" w16cid:durableId="293869214">
    <w:abstractNumId w:val="10"/>
  </w:num>
  <w:num w:numId="17" w16cid:durableId="1900433089">
    <w:abstractNumId w:val="22"/>
  </w:num>
  <w:num w:numId="18" w16cid:durableId="2074083981">
    <w:abstractNumId w:val="29"/>
  </w:num>
  <w:num w:numId="19" w16cid:durableId="86078403">
    <w:abstractNumId w:val="4"/>
  </w:num>
  <w:num w:numId="20" w16cid:durableId="55589942">
    <w:abstractNumId w:val="16"/>
  </w:num>
  <w:num w:numId="21" w16cid:durableId="923417015">
    <w:abstractNumId w:val="14"/>
  </w:num>
  <w:num w:numId="22" w16cid:durableId="1332945906">
    <w:abstractNumId w:val="1"/>
  </w:num>
  <w:num w:numId="23" w16cid:durableId="733700529">
    <w:abstractNumId w:val="32"/>
  </w:num>
  <w:num w:numId="24" w16cid:durableId="545801126">
    <w:abstractNumId w:val="17"/>
  </w:num>
  <w:num w:numId="25" w16cid:durableId="1807623503">
    <w:abstractNumId w:val="30"/>
  </w:num>
  <w:num w:numId="26" w16cid:durableId="1968311129">
    <w:abstractNumId w:val="25"/>
  </w:num>
  <w:num w:numId="27" w16cid:durableId="1685745413">
    <w:abstractNumId w:val="3"/>
  </w:num>
  <w:num w:numId="28" w16cid:durableId="1914049719">
    <w:abstractNumId w:val="26"/>
  </w:num>
  <w:num w:numId="29" w16cid:durableId="2014330354">
    <w:abstractNumId w:val="27"/>
  </w:num>
  <w:num w:numId="30" w16cid:durableId="518391138">
    <w:abstractNumId w:val="0"/>
  </w:num>
  <w:num w:numId="31" w16cid:durableId="605190577">
    <w:abstractNumId w:val="12"/>
  </w:num>
  <w:num w:numId="32" w16cid:durableId="1184900774">
    <w:abstractNumId w:val="24"/>
  </w:num>
  <w:num w:numId="33" w16cid:durableId="1981688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42"/>
    <w:rsid w:val="00011D59"/>
    <w:rsid w:val="000208EB"/>
    <w:rsid w:val="0002534B"/>
    <w:rsid w:val="000609A1"/>
    <w:rsid w:val="00060C69"/>
    <w:rsid w:val="00065565"/>
    <w:rsid w:val="000752F4"/>
    <w:rsid w:val="00082E99"/>
    <w:rsid w:val="000D22ED"/>
    <w:rsid w:val="000D78B4"/>
    <w:rsid w:val="000E09DD"/>
    <w:rsid w:val="00123CCD"/>
    <w:rsid w:val="00126600"/>
    <w:rsid w:val="00130368"/>
    <w:rsid w:val="00180CAE"/>
    <w:rsid w:val="001857F4"/>
    <w:rsid w:val="00190820"/>
    <w:rsid w:val="001921ED"/>
    <w:rsid w:val="001A5DCD"/>
    <w:rsid w:val="001B5E8B"/>
    <w:rsid w:val="00205FF5"/>
    <w:rsid w:val="0024476C"/>
    <w:rsid w:val="002464B5"/>
    <w:rsid w:val="002515BB"/>
    <w:rsid w:val="0025237A"/>
    <w:rsid w:val="002528AC"/>
    <w:rsid w:val="00271E07"/>
    <w:rsid w:val="00283A0B"/>
    <w:rsid w:val="0029386C"/>
    <w:rsid w:val="002A4F73"/>
    <w:rsid w:val="002B1178"/>
    <w:rsid w:val="002B1EE9"/>
    <w:rsid w:val="002D76DD"/>
    <w:rsid w:val="002E66F2"/>
    <w:rsid w:val="002F2E86"/>
    <w:rsid w:val="0030470F"/>
    <w:rsid w:val="003120A6"/>
    <w:rsid w:val="00333926"/>
    <w:rsid w:val="00366BFA"/>
    <w:rsid w:val="00366FCE"/>
    <w:rsid w:val="003A2B57"/>
    <w:rsid w:val="003A540A"/>
    <w:rsid w:val="003C25C1"/>
    <w:rsid w:val="003C4E54"/>
    <w:rsid w:val="00400CDA"/>
    <w:rsid w:val="00416896"/>
    <w:rsid w:val="00420C10"/>
    <w:rsid w:val="0047034B"/>
    <w:rsid w:val="00471A86"/>
    <w:rsid w:val="0049720B"/>
    <w:rsid w:val="004A21B2"/>
    <w:rsid w:val="004A6C8F"/>
    <w:rsid w:val="004C170F"/>
    <w:rsid w:val="004D46F6"/>
    <w:rsid w:val="005152DB"/>
    <w:rsid w:val="00536750"/>
    <w:rsid w:val="00540EDC"/>
    <w:rsid w:val="00544962"/>
    <w:rsid w:val="00557D0C"/>
    <w:rsid w:val="00593FC5"/>
    <w:rsid w:val="005944CF"/>
    <w:rsid w:val="005E135A"/>
    <w:rsid w:val="00606BBF"/>
    <w:rsid w:val="006236FE"/>
    <w:rsid w:val="00657DEB"/>
    <w:rsid w:val="00684626"/>
    <w:rsid w:val="00687FAF"/>
    <w:rsid w:val="00691DBF"/>
    <w:rsid w:val="006A2019"/>
    <w:rsid w:val="006A5407"/>
    <w:rsid w:val="006C1A77"/>
    <w:rsid w:val="00700853"/>
    <w:rsid w:val="007067B6"/>
    <w:rsid w:val="00711B98"/>
    <w:rsid w:val="00713E5A"/>
    <w:rsid w:val="00723885"/>
    <w:rsid w:val="00724F42"/>
    <w:rsid w:val="00725AF8"/>
    <w:rsid w:val="00730515"/>
    <w:rsid w:val="0074069E"/>
    <w:rsid w:val="00741A5B"/>
    <w:rsid w:val="00744424"/>
    <w:rsid w:val="00760B04"/>
    <w:rsid w:val="0076400B"/>
    <w:rsid w:val="007B765D"/>
    <w:rsid w:val="007C08F7"/>
    <w:rsid w:val="007E07DD"/>
    <w:rsid w:val="00810684"/>
    <w:rsid w:val="008114B0"/>
    <w:rsid w:val="00846225"/>
    <w:rsid w:val="00846ADB"/>
    <w:rsid w:val="00854725"/>
    <w:rsid w:val="00854E36"/>
    <w:rsid w:val="008B1FC8"/>
    <w:rsid w:val="008B2036"/>
    <w:rsid w:val="008B60BF"/>
    <w:rsid w:val="008C7031"/>
    <w:rsid w:val="008E0161"/>
    <w:rsid w:val="00907C37"/>
    <w:rsid w:val="009133FC"/>
    <w:rsid w:val="009465E7"/>
    <w:rsid w:val="00964A8D"/>
    <w:rsid w:val="00974E48"/>
    <w:rsid w:val="00A107AE"/>
    <w:rsid w:val="00A37595"/>
    <w:rsid w:val="00A5071D"/>
    <w:rsid w:val="00A551BE"/>
    <w:rsid w:val="00A61655"/>
    <w:rsid w:val="00A768CF"/>
    <w:rsid w:val="00A8135F"/>
    <w:rsid w:val="00A8383E"/>
    <w:rsid w:val="00A96773"/>
    <w:rsid w:val="00AB2A97"/>
    <w:rsid w:val="00AC4258"/>
    <w:rsid w:val="00AD5486"/>
    <w:rsid w:val="00B0189D"/>
    <w:rsid w:val="00B05613"/>
    <w:rsid w:val="00B152C5"/>
    <w:rsid w:val="00B35014"/>
    <w:rsid w:val="00B427B2"/>
    <w:rsid w:val="00B64654"/>
    <w:rsid w:val="00B76D4D"/>
    <w:rsid w:val="00B85EE5"/>
    <w:rsid w:val="00BE0712"/>
    <w:rsid w:val="00BF6FEE"/>
    <w:rsid w:val="00C27760"/>
    <w:rsid w:val="00C44AEE"/>
    <w:rsid w:val="00C52623"/>
    <w:rsid w:val="00C75894"/>
    <w:rsid w:val="00C835FD"/>
    <w:rsid w:val="00CB1BBC"/>
    <w:rsid w:val="00CB3831"/>
    <w:rsid w:val="00CC5150"/>
    <w:rsid w:val="00CC8856"/>
    <w:rsid w:val="00CE6443"/>
    <w:rsid w:val="00CF2AB7"/>
    <w:rsid w:val="00D0516D"/>
    <w:rsid w:val="00D0764D"/>
    <w:rsid w:val="00D162A3"/>
    <w:rsid w:val="00D36206"/>
    <w:rsid w:val="00D43B3B"/>
    <w:rsid w:val="00D63C6D"/>
    <w:rsid w:val="00D83249"/>
    <w:rsid w:val="00DA328C"/>
    <w:rsid w:val="00DD1E28"/>
    <w:rsid w:val="00DD29DE"/>
    <w:rsid w:val="00E11CAE"/>
    <w:rsid w:val="00E162D2"/>
    <w:rsid w:val="00E64298"/>
    <w:rsid w:val="00E85D25"/>
    <w:rsid w:val="00E903F0"/>
    <w:rsid w:val="00E91A3C"/>
    <w:rsid w:val="00E91D2E"/>
    <w:rsid w:val="00E9668F"/>
    <w:rsid w:val="00EC2D77"/>
    <w:rsid w:val="00EC5BEC"/>
    <w:rsid w:val="00EE0FDE"/>
    <w:rsid w:val="00F302F0"/>
    <w:rsid w:val="00F356C0"/>
    <w:rsid w:val="00FA577A"/>
    <w:rsid w:val="00FB2616"/>
    <w:rsid w:val="00FD40E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C8F32"/>
  <w15:chartTrackingRefBased/>
  <w15:docId w15:val="{70CA99CD-D4F5-4168-A095-060A69E1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F42"/>
  </w:style>
  <w:style w:type="paragraph" w:styleId="Heading1">
    <w:name w:val="heading 1"/>
    <w:basedOn w:val="Normal"/>
    <w:next w:val="Normal"/>
    <w:link w:val="Heading1Char"/>
    <w:uiPriority w:val="9"/>
    <w:qFormat/>
    <w:rsid w:val="00724F42"/>
    <w:pPr>
      <w:numPr>
        <w:numId w:val="6"/>
      </w:numPr>
      <w:spacing w:after="0" w:line="240" w:lineRule="auto"/>
      <w:outlineLvl w:val="0"/>
    </w:pPr>
    <w:rPr>
      <w:rFonts w:ascii="Calibri" w:eastAsia="Calibri" w:hAnsi="Calibri" w:cs="Arial"/>
      <w:b/>
      <w:bCs/>
      <w:color w:val="194869"/>
      <w:kern w:val="0"/>
      <w:sz w:val="48"/>
      <w:szCs w:val="48"/>
      <w14:ligatures w14:val="none"/>
    </w:rPr>
  </w:style>
  <w:style w:type="paragraph" w:styleId="Heading2">
    <w:name w:val="heading 2"/>
    <w:basedOn w:val="Normal"/>
    <w:next w:val="Normal"/>
    <w:link w:val="Heading2Char"/>
    <w:uiPriority w:val="9"/>
    <w:unhideWhenUsed/>
    <w:qFormat/>
    <w:rsid w:val="00724F42"/>
    <w:pPr>
      <w:numPr>
        <w:ilvl w:val="1"/>
        <w:numId w:val="6"/>
      </w:numPr>
      <w:spacing w:before="240" w:after="120" w:line="240" w:lineRule="auto"/>
      <w:outlineLvl w:val="1"/>
    </w:pPr>
    <w:rPr>
      <w:rFonts w:ascii="Calibri" w:eastAsia="Calibri" w:hAnsi="Calibri" w:cs="Arial"/>
      <w:b/>
      <w:bCs/>
      <w:color w:val="20A6CA"/>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F42"/>
    <w:rPr>
      <w:rFonts w:ascii="Calibri" w:eastAsia="Calibri" w:hAnsi="Calibri" w:cs="Arial"/>
      <w:b/>
      <w:bCs/>
      <w:color w:val="194869"/>
      <w:kern w:val="0"/>
      <w:sz w:val="48"/>
      <w:szCs w:val="48"/>
      <w14:ligatures w14:val="none"/>
    </w:rPr>
  </w:style>
  <w:style w:type="character" w:customStyle="1" w:styleId="Heading2Char">
    <w:name w:val="Heading 2 Char"/>
    <w:basedOn w:val="DefaultParagraphFont"/>
    <w:link w:val="Heading2"/>
    <w:uiPriority w:val="9"/>
    <w:rsid w:val="00724F42"/>
    <w:rPr>
      <w:rFonts w:ascii="Calibri" w:eastAsia="Calibri" w:hAnsi="Calibri" w:cs="Arial"/>
      <w:b/>
      <w:bCs/>
      <w:color w:val="20A6CA"/>
      <w:kern w:val="0"/>
      <w:sz w:val="36"/>
      <w:szCs w:val="36"/>
      <w14:ligatures w14:val="none"/>
    </w:rPr>
  </w:style>
  <w:style w:type="paragraph" w:styleId="Header">
    <w:name w:val="header"/>
    <w:basedOn w:val="Normal"/>
    <w:link w:val="HeaderChar"/>
    <w:unhideWhenUsed/>
    <w:rsid w:val="00724F42"/>
    <w:pPr>
      <w:tabs>
        <w:tab w:val="center" w:pos="4513"/>
        <w:tab w:val="right" w:pos="9026"/>
      </w:tabs>
      <w:spacing w:after="0" w:line="240" w:lineRule="auto"/>
    </w:pPr>
  </w:style>
  <w:style w:type="character" w:customStyle="1" w:styleId="HeaderChar">
    <w:name w:val="Header Char"/>
    <w:basedOn w:val="DefaultParagraphFont"/>
    <w:link w:val="Header"/>
    <w:rsid w:val="00724F42"/>
  </w:style>
  <w:style w:type="table" w:customStyle="1" w:styleId="TableGrid1">
    <w:name w:val="Table Grid1"/>
    <w:basedOn w:val="TableNormal"/>
    <w:next w:val="TableGrid"/>
    <w:uiPriority w:val="39"/>
    <w:rsid w:val="00724F42"/>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4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24F42"/>
    <w:pPr>
      <w:spacing w:after="0" w:line="240" w:lineRule="auto"/>
    </w:pPr>
    <w:rPr>
      <w:kern w:val="0"/>
      <w:sz w:val="24"/>
      <w:szCs w:val="24"/>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er">
    <w:name w:val="footer"/>
    <w:basedOn w:val="Normal"/>
    <w:link w:val="FooterChar"/>
    <w:uiPriority w:val="99"/>
    <w:unhideWhenUsed/>
    <w:rsid w:val="00724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F42"/>
  </w:style>
  <w:style w:type="paragraph" w:customStyle="1" w:styleId="Body">
    <w:name w:val="Body"/>
    <w:basedOn w:val="Normal"/>
    <w:qFormat/>
    <w:rsid w:val="00D0764D"/>
    <w:pPr>
      <w:spacing w:after="240" w:line="240" w:lineRule="auto"/>
    </w:pPr>
    <w:rPr>
      <w:color w:val="2F5496" w:themeColor="accent1" w:themeShade="BF"/>
      <w:kern w:val="0"/>
      <w:sz w:val="24"/>
      <w:szCs w:val="24"/>
      <w:lang w:val="fr-FR"/>
      <w14:ligatures w14:val="none"/>
    </w:rPr>
  </w:style>
  <w:style w:type="paragraph" w:styleId="Caption">
    <w:name w:val="caption"/>
    <w:basedOn w:val="Normal"/>
    <w:next w:val="Normal"/>
    <w:uiPriority w:val="35"/>
    <w:unhideWhenUsed/>
    <w:qFormat/>
    <w:rsid w:val="00846ADB"/>
    <w:pPr>
      <w:spacing w:after="200" w:line="240" w:lineRule="auto"/>
    </w:pPr>
    <w:rPr>
      <w:i/>
      <w:iCs/>
      <w:color w:val="44546A" w:themeColor="text2"/>
      <w:sz w:val="18"/>
      <w:szCs w:val="18"/>
    </w:rPr>
  </w:style>
  <w:style w:type="character" w:styleId="PageNumber">
    <w:name w:val="page number"/>
    <w:basedOn w:val="DefaultParagraphFont"/>
    <w:uiPriority w:val="99"/>
    <w:semiHidden/>
    <w:unhideWhenUsed/>
    <w:rsid w:val="00E903F0"/>
  </w:style>
  <w:style w:type="character" w:styleId="CommentReference">
    <w:name w:val="annotation reference"/>
    <w:basedOn w:val="DefaultParagraphFont"/>
    <w:unhideWhenUsed/>
    <w:rsid w:val="00606BBF"/>
    <w:rPr>
      <w:sz w:val="16"/>
      <w:szCs w:val="16"/>
    </w:rPr>
  </w:style>
  <w:style w:type="paragraph" w:styleId="CommentText">
    <w:name w:val="annotation text"/>
    <w:basedOn w:val="Normal"/>
    <w:link w:val="CommentTextChar"/>
    <w:uiPriority w:val="99"/>
    <w:unhideWhenUsed/>
    <w:rsid w:val="00606BBF"/>
    <w:pPr>
      <w:spacing w:line="240" w:lineRule="auto"/>
    </w:pPr>
    <w:rPr>
      <w:sz w:val="20"/>
      <w:szCs w:val="20"/>
    </w:rPr>
  </w:style>
  <w:style w:type="character" w:customStyle="1" w:styleId="CommentTextChar">
    <w:name w:val="Comment Text Char"/>
    <w:basedOn w:val="DefaultParagraphFont"/>
    <w:link w:val="CommentText"/>
    <w:uiPriority w:val="99"/>
    <w:rsid w:val="00606BBF"/>
    <w:rPr>
      <w:sz w:val="20"/>
      <w:szCs w:val="20"/>
    </w:rPr>
  </w:style>
  <w:style w:type="paragraph" w:styleId="CommentSubject">
    <w:name w:val="annotation subject"/>
    <w:basedOn w:val="CommentText"/>
    <w:next w:val="CommentText"/>
    <w:link w:val="CommentSubjectChar"/>
    <w:uiPriority w:val="99"/>
    <w:semiHidden/>
    <w:unhideWhenUsed/>
    <w:rsid w:val="00606BBF"/>
    <w:rPr>
      <w:b/>
      <w:bCs/>
    </w:rPr>
  </w:style>
  <w:style w:type="character" w:customStyle="1" w:styleId="CommentSubjectChar">
    <w:name w:val="Comment Subject Char"/>
    <w:basedOn w:val="CommentTextChar"/>
    <w:link w:val="CommentSubject"/>
    <w:uiPriority w:val="99"/>
    <w:semiHidden/>
    <w:rsid w:val="00606BBF"/>
    <w:rPr>
      <w:b/>
      <w:bCs/>
      <w:sz w:val="20"/>
      <w:szCs w:val="20"/>
    </w:rPr>
  </w:style>
  <w:style w:type="character" w:customStyle="1" w:styleId="CommentTextChar1">
    <w:name w:val="Comment Text Char1"/>
    <w:basedOn w:val="DefaultParagraphFont"/>
    <w:uiPriority w:val="99"/>
    <w:rsid w:val="00744424"/>
    <w:rPr>
      <w:sz w:val="20"/>
      <w:szCs w:val="20"/>
    </w:rPr>
  </w:style>
  <w:style w:type="character" w:styleId="Hyperlink">
    <w:name w:val="Hyperlink"/>
    <w:basedOn w:val="DefaultParagraphFont"/>
    <w:uiPriority w:val="99"/>
    <w:unhideWhenUsed/>
    <w:rsid w:val="00744424"/>
    <w:rPr>
      <w:color w:val="0563C1" w:themeColor="hyperlink"/>
      <w:u w:val="single"/>
    </w:rPr>
  </w:style>
  <w:style w:type="paragraph" w:styleId="FootnoteText">
    <w:name w:val="footnote text"/>
    <w:basedOn w:val="Normal"/>
    <w:link w:val="FootnoteTextChar"/>
    <w:uiPriority w:val="99"/>
    <w:unhideWhenUsed/>
    <w:rsid w:val="00744424"/>
    <w:pPr>
      <w:spacing w:after="0" w:line="240" w:lineRule="auto"/>
    </w:pPr>
    <w:rPr>
      <w:sz w:val="20"/>
      <w:szCs w:val="20"/>
    </w:rPr>
  </w:style>
  <w:style w:type="character" w:customStyle="1" w:styleId="FootnoteTextChar">
    <w:name w:val="Footnote Text Char"/>
    <w:basedOn w:val="DefaultParagraphFont"/>
    <w:link w:val="FootnoteText"/>
    <w:uiPriority w:val="99"/>
    <w:rsid w:val="00744424"/>
    <w:rPr>
      <w:sz w:val="20"/>
      <w:szCs w:val="20"/>
    </w:rPr>
  </w:style>
  <w:style w:type="character" w:styleId="FootnoteReference">
    <w:name w:val="footnote reference"/>
    <w:uiPriority w:val="99"/>
    <w:rsid w:val="00744424"/>
    <w:rPr>
      <w:vertAlign w:val="superscript"/>
    </w:rPr>
  </w:style>
  <w:style w:type="paragraph" w:customStyle="1" w:styleId="Header3">
    <w:name w:val="Header 3"/>
    <w:basedOn w:val="Body"/>
    <w:qFormat/>
    <w:rsid w:val="00744424"/>
    <w:pPr>
      <w:spacing w:after="120"/>
    </w:pPr>
    <w:rPr>
      <w:b/>
      <w:bCs/>
      <w:color w:val="70AD47" w:themeColor="accent6"/>
      <w:sz w:val="28"/>
      <w:szCs w:val="28"/>
      <w:lang w:val="en-GB"/>
    </w:rPr>
  </w:style>
  <w:style w:type="paragraph" w:styleId="Revision">
    <w:name w:val="Revision"/>
    <w:hidden/>
    <w:uiPriority w:val="99"/>
    <w:semiHidden/>
    <w:rsid w:val="00CE64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cap-net.org/sdg651/" TargetMode="External"/><Relationship Id="rId3" Type="http://schemas.openxmlformats.org/officeDocument/2006/relationships/customXml" Target="../customXml/item3.xml"/><Relationship Id="rId21" Type="http://schemas.openxmlformats.org/officeDocument/2006/relationships/hyperlink" Target="https://forms.office.com/Pages/DesignPageV2.aspx?subpage=design&amp;FormId=gvHjY9PcaUCaUGg4UvhdfGJ38fwaDaNDnDA4FmjHxi1UQVlWNThDSllGNU9LUVlOVVFDVkRPV1pROC4u&amp;Token=e9671a27944e4523ae12adf78a81d61c"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gwp.org/en/sdg6sup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wp.org/en/sdg6suppor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dg6iwrmsp@gwp.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forms.office.com/Pages/DesignPageV2.aspx?subpage=design&amp;FormId=gvHjY9PcaUCaUGg4UvhdfGJ38fwaDaNDnDA4FmjHxi1URFI0VllPOU02RUswSTNXTlhEWUNTUVJSRS4u&amp;Token=01d006334d134a398dab13976aef35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9216E2D51F4399A46E80007483CD56"/>
        <w:category>
          <w:name w:val="General"/>
          <w:gallery w:val="placeholder"/>
        </w:category>
        <w:types>
          <w:type w:val="bbPlcHdr"/>
        </w:types>
        <w:behaviors>
          <w:behavior w:val="content"/>
        </w:behaviors>
        <w:guid w:val="{18CD6A8B-D586-4811-9D76-1B9E25ECFA0D}"/>
      </w:docPartPr>
      <w:docPartBody>
        <w:p w:rsidR="00517E54" w:rsidRDefault="005944CF" w:rsidP="005944CF">
          <w:pPr>
            <w:pStyle w:val="069216E2D51F4399A46E80007483CD56"/>
          </w:pPr>
          <w:r w:rsidRPr="00A56BFE">
            <w:rPr>
              <w:rStyle w:val="PlaceholderText"/>
            </w:rPr>
            <w:t>Click or tap to enter a date.</w:t>
          </w:r>
        </w:p>
      </w:docPartBody>
    </w:docPart>
    <w:docPart>
      <w:docPartPr>
        <w:name w:val="5A4DC19913AD46C6BE8D639E4EFB161C"/>
        <w:category>
          <w:name w:val="General"/>
          <w:gallery w:val="placeholder"/>
        </w:category>
        <w:types>
          <w:type w:val="bbPlcHdr"/>
        </w:types>
        <w:behaviors>
          <w:behavior w:val="content"/>
        </w:behaviors>
        <w:guid w:val="{22BF741C-DF4F-4C4A-9915-2E66A8E352AB}"/>
      </w:docPartPr>
      <w:docPartBody>
        <w:p w:rsidR="00517E54" w:rsidRDefault="005944CF" w:rsidP="005944CF">
          <w:pPr>
            <w:pStyle w:val="5A4DC19913AD46C6BE8D639E4EFB161C"/>
          </w:pPr>
          <w:r w:rsidRPr="00A56BF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CF"/>
    <w:rsid w:val="00037622"/>
    <w:rsid w:val="001C381D"/>
    <w:rsid w:val="004F090E"/>
    <w:rsid w:val="00517E54"/>
    <w:rsid w:val="005944CF"/>
    <w:rsid w:val="007067B6"/>
    <w:rsid w:val="00890B3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44CF"/>
    <w:rPr>
      <w:color w:val="808080"/>
    </w:rPr>
  </w:style>
  <w:style w:type="paragraph" w:customStyle="1" w:styleId="069216E2D51F4399A46E80007483CD56">
    <w:name w:val="069216E2D51F4399A46E80007483CD56"/>
    <w:rsid w:val="005944CF"/>
  </w:style>
  <w:style w:type="paragraph" w:customStyle="1" w:styleId="5A4DC19913AD46C6BE8D639E4EFB161C">
    <w:name w:val="5A4DC19913AD46C6BE8D639E4EFB161C"/>
    <w:rsid w:val="005944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01a736-1b88-436b-a44b-5245e0be4ab3" xsi:nil="true"/>
    <lcf76f155ced4ddcb4097134ff3c332f xmlns="73aa4948-b2bb-4bb6-a4ce-3dbfd67606c8">
      <Terms xmlns="http://schemas.microsoft.com/office/infopath/2007/PartnerControls"/>
    </lcf76f155ced4ddcb4097134ff3c332f>
    <FolderOwner xmlns="73aa4948-b2bb-4bb6-a4ce-3dbfd67606c8">
      <UserInfo>
        <DisplayName/>
        <AccountId xsi:nil="true"/>
        <AccountType/>
      </UserInfo>
    </FolderOwner>
    <Additionalinfo xmlns="73aa4948-b2bb-4bb6-a4ce-3dbfd67606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2B393490FDE64BB67504D72BB11D95" ma:contentTypeVersion="20" ma:contentTypeDescription="Create a new document." ma:contentTypeScope="" ma:versionID="20076c0f49697ff3456fcce67d3cfaac">
  <xsd:schema xmlns:xsd="http://www.w3.org/2001/XMLSchema" xmlns:xs="http://www.w3.org/2001/XMLSchema" xmlns:p="http://schemas.microsoft.com/office/2006/metadata/properties" xmlns:ns2="73aa4948-b2bb-4bb6-a4ce-3dbfd67606c8" xmlns:ns3="5e01a736-1b88-436b-a44b-5245e0be4ab3" targetNamespace="http://schemas.microsoft.com/office/2006/metadata/properties" ma:root="true" ma:fieldsID="87858111bed6e41efb52a8d6a790a14d" ns2:_="" ns3:_="">
    <xsd:import namespace="73aa4948-b2bb-4bb6-a4ce-3dbfd67606c8"/>
    <xsd:import namespace="5e01a736-1b88-436b-a44b-5245e0be4a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FolderOwner" minOccurs="0"/>
                <xsd:element ref="ns2:MediaServiceLocation" minOccurs="0"/>
                <xsd:element ref="ns2:MediaServiceSearchProperties" minOccurs="0"/>
                <xsd:element ref="ns2:Additionalinfo"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4948-b2bb-4bb6-a4ce-3dbfd6760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41e93f-bdbf-457f-9a0e-7bb92134c37c" ma:termSetId="09814cd3-568e-fe90-9814-8d621ff8fb84" ma:anchorId="fba54fb3-c3e1-fe81-a776-ca4b69148c4d" ma:open="true" ma:isKeyword="false">
      <xsd:complexType>
        <xsd:sequence>
          <xsd:element ref="pc:Terms" minOccurs="0" maxOccurs="1"/>
        </xsd:sequence>
      </xsd:complexType>
    </xsd:element>
    <xsd:element name="FolderOwner" ma:index="23" nillable="true" ma:displayName="Folder Owner" ma:format="Dropdown" ma:list="UserInfo" ma:SharePointGroup="0" ma:internalName="Folder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dditionalinfo" ma:index="26" nillable="true" ma:displayName="Additional info" ma:description="Please find the video from the 2022 Network Meeting here: https://www.gwp.org/en/About/more/news/2022/gwp-network-meeting-2022-boosting-innovation-towards-a-water-secure-world/ " ma:format="Dropdown" ma:internalName="Additionalinfo">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1a736-1b88-436b-a44b-5245e0be4a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3c3e0e-8dc3-4bd9-a198-690c3bd89175}" ma:internalName="TaxCatchAll" ma:showField="CatchAllData" ma:web="5e01a736-1b88-436b-a44b-5245e0be4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B962B-6A24-4ACF-9124-49FB794D29B1}">
  <ds:schemaRefs>
    <ds:schemaRef ds:uri="http://schemas.microsoft.com/office/2006/metadata/properties"/>
    <ds:schemaRef ds:uri="http://schemas.microsoft.com/office/infopath/2007/PartnerControls"/>
    <ds:schemaRef ds:uri="5e01a736-1b88-436b-a44b-5245e0be4ab3"/>
    <ds:schemaRef ds:uri="73aa4948-b2bb-4bb6-a4ce-3dbfd67606c8"/>
  </ds:schemaRefs>
</ds:datastoreItem>
</file>

<file path=customXml/itemProps2.xml><?xml version="1.0" encoding="utf-8"?>
<ds:datastoreItem xmlns:ds="http://schemas.openxmlformats.org/officeDocument/2006/customXml" ds:itemID="{2B7FE787-EC78-4EF9-AD6D-0D47A87E0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4948-b2bb-4bb6-a4ce-3dbfd67606c8"/>
    <ds:schemaRef ds:uri="5e01a736-1b88-436b-a44b-5245e0be4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049D8-F86E-41DF-A68E-2F69DD73E38B}">
  <ds:schemaRefs>
    <ds:schemaRef ds:uri="http://schemas.openxmlformats.org/officeDocument/2006/bibliography"/>
  </ds:schemaRefs>
</ds:datastoreItem>
</file>

<file path=customXml/itemProps4.xml><?xml version="1.0" encoding="utf-8"?>
<ds:datastoreItem xmlns:ds="http://schemas.openxmlformats.org/officeDocument/2006/customXml" ds:itemID="{6ADD596E-007D-4417-A607-FB95557DC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20</Pages>
  <Words>4452</Words>
  <Characters>25380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Herron</dc:creator>
  <cp:keywords/>
  <dc:description/>
  <cp:lastModifiedBy>Colin Herron</cp:lastModifiedBy>
  <cp:revision>145</cp:revision>
  <dcterms:created xsi:type="dcterms:W3CDTF">2024-09-15T06:47:00Z</dcterms:created>
  <dcterms:modified xsi:type="dcterms:W3CDTF">2024-10-25T20:14:00Z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0x010100382B393490FDE64BB67504D72BB11D95</vt:lpwstr>
  </property>
  <property fmtid="{D5CDD505-2E9C-101B-9397-08002B2CF9AE}" pid="3" name="MediaServiceImageTags">
    <vt:lpwstr/>
  </property>
</Properties>
</file>