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4E" w:rsidRPr="008C7424" w:rsidRDefault="00A456BA" w:rsidP="00343191">
      <w:pPr>
        <w:jc w:val="center"/>
        <w:rPr>
          <w:rFonts w:ascii="Arial" w:hAnsi="Arial" w:cs="Arial"/>
        </w:rPr>
      </w:pPr>
      <w:r w:rsidRPr="00347CF6">
        <w:rPr>
          <w:noProof/>
          <w:lang w:eastAsia="fr-FR"/>
        </w:rPr>
        <w:drawing>
          <wp:inline distT="0" distB="0" distL="0" distR="0">
            <wp:extent cx="2238375" cy="809625"/>
            <wp:effectExtent l="0" t="0" r="9525" b="9525"/>
            <wp:docPr id="2" name="Image 2" descr="C:\Users\hp pc\Desktop\NOVEMBE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hp pc\Desktop\NOVEMBER\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809625"/>
                    </a:xfrm>
                    <a:prstGeom prst="rect">
                      <a:avLst/>
                    </a:prstGeom>
                    <a:noFill/>
                    <a:ln>
                      <a:noFill/>
                    </a:ln>
                  </pic:spPr>
                </pic:pic>
              </a:graphicData>
            </a:graphic>
          </wp:inline>
        </w:drawing>
      </w:r>
    </w:p>
    <w:p w:rsidR="007D554E" w:rsidRPr="008C7424" w:rsidRDefault="007D554E" w:rsidP="007D554E">
      <w:pPr>
        <w:jc w:val="both"/>
        <w:rPr>
          <w:rFonts w:ascii="Arial" w:hAnsi="Arial" w:cs="Arial"/>
        </w:rPr>
      </w:pPr>
    </w:p>
    <w:p w:rsidR="007D554E" w:rsidRDefault="008529DA" w:rsidP="007D554E">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61595</wp:posOffset>
                </wp:positionV>
                <wp:extent cx="5676900" cy="3333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33375"/>
                        </a:xfrm>
                        <a:prstGeom prst="rect">
                          <a:avLst/>
                        </a:prstGeom>
                        <a:solidFill>
                          <a:schemeClr val="tx2">
                            <a:lumMod val="40000"/>
                            <a:lumOff val="60000"/>
                          </a:schemeClr>
                        </a:solidFill>
                        <a:ln w="9525">
                          <a:solidFill>
                            <a:srgbClr val="000000"/>
                          </a:solidFill>
                          <a:miter lim="800000"/>
                          <a:headEnd/>
                          <a:tailEnd/>
                        </a:ln>
                      </wps:spPr>
                      <wps:txbx>
                        <w:txbxContent>
                          <w:p w:rsidR="00F479BC" w:rsidRDefault="00F479BC" w:rsidP="007D554E">
                            <w:pPr>
                              <w:jc w:val="center"/>
                              <w:rPr>
                                <w:rFonts w:ascii="Arial" w:hAnsi="Arial" w:cs="Arial"/>
                              </w:rPr>
                            </w:pPr>
                            <w:r>
                              <w:rPr>
                                <w:b/>
                                <w:bCs/>
                                <w:sz w:val="32"/>
                                <w:szCs w:val="32"/>
                              </w:rPr>
                              <w:t>VACANCE DE POSTE</w:t>
                            </w:r>
                          </w:p>
                          <w:p w:rsidR="00F479BC" w:rsidRPr="00414325" w:rsidRDefault="00F479BC" w:rsidP="007D554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4.85pt;width:44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" fillcolor="#8db3e2 [1311]">
                <v:textbox>
                  <w:txbxContent>
                    <w:p w:rsidR="00F479BC" w:rsidRDefault="00F479BC" w:rsidP="007D554E">
                      <w:pPr>
                        <w:jc w:val="center"/>
                        <w:rPr>
                          <w:rFonts w:ascii="Arial" w:hAnsi="Arial" w:cs="Arial"/>
                        </w:rPr>
                      </w:pPr>
                      <w:r>
                        <w:rPr>
                          <w:b/>
                          <w:bCs/>
                          <w:sz w:val="32"/>
                          <w:szCs w:val="32"/>
                        </w:rPr>
                        <w:t>VACANCE DE POSTE</w:t>
                      </w:r>
                    </w:p>
                    <w:p w:rsidR="00F479BC" w:rsidRPr="00414325" w:rsidRDefault="00F479BC" w:rsidP="007D554E">
                      <w:pPr>
                        <w:rPr>
                          <w:lang w:val="en-US"/>
                        </w:rPr>
                      </w:pPr>
                    </w:p>
                  </w:txbxContent>
                </v:textbox>
              </v:shape>
            </w:pict>
          </mc:Fallback>
        </mc:AlternateContent>
      </w:r>
    </w:p>
    <w:p w:rsidR="007D554E" w:rsidRPr="008C7424" w:rsidRDefault="007D554E" w:rsidP="007D554E">
      <w:pPr>
        <w:jc w:val="both"/>
        <w:rPr>
          <w:rFonts w:ascii="Arial" w:hAnsi="Arial" w:cs="Arial"/>
        </w:rPr>
      </w:pPr>
    </w:p>
    <w:p w:rsidR="007D554E" w:rsidRPr="00192AFE" w:rsidRDefault="00E86ED9" w:rsidP="007D554E">
      <w:pPr>
        <w:jc w:val="center"/>
        <w:rPr>
          <w:rFonts w:ascii="Arial" w:hAnsi="Arial" w:cs="Arial"/>
          <w:b/>
        </w:rPr>
      </w:pPr>
      <w:r>
        <w:rPr>
          <w:rFonts w:ascii="Arial" w:hAnsi="Arial" w:cs="Arial"/>
          <w:b/>
        </w:rPr>
        <w:t xml:space="preserve">RESPONSABLE </w:t>
      </w:r>
      <w:r w:rsidR="004228BC" w:rsidRPr="00192AFE">
        <w:rPr>
          <w:rFonts w:ascii="Arial" w:hAnsi="Arial" w:cs="Arial"/>
          <w:b/>
        </w:rPr>
        <w:t xml:space="preserve">REGIONAL </w:t>
      </w:r>
      <w:r w:rsidR="007D554E" w:rsidRPr="00192AFE">
        <w:rPr>
          <w:rFonts w:ascii="Arial" w:hAnsi="Arial" w:cs="Arial"/>
          <w:b/>
        </w:rPr>
        <w:t>DE COMMUNICATION</w:t>
      </w:r>
      <w:r w:rsidR="00192AFE" w:rsidRPr="00192AFE">
        <w:rPr>
          <w:rFonts w:ascii="Arial" w:hAnsi="Arial" w:cs="Arial"/>
          <w:b/>
        </w:rPr>
        <w:t xml:space="preserve"> ET GESTION DES CONNAISSANCE</w:t>
      </w:r>
      <w:r w:rsidR="004228BC">
        <w:rPr>
          <w:rFonts w:ascii="Arial" w:hAnsi="Arial" w:cs="Arial"/>
          <w:b/>
        </w:rPr>
        <w:t>S</w:t>
      </w:r>
      <w:r w:rsidR="00192AFE" w:rsidRPr="00192AFE">
        <w:rPr>
          <w:rFonts w:ascii="Arial" w:hAnsi="Arial" w:cs="Arial"/>
          <w:b/>
        </w:rPr>
        <w:t xml:space="preserve"> </w:t>
      </w:r>
    </w:p>
    <w:p w:rsidR="007D554E" w:rsidRPr="00270613" w:rsidRDefault="007D554E" w:rsidP="007D554E">
      <w:pPr>
        <w:jc w:val="center"/>
        <w:rPr>
          <w:rFonts w:ascii="Arial" w:hAnsi="Arial" w:cs="Arial"/>
          <w:b/>
          <w:lang w:val="en-US"/>
        </w:rPr>
      </w:pPr>
      <w:r>
        <w:rPr>
          <w:rFonts w:ascii="Arial" w:hAnsi="Arial" w:cs="Arial"/>
          <w:lang w:val="en-US"/>
        </w:rPr>
        <w:t>Global Water Partnership-Central Africa (GWP-CAf</w:t>
      </w:r>
      <w:r w:rsidRPr="00270613">
        <w:rPr>
          <w:rFonts w:ascii="Arial" w:hAnsi="Arial" w:cs="Arial"/>
          <w:lang w:val="en-US"/>
        </w:rPr>
        <w:t>)</w:t>
      </w:r>
    </w:p>
    <w:p w:rsidR="005B4E81" w:rsidRPr="005B4E81" w:rsidRDefault="005B4E81" w:rsidP="005B4E81">
      <w:pPr>
        <w:jc w:val="both"/>
        <w:rPr>
          <w:rFonts w:ascii="Arial" w:hAnsi="Arial" w:cs="Arial"/>
        </w:rPr>
      </w:pPr>
      <w:r w:rsidRPr="005B4E81">
        <w:rPr>
          <w:rFonts w:ascii="Arial" w:hAnsi="Arial" w:cs="Arial"/>
        </w:rPr>
        <w:t xml:space="preserve">Le Partenariat mondial de l’eau (GWP) est un réseau international de partenaires qui soutiennent les pays et les régions dans le développement et la gestion durable de l'eau et des ressources connexes dans le monde. Le GWP a été créé pour favoriser la mise en œuvre de la gestion intégrée des ressources en eau (GIRE). </w:t>
      </w:r>
    </w:p>
    <w:p w:rsidR="005B4E81" w:rsidRPr="005B4E81" w:rsidRDefault="005B4E81" w:rsidP="005B4E81">
      <w:pPr>
        <w:jc w:val="both"/>
        <w:rPr>
          <w:rFonts w:ascii="Arial" w:hAnsi="Arial" w:cs="Arial"/>
        </w:rPr>
      </w:pPr>
      <w:r w:rsidRPr="005B4E81">
        <w:rPr>
          <w:rFonts w:ascii="Arial" w:hAnsi="Arial" w:cs="Arial"/>
        </w:rPr>
        <w:t xml:space="preserve">Le GWP vise un monde où tous les besoins en eau sont satisfaits, donc un monde </w:t>
      </w:r>
      <w:r w:rsidR="004228BC" w:rsidRPr="005B4E81">
        <w:rPr>
          <w:rFonts w:ascii="Arial" w:hAnsi="Arial" w:cs="Arial"/>
        </w:rPr>
        <w:t>o</w:t>
      </w:r>
      <w:r w:rsidR="004228BC">
        <w:rPr>
          <w:rFonts w:ascii="Arial" w:hAnsi="Arial" w:cs="Arial"/>
        </w:rPr>
        <w:t>ù</w:t>
      </w:r>
      <w:r w:rsidR="004228BC" w:rsidRPr="005B4E81">
        <w:rPr>
          <w:rFonts w:ascii="Arial" w:hAnsi="Arial" w:cs="Arial"/>
        </w:rPr>
        <w:t xml:space="preserve"> </w:t>
      </w:r>
      <w:r w:rsidRPr="005B4E81">
        <w:rPr>
          <w:rFonts w:ascii="Arial" w:hAnsi="Arial" w:cs="Arial"/>
        </w:rPr>
        <w:t>la sécurité en eau est assurée. Il s’agit d’un monde dans lequel les communautés sont protégées contre les inondations, les sécheresses et les maladies d'origine hydrique, et où la protection de l'environnement et les effets négatifs de la mauvaise gestion de l'eau sont efficacement résolus.</w:t>
      </w:r>
    </w:p>
    <w:p w:rsidR="005B4E81" w:rsidRPr="005B4E81" w:rsidRDefault="005B4E81" w:rsidP="005B4E81">
      <w:pPr>
        <w:jc w:val="both"/>
        <w:rPr>
          <w:rFonts w:ascii="Arial" w:hAnsi="Arial" w:cs="Arial"/>
        </w:rPr>
      </w:pPr>
      <w:r w:rsidRPr="005B4E81">
        <w:rPr>
          <w:rFonts w:ascii="Arial" w:hAnsi="Arial" w:cs="Arial"/>
        </w:rPr>
        <w:t>Le réseau GWP est soutenu et guidé par le « Global Water Partnership Organisation (GWPO) », une organisation intergouvernementale basée à Stockholm, en Suède, qui soutient les structures créées pour grouper les partenaires du GWP à différents niveaux. Le GWP offre à ses partenaires du monde entier une plate-forme neutre pour pratiquer ses valeurs fondamentales de neutralité, d'ouverture, de la transparence, de la responsabilité, de l’intégrité, de la sensibilité aux questions de genre et de la solidarité ; et réaliser sa mission de promouvoir la gouvernance et la gestion des ressources en eau pour un développement durable et équitable.</w:t>
      </w:r>
    </w:p>
    <w:p w:rsidR="005B4E81" w:rsidRPr="005B4E81" w:rsidRDefault="005B4E81" w:rsidP="005B4E81">
      <w:pPr>
        <w:jc w:val="both"/>
        <w:rPr>
          <w:rFonts w:ascii="Arial" w:hAnsi="Arial" w:cs="Arial"/>
        </w:rPr>
      </w:pPr>
      <w:r w:rsidRPr="005B4E81">
        <w:rPr>
          <w:rFonts w:ascii="Arial" w:hAnsi="Arial" w:cs="Arial"/>
        </w:rPr>
        <w:t>En outre, le GWP met en œuvre son programme mondial à travers un réseau de 13 Partenariats Régionaux pour l'Eau (PRE) dont le Partenariat Régional de l'Eau de l’Afrique Centrale (GWP-CAf) en est un. À ce titre, le GWP-CAf soutient la mise en œuvre des objectifs stratégiques du GWP en Afrique Centrale. Le GWP-CAf met actuellement en œuvre la deuxième phase de sa stratégie 2014-2019.</w:t>
      </w:r>
    </w:p>
    <w:p w:rsidR="005B4E81" w:rsidRPr="005B4E81" w:rsidRDefault="005B4E81" w:rsidP="005B4E81">
      <w:pPr>
        <w:jc w:val="both"/>
        <w:rPr>
          <w:rFonts w:ascii="Arial" w:hAnsi="Arial" w:cs="Arial"/>
        </w:rPr>
      </w:pPr>
      <w:r w:rsidRPr="005B4E81">
        <w:rPr>
          <w:rFonts w:ascii="Arial" w:hAnsi="Arial" w:cs="Arial"/>
        </w:rPr>
        <w:t xml:space="preserve">Par ailleurs, le GWP-CAf est </w:t>
      </w:r>
      <w:r w:rsidR="0008530C">
        <w:rPr>
          <w:rFonts w:ascii="Arial" w:hAnsi="Arial" w:cs="Arial"/>
        </w:rPr>
        <w:t>l’</w:t>
      </w:r>
      <w:r w:rsidRPr="005B4E81">
        <w:rPr>
          <w:rFonts w:ascii="Arial" w:hAnsi="Arial" w:cs="Arial"/>
        </w:rPr>
        <w:t xml:space="preserve">un </w:t>
      </w:r>
      <w:r w:rsidR="0008530C">
        <w:rPr>
          <w:rFonts w:ascii="Arial" w:hAnsi="Arial" w:cs="Arial"/>
        </w:rPr>
        <w:t>des 13 PRE</w:t>
      </w:r>
      <w:r w:rsidRPr="005B4E81">
        <w:rPr>
          <w:rFonts w:ascii="Arial" w:hAnsi="Arial" w:cs="Arial"/>
        </w:rPr>
        <w:t xml:space="preserve"> au sein du réseau GWP qui regroupe des institutions gouvernementales, non gouvernementales, de recherche, du secteur privé, ainsi que toutes les autres institutions de la région et pays concernés. Le GWP-CAf collabore étroitement avec la Communauté Economique des États de l'Afrique Centrale (CEEAC), les Organismes de bassin transfrontalier et d'autres institutions régionales clés de la région Afrique Centrale afin d'aider les pays de la région à assurer le développement et la gestion durable des ressources en eau à travers la promotion et la mise en œuvre des principes de la GIRE.</w:t>
      </w:r>
    </w:p>
    <w:p w:rsidR="005B4E81" w:rsidRPr="005B4E81" w:rsidRDefault="005B4E81" w:rsidP="005B4E81">
      <w:pPr>
        <w:jc w:val="both"/>
        <w:rPr>
          <w:rFonts w:ascii="Arial" w:hAnsi="Arial" w:cs="Arial"/>
        </w:rPr>
      </w:pPr>
      <w:r w:rsidRPr="005B4E81">
        <w:rPr>
          <w:rFonts w:ascii="Arial" w:hAnsi="Arial" w:cs="Arial"/>
        </w:rPr>
        <w:lastRenderedPageBreak/>
        <w:t>Pour mener ses travaux en Afrique Centrale, le GWP-CAf dispose d'une structure de gouvernance comprenant les éléments suivants :</w:t>
      </w:r>
    </w:p>
    <w:p w:rsidR="005B4E81" w:rsidRPr="005B4E81" w:rsidRDefault="005B4E81" w:rsidP="005B4E81">
      <w:pPr>
        <w:jc w:val="both"/>
        <w:rPr>
          <w:rFonts w:ascii="Arial" w:hAnsi="Arial" w:cs="Arial"/>
        </w:rPr>
      </w:pPr>
      <w:r w:rsidRPr="005B4E81">
        <w:rPr>
          <w:rFonts w:ascii="Arial" w:hAnsi="Arial" w:cs="Arial"/>
        </w:rPr>
        <w:t xml:space="preserve">• </w:t>
      </w:r>
      <w:r w:rsidRPr="005B4E81">
        <w:rPr>
          <w:rFonts w:ascii="Arial" w:hAnsi="Arial" w:cs="Arial"/>
          <w:b/>
        </w:rPr>
        <w:t>L'Assemblée Générale</w:t>
      </w:r>
      <w:r w:rsidRPr="005B4E81">
        <w:rPr>
          <w:rFonts w:ascii="Arial" w:hAnsi="Arial" w:cs="Arial"/>
        </w:rPr>
        <w:t xml:space="preserve"> : Cet organe est composé de tous les partenaires du GWP-CAf, tous avec le même statut. Il est l’organe supérieur de prise de décision du GWP-CAf et se réunit tous les deux ans pour définir </w:t>
      </w:r>
      <w:r w:rsidR="004228BC">
        <w:rPr>
          <w:rFonts w:ascii="Arial" w:hAnsi="Arial" w:cs="Arial"/>
        </w:rPr>
        <w:t>l</w:t>
      </w:r>
      <w:r w:rsidR="004228BC" w:rsidRPr="005B4E81">
        <w:rPr>
          <w:rFonts w:ascii="Arial" w:hAnsi="Arial" w:cs="Arial"/>
        </w:rPr>
        <w:t xml:space="preserve">es </w:t>
      </w:r>
      <w:r w:rsidRPr="005B4E81">
        <w:rPr>
          <w:rFonts w:ascii="Arial" w:hAnsi="Arial" w:cs="Arial"/>
        </w:rPr>
        <w:t>orientations et les politiques stratégiques.</w:t>
      </w:r>
    </w:p>
    <w:p w:rsidR="005B4E81" w:rsidRPr="005B4E81" w:rsidRDefault="005B4E81" w:rsidP="005B4E81">
      <w:pPr>
        <w:jc w:val="both"/>
        <w:rPr>
          <w:rFonts w:ascii="Arial" w:hAnsi="Arial" w:cs="Arial"/>
        </w:rPr>
      </w:pPr>
      <w:r w:rsidRPr="005B4E81">
        <w:rPr>
          <w:rFonts w:ascii="Arial" w:hAnsi="Arial" w:cs="Arial"/>
        </w:rPr>
        <w:t xml:space="preserve">• </w:t>
      </w:r>
      <w:r w:rsidRPr="005B4E81">
        <w:rPr>
          <w:rFonts w:ascii="Arial" w:hAnsi="Arial" w:cs="Arial"/>
          <w:b/>
        </w:rPr>
        <w:t>Président :</w:t>
      </w:r>
      <w:r w:rsidRPr="005B4E81">
        <w:rPr>
          <w:rFonts w:ascii="Arial" w:hAnsi="Arial" w:cs="Arial"/>
        </w:rPr>
        <w:t xml:space="preserve"> Il/Elle est le Représentant officiel du GWP Afrique centrale et supervise la mise en œuvre du plan de travail, des programmes et des budgets du GWP CAf. Il / Elle promeut des initiatives de mobilisation des fonds pour soutenir les actifs financiers du GWP Afrique Centrale.</w:t>
      </w:r>
    </w:p>
    <w:p w:rsidR="005B4E81" w:rsidRPr="005B4E81" w:rsidRDefault="005B4E81" w:rsidP="005B4E81">
      <w:pPr>
        <w:jc w:val="both"/>
        <w:rPr>
          <w:rFonts w:ascii="Arial" w:hAnsi="Arial" w:cs="Arial"/>
        </w:rPr>
      </w:pPr>
      <w:r w:rsidRPr="005B4E81">
        <w:rPr>
          <w:rFonts w:ascii="Arial" w:hAnsi="Arial" w:cs="Arial"/>
        </w:rPr>
        <w:t xml:space="preserve">• </w:t>
      </w:r>
      <w:r w:rsidRPr="005B4E81">
        <w:rPr>
          <w:rFonts w:ascii="Arial" w:hAnsi="Arial" w:cs="Arial"/>
          <w:b/>
        </w:rPr>
        <w:t>Le Comité de Pilotage</w:t>
      </w:r>
      <w:r w:rsidRPr="005B4E81">
        <w:rPr>
          <w:rFonts w:ascii="Arial" w:hAnsi="Arial" w:cs="Arial"/>
        </w:rPr>
        <w:t xml:space="preserve"> : Cet organe est composé de représentants des Partenariats </w:t>
      </w:r>
      <w:r w:rsidR="0008530C">
        <w:rPr>
          <w:rFonts w:ascii="Arial" w:hAnsi="Arial" w:cs="Arial"/>
        </w:rPr>
        <w:t>N</w:t>
      </w:r>
      <w:r w:rsidRPr="005B4E81">
        <w:rPr>
          <w:rFonts w:ascii="Arial" w:hAnsi="Arial" w:cs="Arial"/>
        </w:rPr>
        <w:t xml:space="preserve">ationaux </w:t>
      </w:r>
      <w:r w:rsidR="0008530C">
        <w:rPr>
          <w:rFonts w:ascii="Arial" w:hAnsi="Arial" w:cs="Arial"/>
        </w:rPr>
        <w:t>de l'E</w:t>
      </w:r>
      <w:r w:rsidRPr="005B4E81">
        <w:rPr>
          <w:rFonts w:ascii="Arial" w:hAnsi="Arial" w:cs="Arial"/>
        </w:rPr>
        <w:t>au (PNE), de représentants des principaux organismes régionaux et de groupes régionaux d'intervenants ou de collèges des Partenaires du GWP-CAf. Sous la direction d'un président élu, il donne des orientations stratégiques pour les travaux du secrétariat du GWP-CAf, conformément aux orientations de l'Assemblée Générale. Il doit également assurer le respect des politiques et des procédures, et guider la coopération entre le GWP-CAf et ses partenaires stratégiques. Le Comité de Pilotage est chargé de soutenir les initiatives de mobilisation de fonds visant à assurer la viabilité financière du GWP-CAf.</w:t>
      </w:r>
    </w:p>
    <w:p w:rsidR="005B4E81" w:rsidRPr="005B4E81" w:rsidRDefault="005B4E81" w:rsidP="005B4E81">
      <w:pPr>
        <w:jc w:val="both"/>
        <w:rPr>
          <w:rFonts w:ascii="Arial" w:hAnsi="Arial" w:cs="Arial"/>
        </w:rPr>
      </w:pPr>
      <w:r w:rsidRPr="005B4E81">
        <w:rPr>
          <w:rFonts w:ascii="Arial" w:hAnsi="Arial" w:cs="Arial"/>
        </w:rPr>
        <w:t xml:space="preserve">• </w:t>
      </w:r>
      <w:r w:rsidRPr="005B4E81">
        <w:rPr>
          <w:rFonts w:ascii="Arial" w:hAnsi="Arial" w:cs="Arial"/>
          <w:b/>
        </w:rPr>
        <w:t>Comité scientifique et technique</w:t>
      </w:r>
      <w:r w:rsidRPr="005B4E81">
        <w:rPr>
          <w:rFonts w:ascii="Arial" w:hAnsi="Arial" w:cs="Arial"/>
        </w:rPr>
        <w:t xml:space="preserve"> : il s'agit d'un organe consultatif qui s'occupe des enquêtes prospectives, des leçons apprises et de l'assurance qualité pour toutes les stratégies, programmes et projets du GWP CAf.</w:t>
      </w:r>
    </w:p>
    <w:p w:rsidR="005B4E81" w:rsidRPr="005B4E81" w:rsidRDefault="005B4E81" w:rsidP="005B4E81">
      <w:pPr>
        <w:jc w:val="both"/>
        <w:rPr>
          <w:rFonts w:ascii="Arial" w:hAnsi="Arial" w:cs="Arial"/>
        </w:rPr>
      </w:pPr>
      <w:r w:rsidRPr="005B4E81">
        <w:rPr>
          <w:rFonts w:ascii="Arial" w:hAnsi="Arial" w:cs="Arial"/>
        </w:rPr>
        <w:t xml:space="preserve">• </w:t>
      </w:r>
      <w:r w:rsidRPr="005B4E81">
        <w:rPr>
          <w:rFonts w:ascii="Arial" w:hAnsi="Arial" w:cs="Arial"/>
          <w:b/>
        </w:rPr>
        <w:t>Le secrétariat du GWP-CAf</w:t>
      </w:r>
      <w:r w:rsidRPr="005B4E81">
        <w:rPr>
          <w:rFonts w:ascii="Arial" w:hAnsi="Arial" w:cs="Arial"/>
        </w:rPr>
        <w:t>: Un secrétariat d'environ quatre employés « CORE » est responsable de la coordination générale, la gestion quotidienne et de l'administration des activités CORE et programmatique du GWP-CAf. Le secrétariat du GWP-CAf est hébergé par le bureau du Fonds Mondial pour la Nature (WWF) basé à Yaoundé-Cameroun et est dirigé par le Coordonnateur Régional.</w:t>
      </w:r>
    </w:p>
    <w:p w:rsidR="005B4E81" w:rsidRPr="005B4E81" w:rsidRDefault="005B4E81" w:rsidP="005B4E81">
      <w:pPr>
        <w:jc w:val="both"/>
        <w:rPr>
          <w:rFonts w:ascii="Arial" w:hAnsi="Arial" w:cs="Arial"/>
        </w:rPr>
      </w:pPr>
      <w:r w:rsidRPr="005B4E81">
        <w:rPr>
          <w:rFonts w:ascii="Arial" w:hAnsi="Arial" w:cs="Arial"/>
        </w:rPr>
        <w:t>Il est important de noter que tous les pays d'Afrique Centrale ont le droit d'avoir des PNE dans leur pays, à condition qu’il y ait des partenaires qui croient aux principes du GWP et qui souhaitent se constituer en plate-forme nationale neutre, pour défendre et mettre en œuvre les valeurs du réseau GWP pour la gestion durable et la protection des ressources en eau.</w:t>
      </w:r>
    </w:p>
    <w:p w:rsidR="005B4E81" w:rsidRPr="005B4E81" w:rsidRDefault="005B4E81" w:rsidP="005B4E81">
      <w:pPr>
        <w:jc w:val="both"/>
        <w:rPr>
          <w:rFonts w:ascii="Arial" w:hAnsi="Arial" w:cs="Arial"/>
        </w:rPr>
      </w:pPr>
      <w:r w:rsidRPr="005B4E81">
        <w:rPr>
          <w:rFonts w:ascii="Arial" w:hAnsi="Arial" w:cs="Arial"/>
        </w:rPr>
        <w:t>GWP Afrique Centrale a mis en œuvre plusieurs programmes liés à la Gestion Intégrée des Ressources en Eau (GIRE) et au changement climatique depuis plus d'une décennie. La région entend élargir ses activités programmatiques pour contribuer aux défis mondiaux et régionaux nouveaux et émergents tels que les changements climatiques et les Objectifs du Développement Durable (ODD). Actuellement, il met en œuvre le Programme Eau, Climat et Développement (WACDEP) pour l'Afrique et soutient les pays de la Région dans la planification pour l'adaptation aux changements climatiques, et dans la mobilisation des fonds climat pour le secteur de l'eau.</w:t>
      </w:r>
    </w:p>
    <w:p w:rsidR="005B4E81" w:rsidRPr="005B4E81" w:rsidRDefault="005B4E81" w:rsidP="005B4E81">
      <w:pPr>
        <w:jc w:val="both"/>
        <w:rPr>
          <w:rFonts w:ascii="Arial" w:hAnsi="Arial" w:cs="Arial"/>
        </w:rPr>
      </w:pPr>
      <w:r w:rsidRPr="005B4E81">
        <w:rPr>
          <w:rFonts w:ascii="Arial" w:hAnsi="Arial" w:cs="Arial"/>
        </w:rPr>
        <w:t>La région envisage de développer des portefeuilles sur les objectifs de développement durable (ODD), la gestion intégrée des eaux urbaines (IUWM), la sécurité alimentaire dans un contexte « NEXUS » avec des liens eau-alimentation-énergie-écosystème, entre autres.</w:t>
      </w:r>
    </w:p>
    <w:p w:rsidR="005B4E81" w:rsidRPr="005B4E81" w:rsidRDefault="005B4E81" w:rsidP="005B4E81">
      <w:pPr>
        <w:jc w:val="both"/>
        <w:rPr>
          <w:rFonts w:ascii="Arial" w:hAnsi="Arial" w:cs="Arial"/>
        </w:rPr>
      </w:pPr>
      <w:r w:rsidRPr="005B4E81">
        <w:rPr>
          <w:rFonts w:ascii="Arial" w:hAnsi="Arial" w:cs="Arial"/>
        </w:rPr>
        <w:lastRenderedPageBreak/>
        <w:t xml:space="preserve">La mission du GWP est de soutenir le développement et la gestion durable des ressources en eau à tous les niveaux. Le GWP Afrique centrale (GWP-CAf) est chargé de la mise en œuvre de cette mission en Afrique centrale. </w:t>
      </w:r>
    </w:p>
    <w:p w:rsidR="005B4E81" w:rsidRPr="005B4E81" w:rsidRDefault="005B4E81" w:rsidP="005B4E81">
      <w:pPr>
        <w:jc w:val="both"/>
        <w:rPr>
          <w:rFonts w:ascii="Arial" w:hAnsi="Arial" w:cs="Arial"/>
        </w:rPr>
      </w:pPr>
      <w:r w:rsidRPr="005B4E81">
        <w:rPr>
          <w:rFonts w:ascii="Arial" w:hAnsi="Arial" w:cs="Arial"/>
        </w:rPr>
        <w:t xml:space="preserve">Pour une mise en œuvre efficace de la mission dans la sous-région Afrique Centrale et à l’international, le GWP-CAf </w:t>
      </w:r>
      <w:r w:rsidR="004228BC">
        <w:rPr>
          <w:rFonts w:ascii="Arial" w:hAnsi="Arial" w:cs="Arial"/>
        </w:rPr>
        <w:t>a</w:t>
      </w:r>
      <w:r w:rsidR="004228BC" w:rsidRPr="005B4E81">
        <w:rPr>
          <w:rFonts w:ascii="Arial" w:hAnsi="Arial" w:cs="Arial"/>
        </w:rPr>
        <w:t xml:space="preserve"> élabor</w:t>
      </w:r>
      <w:r w:rsidR="004228BC">
        <w:rPr>
          <w:rFonts w:ascii="Arial" w:hAnsi="Arial" w:cs="Arial"/>
        </w:rPr>
        <w:t>é</w:t>
      </w:r>
      <w:r w:rsidR="004228BC" w:rsidRPr="005B4E81">
        <w:rPr>
          <w:rFonts w:ascii="Arial" w:hAnsi="Arial" w:cs="Arial"/>
        </w:rPr>
        <w:t xml:space="preserve"> </w:t>
      </w:r>
      <w:r w:rsidRPr="005B4E81">
        <w:rPr>
          <w:rFonts w:ascii="Arial" w:hAnsi="Arial" w:cs="Arial"/>
        </w:rPr>
        <w:t xml:space="preserve">une </w:t>
      </w:r>
      <w:r w:rsidR="008B1B82" w:rsidRPr="005B4E81">
        <w:rPr>
          <w:rFonts w:ascii="Arial" w:hAnsi="Arial" w:cs="Arial"/>
        </w:rPr>
        <w:t>stratégie</w:t>
      </w:r>
      <w:r w:rsidRPr="005B4E81">
        <w:rPr>
          <w:rFonts w:ascii="Arial" w:hAnsi="Arial" w:cs="Arial"/>
        </w:rPr>
        <w:t xml:space="preserve"> pour la </w:t>
      </w:r>
      <w:r w:rsidR="008B1B82" w:rsidRPr="005B4E81">
        <w:rPr>
          <w:rFonts w:ascii="Arial" w:hAnsi="Arial" w:cs="Arial"/>
        </w:rPr>
        <w:t>période</w:t>
      </w:r>
      <w:r w:rsidRPr="005B4E81">
        <w:rPr>
          <w:rFonts w:ascii="Arial" w:hAnsi="Arial" w:cs="Arial"/>
        </w:rPr>
        <w:t xml:space="preserve"> 2014 – 2019, et deux programme</w:t>
      </w:r>
      <w:r w:rsidR="004228BC">
        <w:rPr>
          <w:rFonts w:ascii="Arial" w:hAnsi="Arial" w:cs="Arial"/>
        </w:rPr>
        <w:t>s</w:t>
      </w:r>
      <w:r w:rsidRPr="005B4E81">
        <w:rPr>
          <w:rFonts w:ascii="Arial" w:hAnsi="Arial" w:cs="Arial"/>
        </w:rPr>
        <w:t xml:space="preserve"> de travail triennal, don</w:t>
      </w:r>
      <w:r w:rsidR="004228BC">
        <w:rPr>
          <w:rFonts w:ascii="Arial" w:hAnsi="Arial" w:cs="Arial"/>
        </w:rPr>
        <w:t>t</w:t>
      </w:r>
      <w:r w:rsidRPr="005B4E81">
        <w:rPr>
          <w:rFonts w:ascii="Arial" w:hAnsi="Arial" w:cs="Arial"/>
        </w:rPr>
        <w:t xml:space="preserve"> l’actuel est pour 2017 – </w:t>
      </w:r>
      <w:r w:rsidR="004228BC" w:rsidRPr="005B4E81">
        <w:rPr>
          <w:rFonts w:ascii="Arial" w:hAnsi="Arial" w:cs="Arial"/>
        </w:rPr>
        <w:t>201</w:t>
      </w:r>
      <w:r w:rsidR="004228BC">
        <w:rPr>
          <w:rFonts w:ascii="Arial" w:hAnsi="Arial" w:cs="Arial"/>
        </w:rPr>
        <w:t>9</w:t>
      </w:r>
      <w:r w:rsidRPr="005B4E81">
        <w:rPr>
          <w:rFonts w:ascii="Arial" w:hAnsi="Arial" w:cs="Arial"/>
        </w:rPr>
        <w:t xml:space="preserve">. En outre, le GWP Afrique Centrale est </w:t>
      </w:r>
      <w:r w:rsidR="004228BC" w:rsidRPr="005B4E81">
        <w:rPr>
          <w:rFonts w:ascii="Arial" w:hAnsi="Arial" w:cs="Arial"/>
        </w:rPr>
        <w:t>constitu</w:t>
      </w:r>
      <w:r w:rsidR="004228BC">
        <w:rPr>
          <w:rFonts w:ascii="Arial" w:hAnsi="Arial" w:cs="Arial"/>
        </w:rPr>
        <w:t>é</w:t>
      </w:r>
      <w:r w:rsidR="004228BC" w:rsidRPr="005B4E81">
        <w:rPr>
          <w:rFonts w:ascii="Arial" w:hAnsi="Arial" w:cs="Arial"/>
        </w:rPr>
        <w:t xml:space="preserve"> </w:t>
      </w:r>
      <w:r w:rsidRPr="005B4E81">
        <w:rPr>
          <w:rFonts w:ascii="Arial" w:hAnsi="Arial" w:cs="Arial"/>
        </w:rPr>
        <w:t>de quatre partenariats Nationaux de l’Eau</w:t>
      </w:r>
      <w:r w:rsidR="004228BC">
        <w:rPr>
          <w:rFonts w:ascii="Arial" w:hAnsi="Arial" w:cs="Arial"/>
        </w:rPr>
        <w:t> :</w:t>
      </w:r>
      <w:r w:rsidRPr="005B4E81">
        <w:rPr>
          <w:rFonts w:ascii="Arial" w:hAnsi="Arial" w:cs="Arial"/>
        </w:rPr>
        <w:t xml:space="preserve"> en République du Congo, en République </w:t>
      </w:r>
      <w:r w:rsidR="004228BC">
        <w:rPr>
          <w:rFonts w:ascii="Arial" w:hAnsi="Arial" w:cs="Arial"/>
        </w:rPr>
        <w:t xml:space="preserve">de la </w:t>
      </w:r>
      <w:r w:rsidRPr="005B4E81">
        <w:rPr>
          <w:rFonts w:ascii="Arial" w:hAnsi="Arial" w:cs="Arial"/>
        </w:rPr>
        <w:t xml:space="preserve">Centrafrique, à Sao </w:t>
      </w:r>
      <w:r w:rsidR="008B1B82" w:rsidRPr="005B4E81">
        <w:rPr>
          <w:rFonts w:ascii="Arial" w:hAnsi="Arial" w:cs="Arial"/>
        </w:rPr>
        <w:t>Tomé</w:t>
      </w:r>
      <w:r w:rsidRPr="005B4E81">
        <w:rPr>
          <w:rFonts w:ascii="Arial" w:hAnsi="Arial" w:cs="Arial"/>
        </w:rPr>
        <w:t xml:space="preserve"> et Principe, et au Cameroun. </w:t>
      </w:r>
    </w:p>
    <w:p w:rsidR="005B4E81" w:rsidRPr="005B4E81" w:rsidRDefault="005B4E81" w:rsidP="005B4E81">
      <w:pPr>
        <w:jc w:val="both"/>
        <w:rPr>
          <w:rFonts w:ascii="Arial" w:hAnsi="Arial" w:cs="Arial"/>
        </w:rPr>
      </w:pPr>
      <w:r w:rsidRPr="005B4E81">
        <w:rPr>
          <w:rFonts w:ascii="Arial" w:hAnsi="Arial" w:cs="Arial"/>
        </w:rPr>
        <w:t>Pour accompagner ses partenaires et PNEs, le GWP CAf recrute un Responsable Régional pour la Communication et la Gestion des Connaissance</w:t>
      </w:r>
      <w:r w:rsidR="000E3C10">
        <w:rPr>
          <w:rFonts w:ascii="Arial" w:hAnsi="Arial" w:cs="Arial"/>
        </w:rPr>
        <w:t>s</w:t>
      </w:r>
      <w:r w:rsidRPr="005B4E81">
        <w:rPr>
          <w:rFonts w:ascii="Arial" w:hAnsi="Arial" w:cs="Arial"/>
        </w:rPr>
        <w:t xml:space="preserve"> (« Communications and Knowledge Management Officer</w:t>
      </w:r>
      <w:r w:rsidR="008B1B82">
        <w:rPr>
          <w:rFonts w:ascii="Arial" w:hAnsi="Arial" w:cs="Arial"/>
        </w:rPr>
        <w:t> »</w:t>
      </w:r>
      <w:r w:rsidRPr="005B4E81">
        <w:rPr>
          <w:rFonts w:ascii="Arial" w:hAnsi="Arial" w:cs="Arial"/>
        </w:rPr>
        <w:t>) qui sera basé au secrétariat régional du GWP-CA</w:t>
      </w:r>
      <w:r w:rsidR="004A23D7">
        <w:rPr>
          <w:rFonts w:ascii="Arial" w:hAnsi="Arial" w:cs="Arial"/>
        </w:rPr>
        <w:t>f</w:t>
      </w:r>
      <w:r w:rsidRPr="005B4E81">
        <w:rPr>
          <w:rFonts w:ascii="Arial" w:hAnsi="Arial" w:cs="Arial"/>
        </w:rPr>
        <w:t xml:space="preserve"> à Yaoundé.</w:t>
      </w:r>
    </w:p>
    <w:p w:rsidR="005B4E81" w:rsidRPr="005B4E81" w:rsidRDefault="005B4E81" w:rsidP="005B4E81">
      <w:pPr>
        <w:jc w:val="both"/>
        <w:rPr>
          <w:rFonts w:ascii="Arial" w:hAnsi="Arial" w:cs="Arial"/>
        </w:rPr>
      </w:pPr>
      <w:r w:rsidRPr="005B4E81">
        <w:rPr>
          <w:rFonts w:ascii="Arial" w:hAnsi="Arial" w:cs="Arial"/>
        </w:rPr>
        <w:t>Sous la responsabilité directe d</w:t>
      </w:r>
      <w:r w:rsidR="00B35E2A">
        <w:rPr>
          <w:rFonts w:ascii="Arial" w:hAnsi="Arial" w:cs="Arial"/>
        </w:rPr>
        <w:t>u Coordonnateur du Secrétariat R</w:t>
      </w:r>
      <w:r w:rsidRPr="005B4E81">
        <w:rPr>
          <w:rFonts w:ascii="Arial" w:hAnsi="Arial" w:cs="Arial"/>
        </w:rPr>
        <w:t>égional GWP-CAf, le/la Responsable régional</w:t>
      </w:r>
      <w:r w:rsidR="004A23D7">
        <w:rPr>
          <w:rFonts w:ascii="Arial" w:hAnsi="Arial" w:cs="Arial"/>
        </w:rPr>
        <w:t>(e)</w:t>
      </w:r>
      <w:r w:rsidRPr="005B4E81">
        <w:rPr>
          <w:rFonts w:ascii="Arial" w:hAnsi="Arial" w:cs="Arial"/>
        </w:rPr>
        <w:t xml:space="preserve"> de communication et de gestion des connaissances aura pour tâches principal</w:t>
      </w:r>
      <w:r w:rsidR="000E3C10">
        <w:rPr>
          <w:rFonts w:ascii="Arial" w:hAnsi="Arial" w:cs="Arial"/>
        </w:rPr>
        <w:t>es</w:t>
      </w:r>
      <w:r w:rsidRPr="005B4E81">
        <w:rPr>
          <w:rFonts w:ascii="Arial" w:hAnsi="Arial" w:cs="Arial"/>
        </w:rPr>
        <w:t xml:space="preserve"> d’assurer la visibilité </w:t>
      </w:r>
      <w:r w:rsidR="00B35E2A">
        <w:rPr>
          <w:rFonts w:ascii="Arial" w:hAnsi="Arial" w:cs="Arial"/>
        </w:rPr>
        <w:t>des actions et activités du GWP-</w:t>
      </w:r>
      <w:r w:rsidRPr="005B4E81">
        <w:rPr>
          <w:rFonts w:ascii="Arial" w:hAnsi="Arial" w:cs="Arial"/>
        </w:rPr>
        <w:t xml:space="preserve">CAf </w:t>
      </w:r>
      <w:r w:rsidR="000E3C10">
        <w:rPr>
          <w:rFonts w:ascii="Arial" w:hAnsi="Arial" w:cs="Arial"/>
        </w:rPr>
        <w:t>à</w:t>
      </w:r>
      <w:r w:rsidR="000E3C10" w:rsidRPr="005B4E81">
        <w:rPr>
          <w:rFonts w:ascii="Arial" w:hAnsi="Arial" w:cs="Arial"/>
        </w:rPr>
        <w:t xml:space="preserve"> </w:t>
      </w:r>
      <w:r w:rsidR="00877FE3" w:rsidRPr="005B4E81">
        <w:rPr>
          <w:rFonts w:ascii="Arial" w:hAnsi="Arial" w:cs="Arial"/>
        </w:rPr>
        <w:t>différent</w:t>
      </w:r>
      <w:r w:rsidR="00877FE3">
        <w:rPr>
          <w:rFonts w:ascii="Arial" w:hAnsi="Arial" w:cs="Arial"/>
        </w:rPr>
        <w:t>s</w:t>
      </w:r>
      <w:r w:rsidRPr="005B4E81">
        <w:rPr>
          <w:rFonts w:ascii="Arial" w:hAnsi="Arial" w:cs="Arial"/>
        </w:rPr>
        <w:t xml:space="preserve"> niveau</w:t>
      </w:r>
      <w:r w:rsidR="000548BC">
        <w:rPr>
          <w:rFonts w:ascii="Arial" w:hAnsi="Arial" w:cs="Arial"/>
        </w:rPr>
        <w:t>x</w:t>
      </w:r>
      <w:r w:rsidRPr="005B4E81">
        <w:rPr>
          <w:rFonts w:ascii="Arial" w:hAnsi="Arial" w:cs="Arial"/>
        </w:rPr>
        <w:t xml:space="preserve"> et dans </w:t>
      </w:r>
      <w:r w:rsidR="004D7DB7" w:rsidRPr="005B4E81">
        <w:rPr>
          <w:rFonts w:ascii="Arial" w:hAnsi="Arial" w:cs="Arial"/>
        </w:rPr>
        <w:t>diff</w:t>
      </w:r>
      <w:r w:rsidR="004D7DB7">
        <w:rPr>
          <w:rFonts w:ascii="Arial" w:hAnsi="Arial" w:cs="Arial"/>
        </w:rPr>
        <w:t>é</w:t>
      </w:r>
      <w:r w:rsidR="004D7DB7" w:rsidRPr="005B4E81">
        <w:rPr>
          <w:rFonts w:ascii="Arial" w:hAnsi="Arial" w:cs="Arial"/>
        </w:rPr>
        <w:t>rent</w:t>
      </w:r>
      <w:r w:rsidR="004D7DB7">
        <w:rPr>
          <w:rFonts w:ascii="Arial" w:hAnsi="Arial" w:cs="Arial"/>
        </w:rPr>
        <w:t>s</w:t>
      </w:r>
      <w:r w:rsidR="004D7DB7" w:rsidRPr="005B4E81">
        <w:rPr>
          <w:rFonts w:ascii="Arial" w:hAnsi="Arial" w:cs="Arial"/>
        </w:rPr>
        <w:t xml:space="preserve"> m</w:t>
      </w:r>
      <w:r w:rsidR="004D7DB7">
        <w:rPr>
          <w:rFonts w:ascii="Arial" w:hAnsi="Arial" w:cs="Arial"/>
        </w:rPr>
        <w:t>é</w:t>
      </w:r>
      <w:r w:rsidR="004D7DB7" w:rsidRPr="005B4E81">
        <w:rPr>
          <w:rFonts w:ascii="Arial" w:hAnsi="Arial" w:cs="Arial"/>
        </w:rPr>
        <w:t>dias</w:t>
      </w:r>
      <w:r w:rsidRPr="005B4E81">
        <w:rPr>
          <w:rFonts w:ascii="Arial" w:hAnsi="Arial" w:cs="Arial"/>
        </w:rPr>
        <w:t>, ainsi que l’organisation et</w:t>
      </w:r>
      <w:r w:rsidR="000E3C10">
        <w:rPr>
          <w:rFonts w:ascii="Arial" w:hAnsi="Arial" w:cs="Arial"/>
        </w:rPr>
        <w:t xml:space="preserve"> la</w:t>
      </w:r>
      <w:r w:rsidRPr="005B4E81">
        <w:rPr>
          <w:rFonts w:ascii="Arial" w:hAnsi="Arial" w:cs="Arial"/>
        </w:rPr>
        <w:t xml:space="preserve"> coordination de la gestion des connaissances </w:t>
      </w:r>
      <w:r w:rsidR="000E3C10" w:rsidRPr="005B4E81">
        <w:rPr>
          <w:rFonts w:ascii="Arial" w:hAnsi="Arial" w:cs="Arial"/>
        </w:rPr>
        <w:t>génér</w:t>
      </w:r>
      <w:r w:rsidR="000E3C10">
        <w:rPr>
          <w:rFonts w:ascii="Arial" w:hAnsi="Arial" w:cs="Arial"/>
        </w:rPr>
        <w:t>ées</w:t>
      </w:r>
      <w:r w:rsidR="000E3C10" w:rsidRPr="005B4E81">
        <w:rPr>
          <w:rFonts w:ascii="Arial" w:hAnsi="Arial" w:cs="Arial"/>
        </w:rPr>
        <w:t xml:space="preserve"> </w:t>
      </w:r>
      <w:r w:rsidR="00B35E2A">
        <w:rPr>
          <w:rFonts w:ascii="Arial" w:hAnsi="Arial" w:cs="Arial"/>
        </w:rPr>
        <w:t>par le GWP-</w:t>
      </w:r>
      <w:r w:rsidRPr="005B4E81">
        <w:rPr>
          <w:rFonts w:ascii="Arial" w:hAnsi="Arial" w:cs="Arial"/>
        </w:rPr>
        <w:t xml:space="preserve">CAf et ses partenaires. </w:t>
      </w:r>
    </w:p>
    <w:p w:rsidR="00D67B39" w:rsidRPr="00D67B39" w:rsidRDefault="002340D7" w:rsidP="00D67B39">
      <w:pPr>
        <w:jc w:val="both"/>
        <w:rPr>
          <w:rFonts w:ascii="Arial" w:hAnsi="Arial" w:cs="Arial"/>
          <w:b/>
        </w:rPr>
      </w:pPr>
      <w:r w:rsidRPr="002340D7">
        <w:rPr>
          <w:rFonts w:ascii="Arial" w:hAnsi="Arial" w:cs="Arial"/>
          <w:b/>
        </w:rPr>
        <w:t>PORTÉE</w:t>
      </w:r>
      <w:r>
        <w:rPr>
          <w:rFonts w:ascii="Arial" w:hAnsi="Arial" w:cs="Arial"/>
          <w:b/>
        </w:rPr>
        <w:t xml:space="preserve"> </w:t>
      </w:r>
      <w:r w:rsidR="00D67B39" w:rsidRPr="00D67B39">
        <w:rPr>
          <w:rFonts w:ascii="Arial" w:hAnsi="Arial" w:cs="Arial"/>
          <w:b/>
        </w:rPr>
        <w:t>DE CETTE POSITION</w:t>
      </w:r>
    </w:p>
    <w:p w:rsidR="005B4E81" w:rsidRPr="0008530C" w:rsidRDefault="00C102DC" w:rsidP="00D67B39">
      <w:pPr>
        <w:jc w:val="both"/>
        <w:rPr>
          <w:rFonts w:ascii="Arial" w:hAnsi="Arial" w:cs="Arial"/>
        </w:rPr>
      </w:pPr>
      <w:r w:rsidRPr="0008530C">
        <w:rPr>
          <w:rFonts w:ascii="Arial" w:hAnsi="Arial" w:cs="Arial"/>
        </w:rPr>
        <w:t xml:space="preserve">Placé sous </w:t>
      </w:r>
      <w:r w:rsidR="00B35E2A" w:rsidRPr="0008530C">
        <w:rPr>
          <w:rFonts w:ascii="Arial" w:hAnsi="Arial" w:cs="Arial"/>
        </w:rPr>
        <w:t>l’autorité du</w:t>
      </w:r>
      <w:r w:rsidRPr="0008530C">
        <w:rPr>
          <w:rFonts w:ascii="Arial" w:hAnsi="Arial" w:cs="Arial"/>
        </w:rPr>
        <w:t xml:space="preserve"> coordonnateur régional, le </w:t>
      </w:r>
      <w:r w:rsidR="00B35E2A" w:rsidRPr="0008530C">
        <w:rPr>
          <w:rFonts w:ascii="Arial" w:hAnsi="Arial" w:cs="Arial"/>
        </w:rPr>
        <w:t>responsable</w:t>
      </w:r>
      <w:r w:rsidRPr="0008530C">
        <w:rPr>
          <w:rFonts w:ascii="Arial" w:hAnsi="Arial" w:cs="Arial"/>
        </w:rPr>
        <w:t xml:space="preserve"> </w:t>
      </w:r>
      <w:r w:rsidR="00D67B39" w:rsidRPr="0008530C">
        <w:rPr>
          <w:rFonts w:ascii="Arial" w:hAnsi="Arial" w:cs="Arial"/>
        </w:rPr>
        <w:t>régional des communications</w:t>
      </w:r>
      <w:r w:rsidRPr="0008530C">
        <w:rPr>
          <w:rFonts w:ascii="Arial" w:hAnsi="Arial" w:cs="Arial"/>
        </w:rPr>
        <w:t xml:space="preserve"> et gestions des connaissances</w:t>
      </w:r>
      <w:r w:rsidR="00D67B39" w:rsidRPr="0008530C">
        <w:rPr>
          <w:rFonts w:ascii="Arial" w:hAnsi="Arial" w:cs="Arial"/>
        </w:rPr>
        <w:t xml:space="preserve"> a la responsabilité </w:t>
      </w:r>
      <w:r w:rsidRPr="0008530C">
        <w:rPr>
          <w:rFonts w:ascii="Arial" w:hAnsi="Arial" w:cs="Arial"/>
        </w:rPr>
        <w:t>d’actualiser</w:t>
      </w:r>
      <w:r w:rsidR="00D67B39" w:rsidRPr="0008530C">
        <w:rPr>
          <w:rFonts w:ascii="Arial" w:hAnsi="Arial" w:cs="Arial"/>
        </w:rPr>
        <w:t xml:space="preserve"> et de mettre en œuvre </w:t>
      </w:r>
      <w:r w:rsidR="00B35E2A" w:rsidRPr="0008530C">
        <w:rPr>
          <w:rFonts w:ascii="Arial" w:hAnsi="Arial" w:cs="Arial"/>
        </w:rPr>
        <w:t>la</w:t>
      </w:r>
      <w:r w:rsidR="00D67B39" w:rsidRPr="0008530C">
        <w:rPr>
          <w:rFonts w:ascii="Arial" w:hAnsi="Arial" w:cs="Arial"/>
        </w:rPr>
        <w:t xml:space="preserve"> stratégie de communication régionale pour s'assurer que la région est présente et r</w:t>
      </w:r>
      <w:r w:rsidRPr="0008530C">
        <w:rPr>
          <w:rFonts w:ascii="Arial" w:hAnsi="Arial" w:cs="Arial"/>
        </w:rPr>
        <w:t>econnue parmi les partenaires du</w:t>
      </w:r>
      <w:r w:rsidR="00D67B39" w:rsidRPr="0008530C">
        <w:rPr>
          <w:rFonts w:ascii="Arial" w:hAnsi="Arial" w:cs="Arial"/>
        </w:rPr>
        <w:t xml:space="preserve"> GWP, les professionnels de l'eau, les institutions gouvernementales </w:t>
      </w:r>
      <w:r w:rsidR="00B35E2A" w:rsidRPr="0008530C">
        <w:rPr>
          <w:rFonts w:ascii="Arial" w:hAnsi="Arial" w:cs="Arial"/>
        </w:rPr>
        <w:t>et le publique</w:t>
      </w:r>
      <w:r w:rsidRPr="0008530C">
        <w:rPr>
          <w:rFonts w:ascii="Arial" w:hAnsi="Arial" w:cs="Arial"/>
        </w:rPr>
        <w:t>. Donc, ce rôle implique les relations de travail avec un large éventail des parties prenantes</w:t>
      </w:r>
      <w:r w:rsidR="00D67B39" w:rsidRPr="0008530C">
        <w:rPr>
          <w:rFonts w:ascii="Arial" w:hAnsi="Arial" w:cs="Arial"/>
        </w:rPr>
        <w:t xml:space="preserve"> (par exemple, le Comité </w:t>
      </w:r>
      <w:r w:rsidRPr="0008530C">
        <w:rPr>
          <w:rFonts w:ascii="Arial" w:hAnsi="Arial" w:cs="Arial"/>
        </w:rPr>
        <w:t>de Pilotage Régional, le Secrétariat M</w:t>
      </w:r>
      <w:r w:rsidR="00D67B39" w:rsidRPr="0008530C">
        <w:rPr>
          <w:rFonts w:ascii="Arial" w:hAnsi="Arial" w:cs="Arial"/>
        </w:rPr>
        <w:t>ondial</w:t>
      </w:r>
      <w:r w:rsidRPr="0008530C">
        <w:rPr>
          <w:rFonts w:ascii="Arial" w:hAnsi="Arial" w:cs="Arial"/>
        </w:rPr>
        <w:t xml:space="preserve"> du GWP</w:t>
      </w:r>
      <w:r w:rsidR="00D67B39" w:rsidRPr="0008530C">
        <w:rPr>
          <w:rFonts w:ascii="Arial" w:hAnsi="Arial" w:cs="Arial"/>
        </w:rPr>
        <w:t xml:space="preserve">, </w:t>
      </w:r>
      <w:r w:rsidRPr="0008530C">
        <w:rPr>
          <w:rFonts w:ascii="Arial" w:hAnsi="Arial" w:cs="Arial"/>
        </w:rPr>
        <w:t xml:space="preserve">les PNEs de la </w:t>
      </w:r>
      <w:r w:rsidR="00B35E2A" w:rsidRPr="0008530C">
        <w:rPr>
          <w:rFonts w:ascii="Arial" w:hAnsi="Arial" w:cs="Arial"/>
        </w:rPr>
        <w:t>Région</w:t>
      </w:r>
      <w:r w:rsidRPr="0008530C">
        <w:rPr>
          <w:rFonts w:ascii="Arial" w:hAnsi="Arial" w:cs="Arial"/>
        </w:rPr>
        <w:t xml:space="preserve">, </w:t>
      </w:r>
      <w:r w:rsidR="00B35E2A" w:rsidRPr="0008530C">
        <w:rPr>
          <w:rFonts w:ascii="Arial" w:hAnsi="Arial" w:cs="Arial"/>
        </w:rPr>
        <w:t>etc.)</w:t>
      </w:r>
      <w:r w:rsidR="00D67B39" w:rsidRPr="0008530C">
        <w:rPr>
          <w:rFonts w:ascii="Arial" w:hAnsi="Arial" w:cs="Arial"/>
        </w:rPr>
        <w:t xml:space="preserve">. </w:t>
      </w:r>
      <w:r w:rsidR="002340D7" w:rsidRPr="0008530C">
        <w:rPr>
          <w:rFonts w:ascii="Arial" w:hAnsi="Arial" w:cs="Arial"/>
        </w:rPr>
        <w:t xml:space="preserve">Le </w:t>
      </w:r>
      <w:r w:rsidR="00B35E2A" w:rsidRPr="0008530C">
        <w:rPr>
          <w:rFonts w:ascii="Arial" w:hAnsi="Arial" w:cs="Arial"/>
        </w:rPr>
        <w:t xml:space="preserve">Responsable Régional de </w:t>
      </w:r>
      <w:r w:rsidR="002340D7" w:rsidRPr="0008530C">
        <w:rPr>
          <w:rFonts w:ascii="Arial" w:hAnsi="Arial" w:cs="Arial"/>
        </w:rPr>
        <w:t xml:space="preserve">Communication </w:t>
      </w:r>
      <w:r w:rsidR="00B35E2A" w:rsidRPr="0008530C">
        <w:rPr>
          <w:rFonts w:ascii="Arial" w:hAnsi="Arial" w:cs="Arial"/>
        </w:rPr>
        <w:t>et Gestion des Connaissances p</w:t>
      </w:r>
      <w:r w:rsidR="00D67B39" w:rsidRPr="0008530C">
        <w:rPr>
          <w:rFonts w:ascii="Arial" w:hAnsi="Arial" w:cs="Arial"/>
        </w:rPr>
        <w:t>romeut et facilite une culture du par</w:t>
      </w:r>
      <w:r w:rsidR="002340D7" w:rsidRPr="0008530C">
        <w:rPr>
          <w:rFonts w:ascii="Arial" w:hAnsi="Arial" w:cs="Arial"/>
        </w:rPr>
        <w:t xml:space="preserve">tage des connaissances dans </w:t>
      </w:r>
      <w:r w:rsidR="00D67B39" w:rsidRPr="0008530C">
        <w:rPr>
          <w:rFonts w:ascii="Arial" w:hAnsi="Arial" w:cs="Arial"/>
        </w:rPr>
        <w:t>la région.</w:t>
      </w:r>
    </w:p>
    <w:p w:rsidR="00796443" w:rsidRDefault="00796443" w:rsidP="001F68B2">
      <w:pPr>
        <w:jc w:val="both"/>
        <w:rPr>
          <w:rFonts w:ascii="Arial" w:hAnsi="Arial" w:cs="Arial"/>
          <w:b/>
        </w:rPr>
      </w:pPr>
    </w:p>
    <w:p w:rsidR="001F68B2" w:rsidRPr="00981821" w:rsidRDefault="001F68B2" w:rsidP="001F68B2">
      <w:pPr>
        <w:jc w:val="both"/>
        <w:rPr>
          <w:rFonts w:ascii="Arial" w:hAnsi="Arial" w:cs="Arial"/>
          <w:b/>
        </w:rPr>
      </w:pPr>
      <w:r w:rsidRPr="00981821">
        <w:rPr>
          <w:rFonts w:ascii="Arial" w:hAnsi="Arial" w:cs="Arial"/>
          <w:b/>
        </w:rPr>
        <w:t>FONCTIONS ET RESPONSABILITÉS PRINCIPALES</w:t>
      </w:r>
    </w:p>
    <w:p w:rsidR="00AE675A" w:rsidRDefault="001F68B2" w:rsidP="00AE675A">
      <w:pPr>
        <w:jc w:val="both"/>
        <w:rPr>
          <w:rFonts w:ascii="Arial" w:hAnsi="Arial" w:cs="Arial"/>
        </w:rPr>
      </w:pPr>
      <w:r w:rsidRPr="001F68B2">
        <w:rPr>
          <w:rFonts w:ascii="Arial" w:hAnsi="Arial" w:cs="Arial"/>
        </w:rPr>
        <w:t xml:space="preserve">Sous l’autorité directe du </w:t>
      </w:r>
      <w:r w:rsidR="00AE675A">
        <w:rPr>
          <w:rFonts w:ascii="Arial" w:hAnsi="Arial" w:cs="Arial"/>
        </w:rPr>
        <w:t>Coordonnateur du Secrétariat Régional</w:t>
      </w:r>
      <w:r w:rsidRPr="001F68B2">
        <w:rPr>
          <w:rFonts w:ascii="Arial" w:hAnsi="Arial" w:cs="Arial"/>
        </w:rPr>
        <w:t xml:space="preserve">, le/la </w:t>
      </w:r>
      <w:r w:rsidR="00AE675A">
        <w:rPr>
          <w:rFonts w:ascii="Arial" w:hAnsi="Arial" w:cs="Arial"/>
        </w:rPr>
        <w:t>Chargé</w:t>
      </w:r>
      <w:r w:rsidR="0058323D">
        <w:rPr>
          <w:rFonts w:ascii="Arial" w:hAnsi="Arial" w:cs="Arial"/>
        </w:rPr>
        <w:t>(e)</w:t>
      </w:r>
      <w:r w:rsidR="00AE675A">
        <w:rPr>
          <w:rFonts w:ascii="Arial" w:hAnsi="Arial" w:cs="Arial"/>
        </w:rPr>
        <w:t xml:space="preserve"> de Communication</w:t>
      </w:r>
      <w:r w:rsidRPr="001F68B2">
        <w:rPr>
          <w:rFonts w:ascii="Arial" w:hAnsi="Arial" w:cs="Arial"/>
        </w:rPr>
        <w:t xml:space="preserve"> </w:t>
      </w:r>
      <w:r w:rsidR="008B1B82">
        <w:rPr>
          <w:rFonts w:ascii="Arial" w:hAnsi="Arial" w:cs="Arial"/>
        </w:rPr>
        <w:t xml:space="preserve">et de Gestion des Connaissances </w:t>
      </w:r>
      <w:r w:rsidRPr="001F68B2">
        <w:rPr>
          <w:rFonts w:ascii="Arial" w:hAnsi="Arial" w:cs="Arial"/>
        </w:rPr>
        <w:t xml:space="preserve">aura </w:t>
      </w:r>
      <w:r w:rsidR="008B1B82">
        <w:rPr>
          <w:rFonts w:ascii="Arial" w:hAnsi="Arial" w:cs="Arial"/>
        </w:rPr>
        <w:t>comme</w:t>
      </w:r>
      <w:r w:rsidRPr="001F68B2">
        <w:rPr>
          <w:rFonts w:ascii="Arial" w:hAnsi="Arial" w:cs="Arial"/>
        </w:rPr>
        <w:t xml:space="preserve"> </w:t>
      </w:r>
      <w:r w:rsidR="008B1B82">
        <w:rPr>
          <w:rFonts w:ascii="Arial" w:hAnsi="Arial" w:cs="Arial"/>
        </w:rPr>
        <w:t>p</w:t>
      </w:r>
      <w:r w:rsidR="008B1B82" w:rsidRPr="00AE675A">
        <w:rPr>
          <w:rFonts w:ascii="Arial" w:hAnsi="Arial" w:cs="Arial"/>
        </w:rPr>
        <w:t>rincipales fonctions et responsabilités</w:t>
      </w:r>
      <w:r w:rsidR="008B1B82">
        <w:rPr>
          <w:rFonts w:ascii="Arial" w:hAnsi="Arial" w:cs="Arial"/>
        </w:rPr>
        <w:t> </w:t>
      </w:r>
      <w:r w:rsidR="008B1B82" w:rsidRPr="001F68B2">
        <w:rPr>
          <w:rFonts w:ascii="Arial" w:hAnsi="Arial" w:cs="Arial"/>
        </w:rPr>
        <w:t>de :</w:t>
      </w:r>
    </w:p>
    <w:p w:rsidR="00677D59" w:rsidRPr="00C407D8" w:rsidRDefault="00677D59" w:rsidP="00AE675A">
      <w:pPr>
        <w:jc w:val="both"/>
        <w:rPr>
          <w:rFonts w:ascii="Arial" w:hAnsi="Arial" w:cs="Arial"/>
          <w:b/>
          <w:i/>
        </w:rPr>
      </w:pPr>
      <w:r w:rsidRPr="00C407D8">
        <w:rPr>
          <w:rFonts w:ascii="Arial" w:hAnsi="Arial" w:cs="Arial"/>
          <w:b/>
          <w:i/>
        </w:rPr>
        <w:t xml:space="preserve">Développement et mise en œuvre de la </w:t>
      </w:r>
      <w:r w:rsidR="00C407D8" w:rsidRPr="00C407D8">
        <w:rPr>
          <w:rFonts w:ascii="Arial" w:hAnsi="Arial" w:cs="Arial"/>
          <w:b/>
          <w:i/>
        </w:rPr>
        <w:t>stratégie</w:t>
      </w:r>
    </w:p>
    <w:p w:rsidR="000B3D06" w:rsidRPr="000B3D06" w:rsidRDefault="000B3D06" w:rsidP="00343191">
      <w:pPr>
        <w:pStyle w:val="ListParagraph"/>
        <w:numPr>
          <w:ilvl w:val="0"/>
          <w:numId w:val="1"/>
        </w:numPr>
        <w:jc w:val="both"/>
        <w:rPr>
          <w:rFonts w:ascii="Arial" w:hAnsi="Arial" w:cs="Arial"/>
        </w:rPr>
      </w:pPr>
      <w:r w:rsidRPr="000B3D06">
        <w:rPr>
          <w:rFonts w:ascii="Arial" w:hAnsi="Arial" w:cs="Arial"/>
        </w:rPr>
        <w:t xml:space="preserve">Assurer la mise en œuvre </w:t>
      </w:r>
      <w:r w:rsidR="00C22195">
        <w:rPr>
          <w:rFonts w:ascii="Arial" w:hAnsi="Arial" w:cs="Arial"/>
        </w:rPr>
        <w:t>de la</w:t>
      </w:r>
      <w:r w:rsidR="00C22195" w:rsidRPr="000B3D06">
        <w:rPr>
          <w:rFonts w:ascii="Arial" w:hAnsi="Arial" w:cs="Arial"/>
        </w:rPr>
        <w:t xml:space="preserve"> stratégie</w:t>
      </w:r>
      <w:r w:rsidRPr="000B3D06">
        <w:rPr>
          <w:rFonts w:ascii="Arial" w:hAnsi="Arial" w:cs="Arial"/>
        </w:rPr>
        <w:t xml:space="preserve"> de communication </w:t>
      </w:r>
      <w:r>
        <w:rPr>
          <w:rFonts w:ascii="Arial" w:hAnsi="Arial" w:cs="Arial"/>
        </w:rPr>
        <w:t>ré</w:t>
      </w:r>
      <w:r w:rsidRPr="000B3D06">
        <w:rPr>
          <w:rFonts w:ascii="Arial" w:hAnsi="Arial" w:cs="Arial"/>
        </w:rPr>
        <w:t>gional</w:t>
      </w:r>
      <w:r w:rsidR="0058323D">
        <w:rPr>
          <w:rFonts w:ascii="Arial" w:hAnsi="Arial" w:cs="Arial"/>
        </w:rPr>
        <w:t>e</w:t>
      </w:r>
      <w:r w:rsidRPr="000B3D06">
        <w:rPr>
          <w:rFonts w:ascii="Arial" w:hAnsi="Arial" w:cs="Arial"/>
        </w:rPr>
        <w:t xml:space="preserve"> </w:t>
      </w:r>
      <w:r>
        <w:rPr>
          <w:rFonts w:ascii="Arial" w:hAnsi="Arial" w:cs="Arial"/>
        </w:rPr>
        <w:t xml:space="preserve">en cohérence avec </w:t>
      </w:r>
      <w:r w:rsidR="002340D7">
        <w:rPr>
          <w:rFonts w:ascii="Arial" w:hAnsi="Arial" w:cs="Arial"/>
        </w:rPr>
        <w:t>les orientations mondiales</w:t>
      </w:r>
      <w:r>
        <w:rPr>
          <w:rFonts w:ascii="Arial" w:hAnsi="Arial" w:cs="Arial"/>
        </w:rPr>
        <w:t xml:space="preserve"> du réseau, et </w:t>
      </w:r>
      <w:r w:rsidR="00677D59">
        <w:rPr>
          <w:rFonts w:ascii="Arial" w:hAnsi="Arial" w:cs="Arial"/>
        </w:rPr>
        <w:t>les besoins spécifiques</w:t>
      </w:r>
      <w:r>
        <w:rPr>
          <w:rFonts w:ascii="Arial" w:hAnsi="Arial" w:cs="Arial"/>
        </w:rPr>
        <w:t xml:space="preserve"> de la région ;</w:t>
      </w:r>
    </w:p>
    <w:p w:rsidR="00C22195" w:rsidRPr="001477EA" w:rsidRDefault="00C22195" w:rsidP="00343191">
      <w:pPr>
        <w:pStyle w:val="ListParagraph"/>
        <w:numPr>
          <w:ilvl w:val="0"/>
          <w:numId w:val="1"/>
        </w:numPr>
        <w:jc w:val="both"/>
        <w:rPr>
          <w:rFonts w:ascii="Arial" w:hAnsi="Arial" w:cs="Arial"/>
        </w:rPr>
      </w:pPr>
      <w:r w:rsidRPr="001477EA">
        <w:rPr>
          <w:rFonts w:ascii="Arial" w:hAnsi="Arial" w:cs="Arial"/>
        </w:rPr>
        <w:t>Appuyer les Partenariat</w:t>
      </w:r>
      <w:r w:rsidR="0058323D">
        <w:rPr>
          <w:rFonts w:ascii="Arial" w:hAnsi="Arial" w:cs="Arial"/>
        </w:rPr>
        <w:t>s</w:t>
      </w:r>
      <w:r w:rsidRPr="001477EA">
        <w:rPr>
          <w:rFonts w:ascii="Arial" w:hAnsi="Arial" w:cs="Arial"/>
        </w:rPr>
        <w:t xml:space="preserve"> Nationa</w:t>
      </w:r>
      <w:r w:rsidR="0058323D">
        <w:rPr>
          <w:rFonts w:ascii="Arial" w:hAnsi="Arial" w:cs="Arial"/>
        </w:rPr>
        <w:t>ux</w:t>
      </w:r>
      <w:r w:rsidRPr="001477EA">
        <w:rPr>
          <w:rFonts w:ascii="Arial" w:hAnsi="Arial" w:cs="Arial"/>
        </w:rPr>
        <w:t xml:space="preserve"> de l’Eau dans la Région dans le développement de leur stratégie de communication, et assurer </w:t>
      </w:r>
      <w:r w:rsidR="00B35E2A">
        <w:rPr>
          <w:rFonts w:ascii="Arial" w:hAnsi="Arial" w:cs="Arial"/>
        </w:rPr>
        <w:t>l’appui</w:t>
      </w:r>
      <w:r w:rsidRPr="001477EA">
        <w:rPr>
          <w:rFonts w:ascii="Arial" w:hAnsi="Arial" w:cs="Arial"/>
        </w:rPr>
        <w:t xml:space="preserve"> technique dans </w:t>
      </w:r>
      <w:r w:rsidR="00B35E2A">
        <w:rPr>
          <w:rFonts w:ascii="Arial" w:hAnsi="Arial" w:cs="Arial"/>
        </w:rPr>
        <w:t>sa</w:t>
      </w:r>
      <w:r w:rsidRPr="001477EA">
        <w:rPr>
          <w:rFonts w:ascii="Arial" w:hAnsi="Arial" w:cs="Arial"/>
        </w:rPr>
        <w:t xml:space="preserve"> mise en œuvre ;</w:t>
      </w:r>
    </w:p>
    <w:p w:rsidR="00677D59" w:rsidRDefault="00E95A42" w:rsidP="00343191">
      <w:pPr>
        <w:pStyle w:val="ListParagraph"/>
        <w:numPr>
          <w:ilvl w:val="0"/>
          <w:numId w:val="1"/>
        </w:numPr>
        <w:jc w:val="both"/>
        <w:rPr>
          <w:rFonts w:ascii="Arial" w:hAnsi="Arial" w:cs="Arial"/>
        </w:rPr>
      </w:pPr>
      <w:r w:rsidRPr="005F3587">
        <w:rPr>
          <w:rFonts w:ascii="Arial" w:hAnsi="Arial" w:cs="Arial"/>
        </w:rPr>
        <w:t>Assure</w:t>
      </w:r>
      <w:r w:rsidR="0058323D">
        <w:rPr>
          <w:rFonts w:ascii="Arial" w:hAnsi="Arial" w:cs="Arial"/>
        </w:rPr>
        <w:t>r</w:t>
      </w:r>
      <w:r w:rsidRPr="005F3587">
        <w:rPr>
          <w:rFonts w:ascii="Arial" w:hAnsi="Arial" w:cs="Arial"/>
        </w:rPr>
        <w:t xml:space="preserve"> que la politique visuelle de la marque GWP est correctement appliquée par le </w:t>
      </w:r>
      <w:r>
        <w:rPr>
          <w:rFonts w:ascii="Arial" w:hAnsi="Arial" w:cs="Arial"/>
        </w:rPr>
        <w:t>PRE</w:t>
      </w:r>
      <w:r w:rsidRPr="005F3587">
        <w:rPr>
          <w:rFonts w:ascii="Arial" w:hAnsi="Arial" w:cs="Arial"/>
        </w:rPr>
        <w:t xml:space="preserve"> et </w:t>
      </w:r>
      <w:r w:rsidR="0058323D">
        <w:rPr>
          <w:rFonts w:ascii="Arial" w:hAnsi="Arial" w:cs="Arial"/>
        </w:rPr>
        <w:t xml:space="preserve">les </w:t>
      </w:r>
      <w:r>
        <w:rPr>
          <w:rFonts w:ascii="Arial" w:hAnsi="Arial" w:cs="Arial"/>
        </w:rPr>
        <w:t>PNE</w:t>
      </w:r>
      <w:r w:rsidRPr="005F3587">
        <w:rPr>
          <w:rFonts w:ascii="Arial" w:hAnsi="Arial" w:cs="Arial"/>
        </w:rPr>
        <w:t xml:space="preserve">, et que la marque et la réputation GWP </w:t>
      </w:r>
      <w:r>
        <w:rPr>
          <w:rFonts w:ascii="Arial" w:hAnsi="Arial" w:cs="Arial"/>
        </w:rPr>
        <w:t>sont maintenue</w:t>
      </w:r>
      <w:r w:rsidR="0058323D">
        <w:rPr>
          <w:rFonts w:ascii="Arial" w:hAnsi="Arial" w:cs="Arial"/>
        </w:rPr>
        <w:t>s</w:t>
      </w:r>
      <w:r>
        <w:rPr>
          <w:rFonts w:ascii="Arial" w:hAnsi="Arial" w:cs="Arial"/>
        </w:rPr>
        <w:t xml:space="preserve"> et </w:t>
      </w:r>
      <w:r w:rsidR="0058323D">
        <w:rPr>
          <w:rFonts w:ascii="Arial" w:hAnsi="Arial" w:cs="Arial"/>
        </w:rPr>
        <w:t>améliorées</w:t>
      </w:r>
      <w:r w:rsidR="0058323D" w:rsidRPr="001477EA">
        <w:rPr>
          <w:rFonts w:ascii="Arial" w:hAnsi="Arial" w:cs="Arial"/>
        </w:rPr>
        <w:t xml:space="preserve"> ;</w:t>
      </w:r>
    </w:p>
    <w:p w:rsidR="00796443" w:rsidRDefault="00796443" w:rsidP="00C407D8">
      <w:pPr>
        <w:jc w:val="both"/>
        <w:rPr>
          <w:rFonts w:ascii="Arial" w:hAnsi="Arial" w:cs="Arial"/>
          <w:b/>
          <w:i/>
        </w:rPr>
      </w:pPr>
    </w:p>
    <w:p w:rsidR="00796443" w:rsidRDefault="00796443" w:rsidP="00C407D8">
      <w:pPr>
        <w:jc w:val="both"/>
        <w:rPr>
          <w:rFonts w:ascii="Arial" w:hAnsi="Arial" w:cs="Arial"/>
          <w:b/>
          <w:i/>
        </w:rPr>
      </w:pPr>
    </w:p>
    <w:p w:rsidR="00C407D8" w:rsidRPr="00C407D8" w:rsidRDefault="00C407D8" w:rsidP="00C407D8">
      <w:pPr>
        <w:jc w:val="both"/>
        <w:rPr>
          <w:rFonts w:ascii="Arial" w:hAnsi="Arial" w:cs="Arial"/>
          <w:b/>
          <w:i/>
        </w:rPr>
      </w:pPr>
      <w:r w:rsidRPr="00C407D8">
        <w:rPr>
          <w:rFonts w:ascii="Arial" w:hAnsi="Arial" w:cs="Arial"/>
          <w:b/>
          <w:i/>
        </w:rPr>
        <w:lastRenderedPageBreak/>
        <w:t>Gestion des Partenariats</w:t>
      </w:r>
    </w:p>
    <w:p w:rsidR="00C407D8" w:rsidRPr="00C407D8" w:rsidRDefault="00C407D8" w:rsidP="00343191">
      <w:pPr>
        <w:pStyle w:val="ListParagraph"/>
        <w:numPr>
          <w:ilvl w:val="0"/>
          <w:numId w:val="1"/>
        </w:numPr>
        <w:jc w:val="both"/>
        <w:rPr>
          <w:rFonts w:ascii="Arial" w:hAnsi="Arial" w:cs="Arial"/>
        </w:rPr>
      </w:pPr>
      <w:r w:rsidRPr="00C407D8">
        <w:rPr>
          <w:rFonts w:ascii="Arial" w:hAnsi="Arial" w:cs="Arial"/>
        </w:rPr>
        <w:t xml:space="preserve">Développer et maintenir des relations de travail avec le personnel de </w:t>
      </w:r>
      <w:r>
        <w:rPr>
          <w:rFonts w:ascii="Arial" w:hAnsi="Arial" w:cs="Arial"/>
        </w:rPr>
        <w:t>PRE</w:t>
      </w:r>
      <w:r w:rsidRPr="00C407D8">
        <w:rPr>
          <w:rFonts w:ascii="Arial" w:hAnsi="Arial" w:cs="Arial"/>
        </w:rPr>
        <w:t xml:space="preserve"> et le </w:t>
      </w:r>
      <w:r>
        <w:rPr>
          <w:rFonts w:ascii="Arial" w:hAnsi="Arial" w:cs="Arial"/>
        </w:rPr>
        <w:t>Comité de Pilotage</w:t>
      </w:r>
      <w:r w:rsidRPr="00C407D8">
        <w:rPr>
          <w:rFonts w:ascii="Arial" w:hAnsi="Arial" w:cs="Arial"/>
        </w:rPr>
        <w:t xml:space="preserve">, les Partenaires, les </w:t>
      </w:r>
      <w:r>
        <w:rPr>
          <w:rFonts w:ascii="Arial" w:hAnsi="Arial" w:cs="Arial"/>
        </w:rPr>
        <w:t>PNEs</w:t>
      </w:r>
      <w:r w:rsidRPr="00C407D8">
        <w:rPr>
          <w:rFonts w:ascii="Arial" w:hAnsi="Arial" w:cs="Arial"/>
        </w:rPr>
        <w:t xml:space="preserve">, </w:t>
      </w:r>
      <w:r>
        <w:rPr>
          <w:rFonts w:ascii="Arial" w:hAnsi="Arial" w:cs="Arial"/>
        </w:rPr>
        <w:t>le GWPO et tous les autres organes importants pour la réussite des activités du</w:t>
      </w:r>
      <w:r w:rsidRPr="00C407D8">
        <w:rPr>
          <w:rFonts w:ascii="Arial" w:hAnsi="Arial" w:cs="Arial"/>
        </w:rPr>
        <w:t xml:space="preserve"> réseau GWP.</w:t>
      </w:r>
    </w:p>
    <w:p w:rsidR="00C407D8" w:rsidRDefault="00C407D8" w:rsidP="00343191">
      <w:pPr>
        <w:pStyle w:val="ListParagraph"/>
        <w:numPr>
          <w:ilvl w:val="0"/>
          <w:numId w:val="1"/>
        </w:numPr>
        <w:jc w:val="both"/>
        <w:rPr>
          <w:rFonts w:ascii="Arial" w:hAnsi="Arial" w:cs="Arial"/>
        </w:rPr>
      </w:pPr>
      <w:r w:rsidRPr="00C407D8">
        <w:rPr>
          <w:rFonts w:ascii="Arial" w:hAnsi="Arial" w:cs="Arial"/>
        </w:rPr>
        <w:t xml:space="preserve">Assurer la liaison avec </w:t>
      </w:r>
      <w:r>
        <w:rPr>
          <w:rFonts w:ascii="Arial" w:hAnsi="Arial" w:cs="Arial"/>
        </w:rPr>
        <w:t>l’Unité de C</w:t>
      </w:r>
      <w:r w:rsidRPr="00C407D8">
        <w:rPr>
          <w:rFonts w:ascii="Arial" w:hAnsi="Arial" w:cs="Arial"/>
        </w:rPr>
        <w:t xml:space="preserve">ommunication </w:t>
      </w:r>
      <w:r>
        <w:rPr>
          <w:rFonts w:ascii="Arial" w:hAnsi="Arial" w:cs="Arial"/>
        </w:rPr>
        <w:t xml:space="preserve">du </w:t>
      </w:r>
      <w:r w:rsidRPr="00C407D8">
        <w:rPr>
          <w:rFonts w:ascii="Arial" w:hAnsi="Arial" w:cs="Arial"/>
        </w:rPr>
        <w:t xml:space="preserve">GWPO et les collègues d'autres </w:t>
      </w:r>
      <w:r>
        <w:rPr>
          <w:rFonts w:ascii="Arial" w:hAnsi="Arial" w:cs="Arial"/>
        </w:rPr>
        <w:t>PRE</w:t>
      </w:r>
      <w:r w:rsidRPr="00C407D8">
        <w:rPr>
          <w:rFonts w:ascii="Arial" w:hAnsi="Arial" w:cs="Arial"/>
        </w:rPr>
        <w:t xml:space="preserve"> et partager des informations et des expériences susceptibles de bénéfici</w:t>
      </w:r>
      <w:r>
        <w:rPr>
          <w:rFonts w:ascii="Arial" w:hAnsi="Arial" w:cs="Arial"/>
        </w:rPr>
        <w:t>er</w:t>
      </w:r>
      <w:r w:rsidR="0058323D">
        <w:rPr>
          <w:rFonts w:ascii="Arial" w:hAnsi="Arial" w:cs="Arial"/>
        </w:rPr>
        <w:t xml:space="preserve"> à</w:t>
      </w:r>
      <w:r>
        <w:rPr>
          <w:rFonts w:ascii="Arial" w:hAnsi="Arial" w:cs="Arial"/>
        </w:rPr>
        <w:t xml:space="preserve"> l'ensemble du réseau GWP</w:t>
      </w:r>
      <w:r w:rsidR="00923FC1">
        <w:rPr>
          <w:rFonts w:ascii="Arial" w:hAnsi="Arial" w:cs="Arial"/>
        </w:rPr>
        <w:t> ;</w:t>
      </w:r>
    </w:p>
    <w:p w:rsidR="00C407D8" w:rsidRDefault="00C407D8" w:rsidP="00343191">
      <w:pPr>
        <w:pStyle w:val="ListParagraph"/>
        <w:numPr>
          <w:ilvl w:val="0"/>
          <w:numId w:val="1"/>
        </w:numPr>
        <w:jc w:val="both"/>
        <w:rPr>
          <w:rFonts w:ascii="Arial" w:hAnsi="Arial" w:cs="Arial"/>
        </w:rPr>
      </w:pPr>
      <w:r>
        <w:rPr>
          <w:rFonts w:ascii="Arial" w:hAnsi="Arial" w:cs="Arial"/>
        </w:rPr>
        <w:t>Faciliter le partage des</w:t>
      </w:r>
      <w:r w:rsidRPr="00AE675A">
        <w:rPr>
          <w:rFonts w:ascii="Arial" w:hAnsi="Arial" w:cs="Arial"/>
        </w:rPr>
        <w:t xml:space="preserve"> connaissance</w:t>
      </w:r>
      <w:r w:rsidR="0058323D">
        <w:rPr>
          <w:rFonts w:ascii="Arial" w:hAnsi="Arial" w:cs="Arial"/>
        </w:rPr>
        <w:t>s</w:t>
      </w:r>
      <w:r w:rsidRPr="00AE675A">
        <w:rPr>
          <w:rFonts w:ascii="Arial" w:hAnsi="Arial" w:cs="Arial"/>
        </w:rPr>
        <w:t xml:space="preserve"> et d'information</w:t>
      </w:r>
      <w:r w:rsidR="0058323D">
        <w:rPr>
          <w:rFonts w:ascii="Arial" w:hAnsi="Arial" w:cs="Arial"/>
        </w:rPr>
        <w:t>s</w:t>
      </w:r>
      <w:r w:rsidRPr="00AE675A">
        <w:rPr>
          <w:rFonts w:ascii="Arial" w:hAnsi="Arial" w:cs="Arial"/>
        </w:rPr>
        <w:t xml:space="preserve"> </w:t>
      </w:r>
      <w:r>
        <w:rPr>
          <w:rFonts w:ascii="Arial" w:hAnsi="Arial" w:cs="Arial"/>
        </w:rPr>
        <w:t xml:space="preserve">avec et </w:t>
      </w:r>
      <w:r w:rsidRPr="00AE675A">
        <w:rPr>
          <w:rFonts w:ascii="Arial" w:hAnsi="Arial" w:cs="Arial"/>
        </w:rPr>
        <w:t xml:space="preserve">entre </w:t>
      </w:r>
      <w:r>
        <w:rPr>
          <w:rFonts w:ascii="Arial" w:hAnsi="Arial" w:cs="Arial"/>
        </w:rPr>
        <w:t>le Partenariat Régional de l’Eau, les P</w:t>
      </w:r>
      <w:r w:rsidRPr="00AE675A">
        <w:rPr>
          <w:rFonts w:ascii="Arial" w:hAnsi="Arial" w:cs="Arial"/>
        </w:rPr>
        <w:t>artena</w:t>
      </w:r>
      <w:r>
        <w:rPr>
          <w:rFonts w:ascii="Arial" w:hAnsi="Arial" w:cs="Arial"/>
        </w:rPr>
        <w:t xml:space="preserve">riats Nationaux de l’Eau et les autres organisations </w:t>
      </w:r>
      <w:r w:rsidR="0058323D">
        <w:rPr>
          <w:rFonts w:ascii="Arial" w:hAnsi="Arial" w:cs="Arial"/>
        </w:rPr>
        <w:t>régionales </w:t>
      </w:r>
      <w:r>
        <w:rPr>
          <w:rFonts w:ascii="Arial" w:hAnsi="Arial" w:cs="Arial"/>
        </w:rPr>
        <w:t>(AMCOW, CEEAC, CBLT)</w:t>
      </w:r>
      <w:r w:rsidR="00923FC1">
        <w:rPr>
          <w:rFonts w:ascii="Arial" w:hAnsi="Arial" w:cs="Arial"/>
        </w:rPr>
        <w:t xml:space="preserve"> </w:t>
      </w:r>
      <w:r>
        <w:rPr>
          <w:rFonts w:ascii="Arial" w:hAnsi="Arial" w:cs="Arial"/>
        </w:rPr>
        <w:t>;</w:t>
      </w:r>
      <w:r w:rsidRPr="00677D59">
        <w:rPr>
          <w:rFonts w:ascii="Arial" w:hAnsi="Arial" w:cs="Arial"/>
        </w:rPr>
        <w:t xml:space="preserve"> </w:t>
      </w:r>
    </w:p>
    <w:p w:rsidR="00923FC1" w:rsidRDefault="00923FC1" w:rsidP="00343191">
      <w:pPr>
        <w:pStyle w:val="ListParagraph"/>
        <w:numPr>
          <w:ilvl w:val="0"/>
          <w:numId w:val="1"/>
        </w:numPr>
        <w:jc w:val="both"/>
        <w:rPr>
          <w:rFonts w:ascii="Arial" w:hAnsi="Arial" w:cs="Arial"/>
        </w:rPr>
      </w:pPr>
      <w:r w:rsidRPr="004F41B9">
        <w:rPr>
          <w:rFonts w:ascii="Arial" w:hAnsi="Arial" w:cs="Arial"/>
        </w:rPr>
        <w:t xml:space="preserve">Collaborer avec le responsable du développement du partenariat et de la mobilisation des ressources </w:t>
      </w:r>
      <w:r>
        <w:rPr>
          <w:rFonts w:ascii="Arial" w:hAnsi="Arial" w:cs="Arial"/>
        </w:rPr>
        <w:t xml:space="preserve">au niveau mondial </w:t>
      </w:r>
      <w:r w:rsidRPr="004F41B9">
        <w:rPr>
          <w:rFonts w:ascii="Arial" w:hAnsi="Arial" w:cs="Arial"/>
        </w:rPr>
        <w:t xml:space="preserve">pour appuyer les efforts de </w:t>
      </w:r>
      <w:r>
        <w:rPr>
          <w:rFonts w:ascii="Arial" w:hAnsi="Arial" w:cs="Arial"/>
        </w:rPr>
        <w:t xml:space="preserve">mobilisation des </w:t>
      </w:r>
      <w:r w:rsidRPr="004F41B9">
        <w:rPr>
          <w:rFonts w:ascii="Arial" w:hAnsi="Arial" w:cs="Arial"/>
        </w:rPr>
        <w:t>fonds</w:t>
      </w:r>
      <w:r>
        <w:rPr>
          <w:rFonts w:ascii="Arial" w:hAnsi="Arial" w:cs="Arial"/>
        </w:rPr>
        <w:t> ;</w:t>
      </w:r>
    </w:p>
    <w:p w:rsidR="009A5408" w:rsidRPr="004F41B9" w:rsidRDefault="009A5408" w:rsidP="00343191">
      <w:pPr>
        <w:pStyle w:val="ListParagraph"/>
        <w:numPr>
          <w:ilvl w:val="0"/>
          <w:numId w:val="1"/>
        </w:numPr>
        <w:jc w:val="both"/>
        <w:rPr>
          <w:rFonts w:ascii="Arial" w:hAnsi="Arial" w:cs="Arial"/>
        </w:rPr>
      </w:pPr>
      <w:r>
        <w:rPr>
          <w:rFonts w:ascii="Arial" w:hAnsi="Arial" w:cs="Arial"/>
        </w:rPr>
        <w:t xml:space="preserve">Appuyer le Comité Scientifique et Technique dans </w:t>
      </w:r>
      <w:r w:rsidR="00B366D3">
        <w:rPr>
          <w:rFonts w:ascii="Arial" w:hAnsi="Arial" w:cs="Arial"/>
        </w:rPr>
        <w:t>leur travail ;</w:t>
      </w:r>
    </w:p>
    <w:p w:rsidR="00C407D8" w:rsidRDefault="00C407D8" w:rsidP="00343191">
      <w:pPr>
        <w:pStyle w:val="ListParagraph"/>
        <w:numPr>
          <w:ilvl w:val="0"/>
          <w:numId w:val="1"/>
        </w:numPr>
        <w:jc w:val="both"/>
        <w:rPr>
          <w:rFonts w:ascii="Arial" w:hAnsi="Arial" w:cs="Arial"/>
        </w:rPr>
      </w:pPr>
      <w:r>
        <w:rPr>
          <w:rFonts w:ascii="Arial" w:hAnsi="Arial" w:cs="Arial"/>
        </w:rPr>
        <w:t>Gérer et mettre à jour la base de données des partenaires du GWP CAf</w:t>
      </w:r>
      <w:r w:rsidR="0058323D">
        <w:rPr>
          <w:rFonts w:ascii="Arial" w:hAnsi="Arial" w:cs="Arial"/>
        </w:rPr>
        <w:t xml:space="preserve"> </w:t>
      </w:r>
      <w:r>
        <w:rPr>
          <w:rFonts w:ascii="Arial" w:hAnsi="Arial" w:cs="Arial"/>
        </w:rPr>
        <w:t>;</w:t>
      </w:r>
    </w:p>
    <w:p w:rsidR="00677D59" w:rsidRPr="00C407D8" w:rsidRDefault="00677D59" w:rsidP="00677D59">
      <w:pPr>
        <w:jc w:val="both"/>
        <w:rPr>
          <w:rFonts w:ascii="Arial" w:hAnsi="Arial" w:cs="Arial"/>
          <w:b/>
          <w:i/>
        </w:rPr>
      </w:pPr>
      <w:r w:rsidRPr="00C407D8">
        <w:rPr>
          <w:rFonts w:ascii="Arial" w:hAnsi="Arial" w:cs="Arial"/>
          <w:b/>
          <w:i/>
        </w:rPr>
        <w:t>Communication et gestion des connaissances</w:t>
      </w:r>
    </w:p>
    <w:p w:rsidR="00E95A42" w:rsidRPr="00C407D8" w:rsidRDefault="00677D59" w:rsidP="00923FC1">
      <w:pPr>
        <w:pStyle w:val="ListParagraph"/>
        <w:numPr>
          <w:ilvl w:val="0"/>
          <w:numId w:val="1"/>
        </w:numPr>
        <w:jc w:val="both"/>
        <w:rPr>
          <w:rFonts w:ascii="Arial" w:hAnsi="Arial" w:cs="Arial"/>
        </w:rPr>
      </w:pPr>
      <w:r w:rsidRPr="00AE675A">
        <w:rPr>
          <w:rFonts w:ascii="Arial" w:hAnsi="Arial" w:cs="Arial"/>
        </w:rPr>
        <w:t>Renforcer et promouvoir la gestion des connaissances et des tec</w:t>
      </w:r>
      <w:r>
        <w:rPr>
          <w:rFonts w:ascii="Arial" w:hAnsi="Arial" w:cs="Arial"/>
        </w:rPr>
        <w:t xml:space="preserve">hniques, </w:t>
      </w:r>
      <w:r w:rsidRPr="00AE675A">
        <w:rPr>
          <w:rFonts w:ascii="Arial" w:hAnsi="Arial" w:cs="Arial"/>
        </w:rPr>
        <w:t xml:space="preserve">méthodologies et processus </w:t>
      </w:r>
      <w:r>
        <w:rPr>
          <w:rFonts w:ascii="Arial" w:hAnsi="Arial" w:cs="Arial"/>
        </w:rPr>
        <w:t xml:space="preserve">de communication, </w:t>
      </w:r>
      <w:r w:rsidRPr="00AE675A">
        <w:rPr>
          <w:rFonts w:ascii="Arial" w:hAnsi="Arial" w:cs="Arial"/>
        </w:rPr>
        <w:t xml:space="preserve">et </w:t>
      </w:r>
      <w:r>
        <w:rPr>
          <w:rFonts w:ascii="Arial" w:hAnsi="Arial" w:cs="Arial"/>
        </w:rPr>
        <w:t xml:space="preserve">les </w:t>
      </w:r>
      <w:r w:rsidRPr="00AE675A">
        <w:rPr>
          <w:rFonts w:ascii="Arial" w:hAnsi="Arial" w:cs="Arial"/>
        </w:rPr>
        <w:t>intégrer dans les programmes des partenariats</w:t>
      </w:r>
      <w:r>
        <w:rPr>
          <w:rFonts w:ascii="Arial" w:hAnsi="Arial" w:cs="Arial"/>
        </w:rPr>
        <w:t> ;</w:t>
      </w:r>
    </w:p>
    <w:p w:rsidR="00E95A42" w:rsidRPr="00E95A42" w:rsidRDefault="00923FC1" w:rsidP="00923FC1">
      <w:pPr>
        <w:pStyle w:val="ListParagraph"/>
        <w:numPr>
          <w:ilvl w:val="0"/>
          <w:numId w:val="1"/>
        </w:numPr>
        <w:jc w:val="both"/>
        <w:rPr>
          <w:rFonts w:ascii="Arial" w:hAnsi="Arial" w:cs="Arial"/>
        </w:rPr>
      </w:pPr>
      <w:r>
        <w:rPr>
          <w:rFonts w:ascii="Arial" w:hAnsi="Arial" w:cs="Arial"/>
        </w:rPr>
        <w:t>Assurer</w:t>
      </w:r>
      <w:r w:rsidR="000E3C10">
        <w:rPr>
          <w:rFonts w:ascii="Arial" w:hAnsi="Arial" w:cs="Arial"/>
        </w:rPr>
        <w:t xml:space="preserve"> </w:t>
      </w:r>
      <w:r w:rsidR="00DA71B4">
        <w:rPr>
          <w:rFonts w:ascii="Arial" w:hAnsi="Arial" w:cs="Arial"/>
        </w:rPr>
        <w:t>l’élaboration</w:t>
      </w:r>
      <w:r>
        <w:rPr>
          <w:rFonts w:ascii="Arial" w:hAnsi="Arial" w:cs="Arial"/>
        </w:rPr>
        <w:t xml:space="preserve"> et l’édition de</w:t>
      </w:r>
      <w:r w:rsidR="00DA71B4">
        <w:rPr>
          <w:rFonts w:ascii="Arial" w:hAnsi="Arial" w:cs="Arial"/>
        </w:rPr>
        <w:t>s articles</w:t>
      </w:r>
      <w:r>
        <w:rPr>
          <w:rFonts w:ascii="Arial" w:hAnsi="Arial" w:cs="Arial"/>
        </w:rPr>
        <w:t>, des matériels de sensibilisation,</w:t>
      </w:r>
      <w:r w:rsidR="00DA71B4">
        <w:rPr>
          <w:rFonts w:ascii="Arial" w:hAnsi="Arial" w:cs="Arial"/>
        </w:rPr>
        <w:t xml:space="preserve"> </w:t>
      </w:r>
      <w:r w:rsidR="00B35E2A">
        <w:rPr>
          <w:rFonts w:ascii="Arial" w:hAnsi="Arial" w:cs="Arial"/>
        </w:rPr>
        <w:t xml:space="preserve">des </w:t>
      </w:r>
      <w:r w:rsidR="00DA71B4">
        <w:rPr>
          <w:rFonts w:ascii="Arial" w:hAnsi="Arial" w:cs="Arial"/>
        </w:rPr>
        <w:t xml:space="preserve">études </w:t>
      </w:r>
      <w:r w:rsidR="00DA71B4" w:rsidRPr="00DA71B4">
        <w:rPr>
          <w:rFonts w:ascii="Arial" w:hAnsi="Arial" w:cs="Arial"/>
        </w:rPr>
        <w:t xml:space="preserve">de cas, </w:t>
      </w:r>
      <w:r>
        <w:rPr>
          <w:rFonts w:ascii="Arial" w:hAnsi="Arial" w:cs="Arial"/>
        </w:rPr>
        <w:t xml:space="preserve">et </w:t>
      </w:r>
      <w:r w:rsidR="00DA71B4" w:rsidRPr="00DA71B4">
        <w:rPr>
          <w:rFonts w:ascii="Arial" w:hAnsi="Arial" w:cs="Arial"/>
        </w:rPr>
        <w:t xml:space="preserve">des </w:t>
      </w:r>
      <w:r w:rsidR="00DA71B4">
        <w:rPr>
          <w:rFonts w:ascii="Arial" w:hAnsi="Arial" w:cs="Arial"/>
        </w:rPr>
        <w:t>leçons apprises</w:t>
      </w:r>
      <w:r>
        <w:rPr>
          <w:rFonts w:ascii="Arial" w:hAnsi="Arial" w:cs="Arial"/>
        </w:rPr>
        <w:t xml:space="preserve"> sur l</w:t>
      </w:r>
      <w:r w:rsidR="00DA71B4" w:rsidRPr="00DA71B4">
        <w:rPr>
          <w:rFonts w:ascii="Arial" w:hAnsi="Arial" w:cs="Arial"/>
        </w:rPr>
        <w:t xml:space="preserve">es </w:t>
      </w:r>
      <w:r w:rsidR="00DA71B4">
        <w:rPr>
          <w:rFonts w:ascii="Arial" w:hAnsi="Arial" w:cs="Arial"/>
        </w:rPr>
        <w:t>résultats</w:t>
      </w:r>
      <w:r w:rsidR="00DA71B4" w:rsidRPr="00DA71B4">
        <w:rPr>
          <w:rFonts w:ascii="Arial" w:hAnsi="Arial" w:cs="Arial"/>
        </w:rPr>
        <w:t xml:space="preserve"> de</w:t>
      </w:r>
      <w:r w:rsidR="00DA71B4">
        <w:rPr>
          <w:rFonts w:ascii="Arial" w:hAnsi="Arial" w:cs="Arial"/>
        </w:rPr>
        <w:t xml:space="preserve">s activités </w:t>
      </w:r>
      <w:r w:rsidRPr="00DA71B4">
        <w:rPr>
          <w:rFonts w:ascii="Arial" w:hAnsi="Arial" w:cs="Arial"/>
        </w:rPr>
        <w:t>effectué</w:t>
      </w:r>
      <w:r w:rsidR="0058323D">
        <w:rPr>
          <w:rFonts w:ascii="Arial" w:hAnsi="Arial" w:cs="Arial"/>
        </w:rPr>
        <w:t>es</w:t>
      </w:r>
      <w:r w:rsidRPr="00DA71B4">
        <w:rPr>
          <w:rFonts w:ascii="Arial" w:hAnsi="Arial" w:cs="Arial"/>
        </w:rPr>
        <w:t xml:space="preserve"> </w:t>
      </w:r>
      <w:r>
        <w:rPr>
          <w:rFonts w:ascii="Arial" w:hAnsi="Arial" w:cs="Arial"/>
        </w:rPr>
        <w:t xml:space="preserve">par le GWP-CAf et </w:t>
      </w:r>
      <w:r w:rsidR="00DA71B4">
        <w:rPr>
          <w:rFonts w:ascii="Arial" w:hAnsi="Arial" w:cs="Arial"/>
        </w:rPr>
        <w:t>ses p</w:t>
      </w:r>
      <w:r w:rsidR="00E95A42">
        <w:rPr>
          <w:rFonts w:ascii="Arial" w:hAnsi="Arial" w:cs="Arial"/>
        </w:rPr>
        <w:t>artenaires</w:t>
      </w:r>
      <w:r>
        <w:rPr>
          <w:rFonts w:ascii="Arial" w:hAnsi="Arial" w:cs="Arial"/>
        </w:rPr>
        <w:t xml:space="preserve"> </w:t>
      </w:r>
      <w:r w:rsidR="00DA71B4">
        <w:rPr>
          <w:rFonts w:ascii="Arial" w:hAnsi="Arial" w:cs="Arial"/>
        </w:rPr>
        <w:t>;</w:t>
      </w:r>
    </w:p>
    <w:p w:rsidR="00677D59" w:rsidRPr="00C407D8" w:rsidRDefault="00C407D8" w:rsidP="00923FC1">
      <w:pPr>
        <w:pStyle w:val="ListParagraph"/>
        <w:numPr>
          <w:ilvl w:val="0"/>
          <w:numId w:val="1"/>
        </w:numPr>
        <w:jc w:val="both"/>
        <w:rPr>
          <w:rFonts w:ascii="Arial" w:hAnsi="Arial" w:cs="Arial"/>
        </w:rPr>
      </w:pPr>
      <w:r>
        <w:rPr>
          <w:rFonts w:ascii="Arial" w:hAnsi="Arial" w:cs="Arial"/>
        </w:rPr>
        <w:t>Gérer les r</w:t>
      </w:r>
      <w:r w:rsidR="0058323D">
        <w:rPr>
          <w:rFonts w:ascii="Arial" w:hAnsi="Arial" w:cs="Arial"/>
        </w:rPr>
        <w:t>e</w:t>
      </w:r>
      <w:r>
        <w:rPr>
          <w:rFonts w:ascii="Arial" w:hAnsi="Arial" w:cs="Arial"/>
        </w:rPr>
        <w:t>lations avec les médias, et d</w:t>
      </w:r>
      <w:r w:rsidR="00677D59" w:rsidRPr="00C407D8">
        <w:rPr>
          <w:rFonts w:ascii="Arial" w:hAnsi="Arial" w:cs="Arial"/>
        </w:rPr>
        <w:t xml:space="preserve">iriger toutes les campagnes de communication, y compris les médias sociaux, le courrier électronique et </w:t>
      </w:r>
      <w:r w:rsidRPr="00C407D8">
        <w:rPr>
          <w:rFonts w:ascii="Arial" w:hAnsi="Arial" w:cs="Arial"/>
        </w:rPr>
        <w:t>l’impression ;</w:t>
      </w:r>
    </w:p>
    <w:p w:rsidR="00923FC1" w:rsidRDefault="00510217" w:rsidP="00923FC1">
      <w:pPr>
        <w:pStyle w:val="ListParagraph"/>
        <w:numPr>
          <w:ilvl w:val="0"/>
          <w:numId w:val="1"/>
        </w:numPr>
        <w:jc w:val="both"/>
        <w:rPr>
          <w:rFonts w:ascii="Arial" w:hAnsi="Arial" w:cs="Arial"/>
        </w:rPr>
      </w:pPr>
      <w:r>
        <w:rPr>
          <w:rFonts w:ascii="Arial" w:hAnsi="Arial" w:cs="Arial"/>
        </w:rPr>
        <w:t>F</w:t>
      </w:r>
      <w:r w:rsidR="00923FC1">
        <w:rPr>
          <w:rFonts w:ascii="Arial" w:hAnsi="Arial" w:cs="Arial"/>
        </w:rPr>
        <w:t>aciliter</w:t>
      </w:r>
      <w:r w:rsidR="00923FC1" w:rsidRPr="00AE675A">
        <w:rPr>
          <w:rFonts w:ascii="Arial" w:hAnsi="Arial" w:cs="Arial"/>
        </w:rPr>
        <w:t xml:space="preserve"> </w:t>
      </w:r>
      <w:r w:rsidR="00923FC1">
        <w:rPr>
          <w:rFonts w:ascii="Arial" w:hAnsi="Arial" w:cs="Arial"/>
        </w:rPr>
        <w:t xml:space="preserve">la représentation du GWP-CAf et </w:t>
      </w:r>
      <w:r>
        <w:rPr>
          <w:rFonts w:ascii="Arial" w:hAnsi="Arial" w:cs="Arial"/>
        </w:rPr>
        <w:t>l</w:t>
      </w:r>
      <w:r w:rsidR="00923FC1">
        <w:rPr>
          <w:rFonts w:ascii="Arial" w:hAnsi="Arial" w:cs="Arial"/>
        </w:rPr>
        <w:t xml:space="preserve">es PNEs </w:t>
      </w:r>
      <w:r>
        <w:rPr>
          <w:rFonts w:ascii="Arial" w:hAnsi="Arial" w:cs="Arial"/>
        </w:rPr>
        <w:t xml:space="preserve">aux différents évènements pertinents pour </w:t>
      </w:r>
      <w:r w:rsidR="0008530C">
        <w:rPr>
          <w:rFonts w:ascii="Arial" w:hAnsi="Arial" w:cs="Arial"/>
        </w:rPr>
        <w:t>les secteurs</w:t>
      </w:r>
      <w:r w:rsidR="00923FC1">
        <w:rPr>
          <w:rFonts w:ascii="Arial" w:hAnsi="Arial" w:cs="Arial"/>
        </w:rPr>
        <w:t xml:space="preserve"> de l’eau et de </w:t>
      </w:r>
      <w:r>
        <w:rPr>
          <w:rFonts w:ascii="Arial" w:hAnsi="Arial" w:cs="Arial"/>
        </w:rPr>
        <w:t>l’environnement, et assurer que les matériels et « Stand d’Exposition » reflète</w:t>
      </w:r>
      <w:r w:rsidR="0058323D">
        <w:rPr>
          <w:rFonts w:ascii="Arial" w:hAnsi="Arial" w:cs="Arial"/>
        </w:rPr>
        <w:t>nt</w:t>
      </w:r>
      <w:r>
        <w:rPr>
          <w:rFonts w:ascii="Arial" w:hAnsi="Arial" w:cs="Arial"/>
        </w:rPr>
        <w:t xml:space="preserve"> le GWP-CAf </w:t>
      </w:r>
      <w:r w:rsidR="00923FC1">
        <w:rPr>
          <w:rFonts w:ascii="Arial" w:hAnsi="Arial" w:cs="Arial"/>
        </w:rPr>
        <w:t xml:space="preserve">; </w:t>
      </w:r>
    </w:p>
    <w:p w:rsidR="001477EA" w:rsidRPr="00677D59" w:rsidRDefault="00DA71B4" w:rsidP="00923FC1">
      <w:pPr>
        <w:pStyle w:val="ListParagraph"/>
        <w:numPr>
          <w:ilvl w:val="0"/>
          <w:numId w:val="1"/>
        </w:numPr>
        <w:jc w:val="both"/>
        <w:rPr>
          <w:rFonts w:ascii="Arial" w:hAnsi="Arial" w:cs="Arial"/>
        </w:rPr>
      </w:pPr>
      <w:r w:rsidRPr="00DA71B4">
        <w:rPr>
          <w:rFonts w:ascii="Arial" w:hAnsi="Arial" w:cs="Arial"/>
        </w:rPr>
        <w:t>Développe</w:t>
      </w:r>
      <w:r w:rsidR="000E3C10">
        <w:rPr>
          <w:rFonts w:ascii="Arial" w:hAnsi="Arial" w:cs="Arial"/>
        </w:rPr>
        <w:t>r</w:t>
      </w:r>
      <w:r w:rsidRPr="00DA71B4">
        <w:rPr>
          <w:rFonts w:ascii="Arial" w:hAnsi="Arial" w:cs="Arial"/>
        </w:rPr>
        <w:t xml:space="preserve"> et </w:t>
      </w:r>
      <w:r w:rsidR="000E3C10" w:rsidRPr="00DA71B4">
        <w:rPr>
          <w:rFonts w:ascii="Arial" w:hAnsi="Arial" w:cs="Arial"/>
        </w:rPr>
        <w:t>mett</w:t>
      </w:r>
      <w:r w:rsidR="000E3C10">
        <w:rPr>
          <w:rFonts w:ascii="Arial" w:hAnsi="Arial" w:cs="Arial"/>
        </w:rPr>
        <w:t>re</w:t>
      </w:r>
      <w:r w:rsidR="000E3C10" w:rsidRPr="00DA71B4">
        <w:rPr>
          <w:rFonts w:ascii="Arial" w:hAnsi="Arial" w:cs="Arial"/>
        </w:rPr>
        <w:t xml:space="preserve"> </w:t>
      </w:r>
      <w:r w:rsidRPr="00DA71B4">
        <w:rPr>
          <w:rFonts w:ascii="Arial" w:hAnsi="Arial" w:cs="Arial"/>
        </w:rPr>
        <w:t>à jour des commu</w:t>
      </w:r>
      <w:r>
        <w:rPr>
          <w:rFonts w:ascii="Arial" w:hAnsi="Arial" w:cs="Arial"/>
        </w:rPr>
        <w:t xml:space="preserve">nications Web, </w:t>
      </w:r>
      <w:r w:rsidRPr="00DA71B4">
        <w:rPr>
          <w:rFonts w:ascii="Arial" w:hAnsi="Arial" w:cs="Arial"/>
        </w:rPr>
        <w:t>y</w:t>
      </w:r>
      <w:r w:rsidR="00677D59">
        <w:rPr>
          <w:rFonts w:ascii="Arial" w:hAnsi="Arial" w:cs="Arial"/>
        </w:rPr>
        <w:t xml:space="preserve"> compris la mise à jour du site </w:t>
      </w:r>
      <w:r w:rsidRPr="00677D59">
        <w:rPr>
          <w:rFonts w:ascii="Arial" w:hAnsi="Arial" w:cs="Arial"/>
        </w:rPr>
        <w:t>Web</w:t>
      </w:r>
      <w:r w:rsidR="00AE675A" w:rsidRPr="00677D59">
        <w:rPr>
          <w:rFonts w:ascii="Arial" w:hAnsi="Arial" w:cs="Arial"/>
        </w:rPr>
        <w:t xml:space="preserve">, </w:t>
      </w:r>
      <w:r w:rsidRPr="00677D59">
        <w:rPr>
          <w:rFonts w:ascii="Arial" w:hAnsi="Arial" w:cs="Arial"/>
        </w:rPr>
        <w:t>la préservation du blog, la diffusion d'une gamme de contenu sur les réseaux sociaux et le développement de campagnes urgentes</w:t>
      </w:r>
      <w:r w:rsidR="000E3C10" w:rsidRPr="00677D59">
        <w:rPr>
          <w:rFonts w:ascii="Arial" w:hAnsi="Arial" w:cs="Arial"/>
        </w:rPr>
        <w:t> ;</w:t>
      </w:r>
    </w:p>
    <w:p w:rsidR="005B4E81" w:rsidRDefault="00EE091E" w:rsidP="00923FC1">
      <w:pPr>
        <w:pStyle w:val="ListParagraph"/>
        <w:numPr>
          <w:ilvl w:val="0"/>
          <w:numId w:val="1"/>
        </w:numPr>
        <w:jc w:val="both"/>
        <w:rPr>
          <w:rFonts w:ascii="Arial" w:hAnsi="Arial" w:cs="Arial"/>
        </w:rPr>
      </w:pPr>
      <w:r>
        <w:rPr>
          <w:rFonts w:ascii="Arial" w:hAnsi="Arial" w:cs="Arial"/>
        </w:rPr>
        <w:t>Coordonner l’élaboration des rapports d’activités mensuel</w:t>
      </w:r>
      <w:r w:rsidR="000E3C10">
        <w:rPr>
          <w:rFonts w:ascii="Arial" w:hAnsi="Arial" w:cs="Arial"/>
        </w:rPr>
        <w:t>s</w:t>
      </w:r>
      <w:r w:rsidR="003B3256">
        <w:rPr>
          <w:rFonts w:ascii="Arial" w:hAnsi="Arial" w:cs="Arial"/>
        </w:rPr>
        <w:t xml:space="preserve"> et annuels</w:t>
      </w:r>
      <w:r>
        <w:rPr>
          <w:rFonts w:ascii="Arial" w:hAnsi="Arial" w:cs="Arial"/>
        </w:rPr>
        <w:t xml:space="preserve">, et </w:t>
      </w:r>
      <w:r w:rsidR="00E220EC">
        <w:rPr>
          <w:rFonts w:ascii="Arial" w:hAnsi="Arial" w:cs="Arial"/>
        </w:rPr>
        <w:t>la préparation des</w:t>
      </w:r>
      <w:r>
        <w:rPr>
          <w:rFonts w:ascii="Arial" w:hAnsi="Arial" w:cs="Arial"/>
        </w:rPr>
        <w:t xml:space="preserve"> rapports de missions ; </w:t>
      </w:r>
    </w:p>
    <w:p w:rsidR="00AE675A" w:rsidRPr="00AE675A" w:rsidRDefault="00AE675A" w:rsidP="00923FC1">
      <w:pPr>
        <w:pStyle w:val="ListParagraph"/>
        <w:numPr>
          <w:ilvl w:val="0"/>
          <w:numId w:val="1"/>
        </w:numPr>
        <w:jc w:val="both"/>
        <w:rPr>
          <w:rFonts w:ascii="Arial" w:hAnsi="Arial" w:cs="Arial"/>
        </w:rPr>
      </w:pPr>
      <w:r w:rsidRPr="00AE675A">
        <w:rPr>
          <w:rFonts w:ascii="Arial" w:hAnsi="Arial" w:cs="Arial"/>
        </w:rPr>
        <w:t>Cherche</w:t>
      </w:r>
      <w:r w:rsidR="007A316A">
        <w:rPr>
          <w:rFonts w:ascii="Arial" w:hAnsi="Arial" w:cs="Arial"/>
        </w:rPr>
        <w:t>r</w:t>
      </w:r>
      <w:r w:rsidRPr="00AE675A">
        <w:rPr>
          <w:rFonts w:ascii="Arial" w:hAnsi="Arial" w:cs="Arial"/>
        </w:rPr>
        <w:t xml:space="preserve"> régulièrement des commentaires de partenaires et </w:t>
      </w:r>
      <w:r w:rsidR="000E3C10">
        <w:rPr>
          <w:rFonts w:ascii="Arial" w:hAnsi="Arial" w:cs="Arial"/>
        </w:rPr>
        <w:t>d</w:t>
      </w:r>
      <w:r w:rsidR="000E3C10" w:rsidRPr="00AE675A">
        <w:rPr>
          <w:rFonts w:ascii="Arial" w:hAnsi="Arial" w:cs="Arial"/>
        </w:rPr>
        <w:t xml:space="preserve">es </w:t>
      </w:r>
      <w:r w:rsidRPr="00AE675A">
        <w:rPr>
          <w:rFonts w:ascii="Arial" w:hAnsi="Arial" w:cs="Arial"/>
        </w:rPr>
        <w:t xml:space="preserve">principales parties prenantes pour évaluer la pertinence </w:t>
      </w:r>
      <w:r w:rsidR="002A54D3">
        <w:rPr>
          <w:rFonts w:ascii="Arial" w:hAnsi="Arial" w:cs="Arial"/>
        </w:rPr>
        <w:t xml:space="preserve">et l'efficacité des messages et </w:t>
      </w:r>
      <w:r w:rsidRPr="00AE675A">
        <w:rPr>
          <w:rFonts w:ascii="Arial" w:hAnsi="Arial" w:cs="Arial"/>
        </w:rPr>
        <w:t>communication</w:t>
      </w:r>
      <w:r w:rsidR="002A54D3">
        <w:rPr>
          <w:rFonts w:ascii="Arial" w:hAnsi="Arial" w:cs="Arial"/>
        </w:rPr>
        <w:t> ;</w:t>
      </w:r>
    </w:p>
    <w:p w:rsidR="004F41B9" w:rsidRDefault="000E3C10" w:rsidP="00923FC1">
      <w:pPr>
        <w:pStyle w:val="ListParagraph"/>
        <w:numPr>
          <w:ilvl w:val="0"/>
          <w:numId w:val="1"/>
        </w:numPr>
        <w:jc w:val="both"/>
        <w:rPr>
          <w:rFonts w:ascii="Arial" w:hAnsi="Arial" w:cs="Arial"/>
        </w:rPr>
      </w:pPr>
      <w:r>
        <w:rPr>
          <w:rFonts w:ascii="Arial" w:hAnsi="Arial" w:cs="Arial"/>
        </w:rPr>
        <w:t>Aider</w:t>
      </w:r>
      <w:r w:rsidRPr="00DA71B4">
        <w:rPr>
          <w:rFonts w:ascii="Arial" w:hAnsi="Arial" w:cs="Arial"/>
        </w:rPr>
        <w:t xml:space="preserve"> </w:t>
      </w:r>
      <w:r w:rsidR="00DA71B4" w:rsidRPr="00DA71B4">
        <w:rPr>
          <w:rFonts w:ascii="Arial" w:hAnsi="Arial" w:cs="Arial"/>
        </w:rPr>
        <w:t>à renfo</w:t>
      </w:r>
      <w:r w:rsidR="00DA71B4">
        <w:rPr>
          <w:rFonts w:ascii="Arial" w:hAnsi="Arial" w:cs="Arial"/>
        </w:rPr>
        <w:t xml:space="preserve">rcer les capacités des personnels et partenaires du GWP-CAf </w:t>
      </w:r>
      <w:r w:rsidR="00DA71B4" w:rsidRPr="00DA71B4">
        <w:rPr>
          <w:rFonts w:ascii="Arial" w:hAnsi="Arial" w:cs="Arial"/>
        </w:rPr>
        <w:t xml:space="preserve">dans </w:t>
      </w:r>
      <w:r w:rsidR="00DA71B4">
        <w:rPr>
          <w:rFonts w:ascii="Arial" w:hAnsi="Arial" w:cs="Arial"/>
        </w:rPr>
        <w:t>le domaine de la communication et la gestion des connaissances ;</w:t>
      </w:r>
    </w:p>
    <w:p w:rsidR="00D143D7" w:rsidRPr="0008530C" w:rsidRDefault="007526EF" w:rsidP="00923FC1">
      <w:pPr>
        <w:pStyle w:val="ListParagraph"/>
        <w:numPr>
          <w:ilvl w:val="0"/>
          <w:numId w:val="1"/>
        </w:numPr>
        <w:jc w:val="both"/>
        <w:rPr>
          <w:rFonts w:ascii="Arial" w:hAnsi="Arial" w:cs="Arial"/>
        </w:rPr>
      </w:pPr>
      <w:r w:rsidRPr="0008530C">
        <w:rPr>
          <w:rFonts w:ascii="Arial" w:hAnsi="Arial" w:cs="Arial"/>
        </w:rPr>
        <w:t xml:space="preserve">Mettre en place un système de suivi et d’identification des </w:t>
      </w:r>
      <w:r w:rsidR="00D143D7" w:rsidRPr="0008530C">
        <w:rPr>
          <w:rFonts w:ascii="Arial" w:hAnsi="Arial" w:cs="Arial"/>
        </w:rPr>
        <w:t>meilleur</w:t>
      </w:r>
      <w:r w:rsidR="0058323D">
        <w:rPr>
          <w:rFonts w:ascii="Arial" w:hAnsi="Arial" w:cs="Arial"/>
        </w:rPr>
        <w:t>e</w:t>
      </w:r>
      <w:r w:rsidR="00D143D7" w:rsidRPr="0008530C">
        <w:rPr>
          <w:rFonts w:ascii="Arial" w:hAnsi="Arial" w:cs="Arial"/>
        </w:rPr>
        <w:t xml:space="preserve">s </w:t>
      </w:r>
      <w:r w:rsidRPr="0008530C">
        <w:rPr>
          <w:rFonts w:ascii="Arial" w:hAnsi="Arial" w:cs="Arial"/>
        </w:rPr>
        <w:t>publication</w:t>
      </w:r>
      <w:r w:rsidR="0058323D">
        <w:rPr>
          <w:rFonts w:ascii="Arial" w:hAnsi="Arial" w:cs="Arial"/>
        </w:rPr>
        <w:t>s</w:t>
      </w:r>
      <w:r w:rsidRPr="0008530C">
        <w:rPr>
          <w:rFonts w:ascii="Arial" w:hAnsi="Arial" w:cs="Arial"/>
        </w:rPr>
        <w:t xml:space="preserve"> et </w:t>
      </w:r>
      <w:r w:rsidR="00D143D7" w:rsidRPr="0008530C">
        <w:rPr>
          <w:rFonts w:ascii="Arial" w:hAnsi="Arial" w:cs="Arial"/>
        </w:rPr>
        <w:t>articles des journalistes</w:t>
      </w:r>
      <w:r w:rsidRPr="0008530C">
        <w:rPr>
          <w:rFonts w:ascii="Arial" w:hAnsi="Arial" w:cs="Arial"/>
        </w:rPr>
        <w:t xml:space="preserve"> et des chercheurs de la</w:t>
      </w:r>
      <w:r w:rsidR="00D143D7" w:rsidRPr="0008530C">
        <w:rPr>
          <w:rFonts w:ascii="Arial" w:hAnsi="Arial" w:cs="Arial"/>
        </w:rPr>
        <w:t xml:space="preserve"> sous-région </w:t>
      </w:r>
      <w:r w:rsidRPr="0008530C">
        <w:rPr>
          <w:rFonts w:ascii="Arial" w:hAnsi="Arial" w:cs="Arial"/>
        </w:rPr>
        <w:t xml:space="preserve">sur l’eau, et faciliter </w:t>
      </w:r>
      <w:r w:rsidR="00D143D7" w:rsidRPr="0008530C">
        <w:rPr>
          <w:rFonts w:ascii="Arial" w:hAnsi="Arial" w:cs="Arial"/>
        </w:rPr>
        <w:t xml:space="preserve">la diffusion.   </w:t>
      </w:r>
    </w:p>
    <w:p w:rsidR="00D143D7" w:rsidRPr="0008530C" w:rsidRDefault="00D143D7" w:rsidP="00923FC1">
      <w:pPr>
        <w:pStyle w:val="ListParagraph"/>
        <w:numPr>
          <w:ilvl w:val="0"/>
          <w:numId w:val="1"/>
        </w:numPr>
        <w:jc w:val="both"/>
        <w:rPr>
          <w:rFonts w:ascii="Arial" w:hAnsi="Arial" w:cs="Arial"/>
        </w:rPr>
      </w:pPr>
      <w:r w:rsidRPr="0008530C">
        <w:rPr>
          <w:rFonts w:ascii="Arial" w:hAnsi="Arial" w:cs="Arial"/>
        </w:rPr>
        <w:t xml:space="preserve">Appuyer les partenaires </w:t>
      </w:r>
      <w:r w:rsidR="0058323D" w:rsidRPr="0008530C">
        <w:rPr>
          <w:rFonts w:ascii="Arial" w:hAnsi="Arial" w:cs="Arial"/>
        </w:rPr>
        <w:t>nationa</w:t>
      </w:r>
      <w:r w:rsidR="0058323D">
        <w:rPr>
          <w:rFonts w:ascii="Arial" w:hAnsi="Arial" w:cs="Arial"/>
        </w:rPr>
        <w:t>ux</w:t>
      </w:r>
      <w:r w:rsidR="0058323D" w:rsidRPr="0008530C">
        <w:rPr>
          <w:rFonts w:ascii="Arial" w:hAnsi="Arial" w:cs="Arial"/>
        </w:rPr>
        <w:t xml:space="preserve"> </w:t>
      </w:r>
      <w:r w:rsidRPr="0008530C">
        <w:rPr>
          <w:rFonts w:ascii="Arial" w:hAnsi="Arial" w:cs="Arial"/>
        </w:rPr>
        <w:t xml:space="preserve">dans </w:t>
      </w:r>
      <w:r w:rsidR="007526EF" w:rsidRPr="0008530C">
        <w:rPr>
          <w:rFonts w:ascii="Arial" w:hAnsi="Arial" w:cs="Arial"/>
        </w:rPr>
        <w:t>la conception</w:t>
      </w:r>
      <w:r w:rsidRPr="0008530C">
        <w:rPr>
          <w:rFonts w:ascii="Arial" w:hAnsi="Arial" w:cs="Arial"/>
        </w:rPr>
        <w:t xml:space="preserve"> des </w:t>
      </w:r>
      <w:r w:rsidR="00B12A65" w:rsidRPr="0008530C">
        <w:rPr>
          <w:rFonts w:ascii="Arial" w:hAnsi="Arial" w:cs="Arial"/>
        </w:rPr>
        <w:t xml:space="preserve">outils de communication et </w:t>
      </w:r>
      <w:r w:rsidRPr="0008530C">
        <w:rPr>
          <w:rFonts w:ascii="Arial" w:hAnsi="Arial" w:cs="Arial"/>
        </w:rPr>
        <w:t xml:space="preserve">de </w:t>
      </w:r>
      <w:r w:rsidR="00B12A65" w:rsidRPr="0008530C">
        <w:rPr>
          <w:rFonts w:ascii="Arial" w:hAnsi="Arial" w:cs="Arial"/>
        </w:rPr>
        <w:t>sensibilisation</w:t>
      </w:r>
      <w:r w:rsidRPr="0008530C">
        <w:rPr>
          <w:rFonts w:ascii="Arial" w:hAnsi="Arial" w:cs="Arial"/>
        </w:rPr>
        <w:t xml:space="preserve"> (page Web, journal</w:t>
      </w:r>
      <w:r w:rsidR="00B12A65" w:rsidRPr="0008530C">
        <w:rPr>
          <w:rFonts w:ascii="Arial" w:hAnsi="Arial" w:cs="Arial"/>
        </w:rPr>
        <w:t>, etc</w:t>
      </w:r>
      <w:r w:rsidRPr="0008530C">
        <w:rPr>
          <w:rFonts w:ascii="Arial" w:hAnsi="Arial" w:cs="Arial"/>
        </w:rPr>
        <w:t>.)</w:t>
      </w:r>
      <w:r w:rsidR="00677D59" w:rsidRPr="0008530C">
        <w:rPr>
          <w:rFonts w:ascii="Arial" w:hAnsi="Arial" w:cs="Arial"/>
        </w:rPr>
        <w:t> ;</w:t>
      </w:r>
    </w:p>
    <w:p w:rsidR="00677D59" w:rsidRPr="00677D59" w:rsidRDefault="00677D59" w:rsidP="00923FC1">
      <w:pPr>
        <w:pStyle w:val="ListParagraph"/>
        <w:numPr>
          <w:ilvl w:val="0"/>
          <w:numId w:val="1"/>
        </w:numPr>
        <w:jc w:val="both"/>
        <w:rPr>
          <w:rFonts w:ascii="Arial" w:hAnsi="Arial" w:cs="Arial"/>
        </w:rPr>
      </w:pPr>
      <w:r w:rsidRPr="00677D59">
        <w:rPr>
          <w:rFonts w:ascii="Arial" w:hAnsi="Arial" w:cs="Arial"/>
        </w:rPr>
        <w:t>Superviser l'organisation et la maintenance des listes de distribution de courrier électronique des parties prenantes et des membres.</w:t>
      </w:r>
    </w:p>
    <w:p w:rsidR="00677D59" w:rsidRPr="0008530C" w:rsidRDefault="00677D59" w:rsidP="00923FC1">
      <w:pPr>
        <w:pStyle w:val="ListParagraph"/>
        <w:numPr>
          <w:ilvl w:val="0"/>
          <w:numId w:val="1"/>
        </w:numPr>
        <w:jc w:val="both"/>
        <w:rPr>
          <w:rFonts w:ascii="Arial" w:hAnsi="Arial" w:cs="Arial"/>
        </w:rPr>
      </w:pPr>
      <w:r w:rsidRPr="0008530C">
        <w:rPr>
          <w:rFonts w:ascii="Arial" w:hAnsi="Arial" w:cs="Arial"/>
        </w:rPr>
        <w:t>Gérer le budget et de l'administration associés de la communication et de la gestion des connaissances.</w:t>
      </w:r>
    </w:p>
    <w:p w:rsidR="001F68B2" w:rsidRPr="0008530C" w:rsidRDefault="007D554E" w:rsidP="00923FC1">
      <w:pPr>
        <w:pStyle w:val="ListParagraph"/>
        <w:numPr>
          <w:ilvl w:val="0"/>
          <w:numId w:val="1"/>
        </w:numPr>
        <w:jc w:val="both"/>
        <w:rPr>
          <w:rFonts w:ascii="Arial" w:hAnsi="Arial" w:cs="Arial"/>
        </w:rPr>
      </w:pPr>
      <w:r w:rsidRPr="0008530C">
        <w:rPr>
          <w:rFonts w:ascii="Arial" w:hAnsi="Arial" w:cs="Arial"/>
        </w:rPr>
        <w:t xml:space="preserve">Entreprendre toute autre activité de communication </w:t>
      </w:r>
      <w:r w:rsidR="007526EF" w:rsidRPr="0008530C">
        <w:rPr>
          <w:rFonts w:ascii="Arial" w:hAnsi="Arial" w:cs="Arial"/>
        </w:rPr>
        <w:t xml:space="preserve">du réseau </w:t>
      </w:r>
      <w:r w:rsidRPr="0008530C">
        <w:rPr>
          <w:rFonts w:ascii="Arial" w:hAnsi="Arial" w:cs="Arial"/>
        </w:rPr>
        <w:t xml:space="preserve">demandée </w:t>
      </w:r>
      <w:r w:rsidR="00AE675A" w:rsidRPr="0008530C">
        <w:rPr>
          <w:rFonts w:ascii="Arial" w:hAnsi="Arial" w:cs="Arial"/>
        </w:rPr>
        <w:t xml:space="preserve">par le </w:t>
      </w:r>
      <w:r w:rsidR="006B336F" w:rsidRPr="0008530C">
        <w:rPr>
          <w:rFonts w:ascii="Arial" w:hAnsi="Arial" w:cs="Arial"/>
        </w:rPr>
        <w:t>Coordonnateur Régional du GWP-CAf.</w:t>
      </w:r>
    </w:p>
    <w:p w:rsidR="001F68B2" w:rsidRPr="00981821" w:rsidRDefault="001F68B2" w:rsidP="001F68B2">
      <w:pPr>
        <w:jc w:val="both"/>
        <w:rPr>
          <w:rFonts w:ascii="Arial" w:hAnsi="Arial" w:cs="Arial"/>
          <w:b/>
        </w:rPr>
      </w:pPr>
      <w:r w:rsidRPr="00981821">
        <w:rPr>
          <w:rFonts w:ascii="Arial" w:hAnsi="Arial" w:cs="Arial"/>
          <w:b/>
        </w:rPr>
        <w:lastRenderedPageBreak/>
        <w:t>QUALIFICATIONS ET COMPÉTENCES REQUISES</w:t>
      </w:r>
    </w:p>
    <w:p w:rsidR="001F68B2" w:rsidRPr="001F68B2" w:rsidRDefault="007D554E" w:rsidP="001F68B2">
      <w:pPr>
        <w:jc w:val="both"/>
        <w:rPr>
          <w:rFonts w:ascii="Arial" w:hAnsi="Arial" w:cs="Arial"/>
        </w:rPr>
      </w:pPr>
      <w:r>
        <w:rPr>
          <w:rFonts w:ascii="Arial" w:hAnsi="Arial" w:cs="Arial"/>
        </w:rPr>
        <w:t>Le candidat au poste doit être ressortissant d’un pays de</w:t>
      </w:r>
      <w:r w:rsidR="00C92D5E">
        <w:rPr>
          <w:rFonts w:ascii="Arial" w:hAnsi="Arial" w:cs="Arial"/>
        </w:rPr>
        <w:t xml:space="preserve"> la </w:t>
      </w:r>
      <w:r w:rsidR="007526EF">
        <w:rPr>
          <w:rFonts w:ascii="Arial" w:hAnsi="Arial" w:cs="Arial"/>
        </w:rPr>
        <w:t>CEEAC</w:t>
      </w:r>
      <w:r w:rsidR="0008530C">
        <w:rPr>
          <w:rFonts w:ascii="Arial" w:hAnsi="Arial" w:cs="Arial"/>
        </w:rPr>
        <w:t xml:space="preserve">, avec </w:t>
      </w:r>
      <w:r w:rsidR="003F06CB">
        <w:rPr>
          <w:rFonts w:ascii="Arial" w:hAnsi="Arial" w:cs="Arial"/>
        </w:rPr>
        <w:t>l</w:t>
      </w:r>
      <w:r w:rsidR="0008530C">
        <w:rPr>
          <w:rFonts w:ascii="Arial" w:hAnsi="Arial" w:cs="Arial"/>
        </w:rPr>
        <w:t>es compétences suivant</w:t>
      </w:r>
      <w:r w:rsidR="003F06CB">
        <w:rPr>
          <w:rFonts w:ascii="Arial" w:hAnsi="Arial" w:cs="Arial"/>
        </w:rPr>
        <w:t>es</w:t>
      </w:r>
      <w:r w:rsidR="007526EF" w:rsidRPr="001F68B2">
        <w:rPr>
          <w:rFonts w:ascii="Arial" w:hAnsi="Arial" w:cs="Arial"/>
        </w:rPr>
        <w:t xml:space="preserve"> :</w:t>
      </w:r>
    </w:p>
    <w:p w:rsidR="001A748A" w:rsidRDefault="001A748A" w:rsidP="001A748A">
      <w:pPr>
        <w:pStyle w:val="ListParagraph"/>
        <w:numPr>
          <w:ilvl w:val="0"/>
          <w:numId w:val="2"/>
        </w:numPr>
        <w:jc w:val="both"/>
        <w:rPr>
          <w:rFonts w:ascii="Arial" w:hAnsi="Arial" w:cs="Arial"/>
        </w:rPr>
      </w:pPr>
      <w:r w:rsidRPr="001A748A">
        <w:rPr>
          <w:rFonts w:ascii="Arial" w:hAnsi="Arial" w:cs="Arial"/>
        </w:rPr>
        <w:t>Être</w:t>
      </w:r>
      <w:r w:rsidR="007A316A" w:rsidRPr="001A748A">
        <w:rPr>
          <w:rFonts w:ascii="Arial" w:hAnsi="Arial" w:cs="Arial"/>
        </w:rPr>
        <w:t xml:space="preserve"> titulaire </w:t>
      </w:r>
      <w:r w:rsidR="007A316A" w:rsidRPr="0008530C">
        <w:rPr>
          <w:rFonts w:ascii="Arial" w:hAnsi="Arial" w:cs="Arial"/>
        </w:rPr>
        <w:t>d’au moins une Licence en journalisme, communication, relat</w:t>
      </w:r>
      <w:r w:rsidR="007D554E" w:rsidRPr="0008530C">
        <w:rPr>
          <w:rFonts w:ascii="Arial" w:hAnsi="Arial" w:cs="Arial"/>
        </w:rPr>
        <w:t xml:space="preserve">ions publiques, </w:t>
      </w:r>
      <w:r w:rsidR="008E3307" w:rsidRPr="0008530C">
        <w:rPr>
          <w:rFonts w:ascii="Arial" w:hAnsi="Arial" w:cs="Arial"/>
        </w:rPr>
        <w:t>technologie d’information et de communication,</w:t>
      </w:r>
      <w:r w:rsidR="008E3307">
        <w:rPr>
          <w:rFonts w:ascii="Arial" w:hAnsi="Arial" w:cs="Arial"/>
        </w:rPr>
        <w:t xml:space="preserve"> </w:t>
      </w:r>
      <w:r w:rsidRPr="001A748A">
        <w:rPr>
          <w:rFonts w:ascii="Arial" w:hAnsi="Arial" w:cs="Arial"/>
        </w:rPr>
        <w:t xml:space="preserve">gestion des ressources naturelles </w:t>
      </w:r>
      <w:r w:rsidR="008E3307">
        <w:rPr>
          <w:rFonts w:ascii="Arial" w:hAnsi="Arial" w:cs="Arial"/>
        </w:rPr>
        <w:t xml:space="preserve">avec au moins </w:t>
      </w:r>
      <w:r w:rsidR="003F06CB">
        <w:rPr>
          <w:rFonts w:ascii="Arial" w:hAnsi="Arial" w:cs="Arial"/>
        </w:rPr>
        <w:t>05</w:t>
      </w:r>
      <w:r w:rsidR="003F06CB" w:rsidRPr="001A748A">
        <w:rPr>
          <w:rFonts w:ascii="Arial" w:hAnsi="Arial" w:cs="Arial"/>
        </w:rPr>
        <w:t xml:space="preserve"> </w:t>
      </w:r>
      <w:r w:rsidR="007A316A" w:rsidRPr="001A748A">
        <w:rPr>
          <w:rFonts w:ascii="Arial" w:hAnsi="Arial" w:cs="Arial"/>
        </w:rPr>
        <w:t xml:space="preserve">années d’expérience effective </w:t>
      </w:r>
      <w:r w:rsidRPr="001A748A">
        <w:rPr>
          <w:rFonts w:ascii="Arial" w:hAnsi="Arial" w:cs="Arial"/>
        </w:rPr>
        <w:t xml:space="preserve">dans les communications, </w:t>
      </w:r>
      <w:r w:rsidR="000A6352">
        <w:rPr>
          <w:rFonts w:ascii="Arial" w:hAnsi="Arial" w:cs="Arial"/>
        </w:rPr>
        <w:t>l’élaboration</w:t>
      </w:r>
      <w:r w:rsidRPr="001A748A">
        <w:rPr>
          <w:rFonts w:ascii="Arial" w:hAnsi="Arial" w:cs="Arial"/>
        </w:rPr>
        <w:t xml:space="preserve"> des articles</w:t>
      </w:r>
      <w:r w:rsidR="006D1139">
        <w:rPr>
          <w:rFonts w:ascii="Arial" w:hAnsi="Arial" w:cs="Arial"/>
        </w:rPr>
        <w:t xml:space="preserve"> </w:t>
      </w:r>
      <w:r>
        <w:rPr>
          <w:rFonts w:ascii="Arial" w:hAnsi="Arial" w:cs="Arial"/>
        </w:rPr>
        <w:t>;</w:t>
      </w:r>
    </w:p>
    <w:p w:rsidR="001A748A" w:rsidRDefault="001A748A" w:rsidP="001A748A">
      <w:pPr>
        <w:pStyle w:val="ListParagraph"/>
        <w:numPr>
          <w:ilvl w:val="0"/>
          <w:numId w:val="2"/>
        </w:numPr>
        <w:jc w:val="both"/>
        <w:rPr>
          <w:rFonts w:ascii="Arial" w:hAnsi="Arial" w:cs="Arial"/>
        </w:rPr>
      </w:pPr>
      <w:r>
        <w:rPr>
          <w:rFonts w:ascii="Arial" w:hAnsi="Arial" w:cs="Arial"/>
        </w:rPr>
        <w:t xml:space="preserve">Avoir </w:t>
      </w:r>
      <w:r w:rsidR="0077186E">
        <w:rPr>
          <w:rFonts w:ascii="Arial" w:hAnsi="Arial" w:cs="Arial"/>
        </w:rPr>
        <w:t xml:space="preserve">de </w:t>
      </w:r>
      <w:r>
        <w:rPr>
          <w:rFonts w:ascii="Arial" w:hAnsi="Arial" w:cs="Arial"/>
        </w:rPr>
        <w:t xml:space="preserve">l’expérience </w:t>
      </w:r>
      <w:r w:rsidR="0077186E">
        <w:rPr>
          <w:rFonts w:ascii="Arial" w:hAnsi="Arial" w:cs="Arial"/>
        </w:rPr>
        <w:t xml:space="preserve">dans </w:t>
      </w:r>
      <w:r>
        <w:rPr>
          <w:rFonts w:ascii="Arial" w:hAnsi="Arial" w:cs="Arial"/>
        </w:rPr>
        <w:t>l’élaboration</w:t>
      </w:r>
      <w:r w:rsidR="003F06CB">
        <w:rPr>
          <w:rFonts w:ascii="Arial" w:hAnsi="Arial" w:cs="Arial"/>
        </w:rPr>
        <w:t xml:space="preserve"> des</w:t>
      </w:r>
      <w:r>
        <w:rPr>
          <w:rFonts w:ascii="Arial" w:hAnsi="Arial" w:cs="Arial"/>
        </w:rPr>
        <w:t xml:space="preserve"> rapports</w:t>
      </w:r>
      <w:r w:rsidRPr="001A748A">
        <w:rPr>
          <w:rFonts w:ascii="Arial" w:hAnsi="Arial" w:cs="Arial"/>
        </w:rPr>
        <w:t xml:space="preserve"> pour un large éventail de publics, y compris les gouvernements et les décideurs, les organismes multilatéraux et le grand public (national et international)</w:t>
      </w:r>
      <w:r w:rsidR="003F06CB">
        <w:rPr>
          <w:rFonts w:ascii="Arial" w:hAnsi="Arial" w:cs="Arial"/>
        </w:rPr>
        <w:t> ;</w:t>
      </w:r>
    </w:p>
    <w:p w:rsidR="001A748A" w:rsidRPr="001A748A" w:rsidRDefault="001A748A" w:rsidP="001A748A">
      <w:pPr>
        <w:pStyle w:val="ListParagraph"/>
        <w:numPr>
          <w:ilvl w:val="0"/>
          <w:numId w:val="2"/>
        </w:numPr>
        <w:jc w:val="both"/>
        <w:rPr>
          <w:rFonts w:ascii="Arial" w:hAnsi="Arial" w:cs="Arial"/>
        </w:rPr>
      </w:pPr>
      <w:r w:rsidRPr="001A748A">
        <w:rPr>
          <w:rFonts w:ascii="Arial" w:hAnsi="Arial" w:cs="Arial"/>
        </w:rPr>
        <w:t>Expérience de travail avec des journalistes et des médias dans la région et du continent</w:t>
      </w:r>
      <w:r w:rsidR="000D0AD8">
        <w:rPr>
          <w:rFonts w:ascii="Arial" w:hAnsi="Arial" w:cs="Arial"/>
        </w:rPr>
        <w:t>,</w:t>
      </w:r>
      <w:r w:rsidRPr="001A748A">
        <w:rPr>
          <w:rFonts w:ascii="Arial" w:hAnsi="Arial" w:cs="Arial"/>
        </w:rPr>
        <w:t xml:space="preserve"> et capacité à développer, entretenir et maintenir des contacts avec les média</w:t>
      </w:r>
      <w:r w:rsidR="003F06CB">
        <w:rPr>
          <w:rFonts w:ascii="Arial" w:hAnsi="Arial" w:cs="Arial"/>
        </w:rPr>
        <w:t>s</w:t>
      </w:r>
      <w:r w:rsidRPr="001A748A">
        <w:rPr>
          <w:rFonts w:ascii="Arial" w:hAnsi="Arial" w:cs="Arial"/>
        </w:rPr>
        <w:t xml:space="preserve"> existants et nouveaux ;</w:t>
      </w:r>
    </w:p>
    <w:p w:rsidR="0077186E" w:rsidRDefault="00CE3E43" w:rsidP="00CE3E43">
      <w:pPr>
        <w:pStyle w:val="ListParagraph"/>
        <w:numPr>
          <w:ilvl w:val="0"/>
          <w:numId w:val="2"/>
        </w:numPr>
        <w:jc w:val="both"/>
        <w:rPr>
          <w:rFonts w:ascii="Arial" w:hAnsi="Arial" w:cs="Arial"/>
        </w:rPr>
      </w:pPr>
      <w:r>
        <w:rPr>
          <w:rFonts w:ascii="Arial" w:hAnsi="Arial" w:cs="Arial"/>
        </w:rPr>
        <w:t>Fortes</w:t>
      </w:r>
      <w:r w:rsidRPr="00CE3E43">
        <w:rPr>
          <w:rFonts w:ascii="Arial" w:hAnsi="Arial" w:cs="Arial"/>
        </w:rPr>
        <w:t xml:space="preserve"> compétences interpersonnelles et de communication, y compris d'excellentes compétences en communication orale et écrite</w:t>
      </w:r>
      <w:r w:rsidR="0077186E">
        <w:rPr>
          <w:rFonts w:ascii="Arial" w:hAnsi="Arial" w:cs="Arial"/>
        </w:rPr>
        <w:t> ;</w:t>
      </w:r>
      <w:r w:rsidR="001A748A" w:rsidRPr="001A748A">
        <w:rPr>
          <w:rFonts w:ascii="Arial" w:hAnsi="Arial" w:cs="Arial"/>
        </w:rPr>
        <w:t xml:space="preserve"> </w:t>
      </w:r>
    </w:p>
    <w:p w:rsidR="001A748A" w:rsidRPr="001A748A" w:rsidRDefault="001A748A" w:rsidP="001A748A">
      <w:pPr>
        <w:pStyle w:val="ListParagraph"/>
        <w:numPr>
          <w:ilvl w:val="0"/>
          <w:numId w:val="2"/>
        </w:numPr>
        <w:jc w:val="both"/>
        <w:rPr>
          <w:rFonts w:ascii="Arial" w:hAnsi="Arial" w:cs="Arial"/>
        </w:rPr>
      </w:pPr>
      <w:r w:rsidRPr="001A748A">
        <w:rPr>
          <w:rFonts w:ascii="Arial" w:hAnsi="Arial" w:cs="Arial"/>
        </w:rPr>
        <w:t>Expérience dans l'édition et la relecture de documents de communication organisationnelle ;</w:t>
      </w:r>
    </w:p>
    <w:p w:rsidR="00CE3E43" w:rsidRPr="00CE3E43" w:rsidRDefault="00CE3E43" w:rsidP="00CE3E43">
      <w:pPr>
        <w:pStyle w:val="ListParagraph"/>
        <w:numPr>
          <w:ilvl w:val="0"/>
          <w:numId w:val="2"/>
        </w:numPr>
        <w:jc w:val="both"/>
        <w:rPr>
          <w:rFonts w:ascii="Arial" w:hAnsi="Arial" w:cs="Arial"/>
        </w:rPr>
      </w:pPr>
      <w:r>
        <w:rPr>
          <w:rFonts w:ascii="Arial" w:hAnsi="Arial" w:cs="Arial"/>
        </w:rPr>
        <w:t xml:space="preserve">Capacité </w:t>
      </w:r>
      <w:r w:rsidR="000E3C10">
        <w:rPr>
          <w:rFonts w:ascii="Arial" w:hAnsi="Arial" w:cs="Arial"/>
        </w:rPr>
        <w:t>à</w:t>
      </w:r>
      <w:r w:rsidR="000E3C10" w:rsidRPr="00CE3E43">
        <w:rPr>
          <w:rFonts w:ascii="Arial" w:hAnsi="Arial" w:cs="Arial"/>
        </w:rPr>
        <w:t xml:space="preserve"> </w:t>
      </w:r>
      <w:r w:rsidRPr="00CE3E43">
        <w:rPr>
          <w:rFonts w:ascii="Arial" w:hAnsi="Arial" w:cs="Arial"/>
        </w:rPr>
        <w:t>travailler de façon autonome et en tant que membre d'une équipe</w:t>
      </w:r>
      <w:r>
        <w:rPr>
          <w:rFonts w:ascii="Arial" w:hAnsi="Arial" w:cs="Arial"/>
        </w:rPr>
        <w:t xml:space="preserve">, de </w:t>
      </w:r>
      <w:r w:rsidRPr="00CE3E43">
        <w:rPr>
          <w:rFonts w:ascii="Arial" w:hAnsi="Arial" w:cs="Arial"/>
        </w:rPr>
        <w:t>gérer le temps et de prioriser plusieurs projets et tâches</w:t>
      </w:r>
      <w:r>
        <w:rPr>
          <w:rFonts w:ascii="Arial" w:hAnsi="Arial" w:cs="Arial"/>
        </w:rPr>
        <w:t> ;</w:t>
      </w:r>
    </w:p>
    <w:p w:rsidR="00CE3E43" w:rsidRDefault="00CE3E43" w:rsidP="00CE3E43">
      <w:pPr>
        <w:pStyle w:val="ListParagraph"/>
        <w:numPr>
          <w:ilvl w:val="0"/>
          <w:numId w:val="2"/>
        </w:numPr>
        <w:jc w:val="both"/>
        <w:rPr>
          <w:rFonts w:ascii="Arial" w:hAnsi="Arial" w:cs="Arial"/>
        </w:rPr>
      </w:pPr>
      <w:r w:rsidRPr="001A748A">
        <w:rPr>
          <w:rFonts w:ascii="Arial" w:hAnsi="Arial" w:cs="Arial"/>
        </w:rPr>
        <w:t>Expérience confirmée dans le développement de supp</w:t>
      </w:r>
      <w:r>
        <w:rPr>
          <w:rFonts w:ascii="Arial" w:hAnsi="Arial" w:cs="Arial"/>
        </w:rPr>
        <w:t xml:space="preserve">orts de communication (en ligne, </w:t>
      </w:r>
      <w:r w:rsidRPr="001A748A">
        <w:rPr>
          <w:rFonts w:ascii="Arial" w:hAnsi="Arial" w:cs="Arial"/>
        </w:rPr>
        <w:t>Média / Communiqués de presse, des publications et des rapports)</w:t>
      </w:r>
      <w:r>
        <w:rPr>
          <w:rFonts w:ascii="Arial" w:hAnsi="Arial" w:cs="Arial"/>
        </w:rPr>
        <w:t> ;</w:t>
      </w:r>
    </w:p>
    <w:p w:rsidR="00CE3E43" w:rsidRDefault="00CE3E43" w:rsidP="00CE3E43">
      <w:pPr>
        <w:pStyle w:val="ListParagraph"/>
        <w:numPr>
          <w:ilvl w:val="0"/>
          <w:numId w:val="2"/>
        </w:numPr>
        <w:jc w:val="both"/>
        <w:rPr>
          <w:rFonts w:ascii="Arial" w:hAnsi="Arial" w:cs="Arial"/>
        </w:rPr>
      </w:pPr>
      <w:r w:rsidRPr="001F68B2">
        <w:rPr>
          <w:rFonts w:ascii="Arial" w:hAnsi="Arial" w:cs="Arial"/>
        </w:rPr>
        <w:t>Avoir des aptitudes à travailler dans un environnement multiculturel et à interagir positivement avec un large éve</w:t>
      </w:r>
      <w:r>
        <w:rPr>
          <w:rFonts w:ascii="Arial" w:hAnsi="Arial" w:cs="Arial"/>
        </w:rPr>
        <w:t xml:space="preserve">ntail </w:t>
      </w:r>
      <w:r w:rsidRPr="001F68B2">
        <w:rPr>
          <w:rFonts w:ascii="Arial" w:hAnsi="Arial" w:cs="Arial"/>
        </w:rPr>
        <w:t xml:space="preserve">de parties prenantes dans un contexte </w:t>
      </w:r>
      <w:r w:rsidR="00BA334D" w:rsidRPr="001F68B2">
        <w:rPr>
          <w:rFonts w:ascii="Arial" w:hAnsi="Arial" w:cs="Arial"/>
        </w:rPr>
        <w:t>international</w:t>
      </w:r>
      <w:r w:rsidR="00BA334D">
        <w:rPr>
          <w:rFonts w:ascii="Arial" w:hAnsi="Arial" w:cs="Arial"/>
        </w:rPr>
        <w:t>, régional</w:t>
      </w:r>
      <w:r>
        <w:rPr>
          <w:rFonts w:ascii="Arial" w:hAnsi="Arial" w:cs="Arial"/>
        </w:rPr>
        <w:t xml:space="preserve"> et national ;</w:t>
      </w:r>
    </w:p>
    <w:p w:rsidR="00CE3E43" w:rsidRDefault="00CE3E43" w:rsidP="00CE3E43">
      <w:pPr>
        <w:pStyle w:val="ListParagraph"/>
        <w:numPr>
          <w:ilvl w:val="0"/>
          <w:numId w:val="2"/>
        </w:numPr>
        <w:jc w:val="both"/>
        <w:rPr>
          <w:rFonts w:ascii="Arial" w:hAnsi="Arial" w:cs="Arial"/>
        </w:rPr>
      </w:pPr>
      <w:r w:rsidRPr="001A748A">
        <w:rPr>
          <w:rFonts w:ascii="Arial" w:hAnsi="Arial" w:cs="Arial"/>
        </w:rPr>
        <w:t xml:space="preserve">Avoir </w:t>
      </w:r>
      <w:r w:rsidR="006D1139">
        <w:rPr>
          <w:rFonts w:ascii="Arial" w:hAnsi="Arial" w:cs="Arial"/>
        </w:rPr>
        <w:t>des</w:t>
      </w:r>
      <w:r w:rsidR="006D1139" w:rsidRPr="001A748A">
        <w:rPr>
          <w:rFonts w:ascii="Arial" w:hAnsi="Arial" w:cs="Arial"/>
        </w:rPr>
        <w:t xml:space="preserve"> expériences</w:t>
      </w:r>
      <w:r w:rsidRPr="001A748A">
        <w:rPr>
          <w:rFonts w:ascii="Arial" w:hAnsi="Arial" w:cs="Arial"/>
        </w:rPr>
        <w:t xml:space="preserve"> dans </w:t>
      </w:r>
      <w:r w:rsidR="006D1139">
        <w:rPr>
          <w:rFonts w:ascii="Arial" w:hAnsi="Arial" w:cs="Arial"/>
        </w:rPr>
        <w:t>la gestion des projets et des aptitudes à conduire plusieurs taches simultanément</w:t>
      </w:r>
      <w:r w:rsidRPr="001A748A">
        <w:rPr>
          <w:rFonts w:ascii="Arial" w:hAnsi="Arial" w:cs="Arial"/>
        </w:rPr>
        <w:t xml:space="preserve"> ;</w:t>
      </w:r>
    </w:p>
    <w:p w:rsidR="006D1139" w:rsidRDefault="006D1139" w:rsidP="006D1139">
      <w:pPr>
        <w:pStyle w:val="ListParagraph"/>
        <w:numPr>
          <w:ilvl w:val="0"/>
          <w:numId w:val="2"/>
        </w:numPr>
        <w:jc w:val="both"/>
        <w:rPr>
          <w:rFonts w:ascii="Arial" w:hAnsi="Arial" w:cs="Arial"/>
        </w:rPr>
      </w:pPr>
      <w:r w:rsidRPr="001F68B2">
        <w:rPr>
          <w:rFonts w:ascii="Arial" w:hAnsi="Arial" w:cs="Arial"/>
        </w:rPr>
        <w:t>Avoir une excellente maîtrise de l'outil informatique</w:t>
      </w:r>
      <w:r w:rsidRPr="006B336F">
        <w:rPr>
          <w:rFonts w:ascii="Arial" w:hAnsi="Arial" w:cs="Arial"/>
        </w:rPr>
        <w:t xml:space="preserve"> (Word, Excel, Pow</w:t>
      </w:r>
      <w:r>
        <w:rPr>
          <w:rFonts w:ascii="Arial" w:hAnsi="Arial" w:cs="Arial"/>
        </w:rPr>
        <w:t>er Point, Internet, Réseaux Sociaux) ;</w:t>
      </w:r>
    </w:p>
    <w:p w:rsidR="0008530C" w:rsidRPr="0008530C" w:rsidRDefault="0008530C" w:rsidP="0008530C">
      <w:pPr>
        <w:pStyle w:val="ListParagraph"/>
        <w:numPr>
          <w:ilvl w:val="0"/>
          <w:numId w:val="2"/>
        </w:numPr>
        <w:jc w:val="both"/>
        <w:rPr>
          <w:rFonts w:ascii="Arial" w:hAnsi="Arial" w:cs="Arial"/>
        </w:rPr>
      </w:pPr>
      <w:r>
        <w:rPr>
          <w:rFonts w:ascii="Arial" w:hAnsi="Arial" w:cs="Arial"/>
        </w:rPr>
        <w:t>Excellente capacité</w:t>
      </w:r>
      <w:r w:rsidR="006D1139">
        <w:rPr>
          <w:rFonts w:ascii="Arial" w:hAnsi="Arial" w:cs="Arial"/>
        </w:rPr>
        <w:t xml:space="preserve"> de communication écrite et oral</w:t>
      </w:r>
      <w:r w:rsidR="003F06CB">
        <w:rPr>
          <w:rFonts w:ascii="Arial" w:hAnsi="Arial" w:cs="Arial"/>
        </w:rPr>
        <w:t>e</w:t>
      </w:r>
      <w:r w:rsidR="006D1139">
        <w:rPr>
          <w:rFonts w:ascii="Arial" w:hAnsi="Arial" w:cs="Arial"/>
        </w:rPr>
        <w:t xml:space="preserve"> en Français et en </w:t>
      </w:r>
      <w:r w:rsidR="00CE3E43">
        <w:rPr>
          <w:rFonts w:ascii="Arial" w:hAnsi="Arial" w:cs="Arial"/>
        </w:rPr>
        <w:t>Anglais</w:t>
      </w:r>
      <w:r>
        <w:rPr>
          <w:rFonts w:ascii="Arial" w:hAnsi="Arial" w:cs="Arial"/>
        </w:rPr>
        <w:t xml:space="preserve"> (</w:t>
      </w:r>
      <w:r w:rsidRPr="0008530C">
        <w:rPr>
          <w:rFonts w:ascii="Arial" w:hAnsi="Arial" w:cs="Arial"/>
        </w:rPr>
        <w:t>Des connaissances de la langue Portugaise seront un atout) ;</w:t>
      </w:r>
    </w:p>
    <w:p w:rsidR="008E3307" w:rsidRPr="0008530C" w:rsidRDefault="008E3307" w:rsidP="008E3307">
      <w:pPr>
        <w:pStyle w:val="ListParagraph"/>
        <w:numPr>
          <w:ilvl w:val="0"/>
          <w:numId w:val="2"/>
        </w:numPr>
        <w:jc w:val="both"/>
        <w:rPr>
          <w:rFonts w:ascii="Arial" w:hAnsi="Arial" w:cs="Arial"/>
        </w:rPr>
      </w:pPr>
      <w:r w:rsidRPr="0008530C">
        <w:rPr>
          <w:rFonts w:ascii="Arial" w:hAnsi="Arial" w:cs="Arial"/>
        </w:rPr>
        <w:t>Etre</w:t>
      </w:r>
      <w:r w:rsidR="0008530C" w:rsidRPr="0008530C">
        <w:rPr>
          <w:rFonts w:ascii="Arial" w:hAnsi="Arial" w:cs="Arial"/>
        </w:rPr>
        <w:t xml:space="preserve"> flexible et</w:t>
      </w:r>
      <w:r w:rsidRPr="0008530C">
        <w:rPr>
          <w:rFonts w:ascii="Arial" w:hAnsi="Arial" w:cs="Arial"/>
        </w:rPr>
        <w:t xml:space="preserve"> créative, avec des capacités d’analyse et de synthèse</w:t>
      </w:r>
      <w:r w:rsidR="0008530C" w:rsidRPr="0008530C">
        <w:rPr>
          <w:rFonts w:ascii="Arial" w:hAnsi="Arial" w:cs="Arial"/>
        </w:rPr>
        <w:t> ;</w:t>
      </w:r>
      <w:r w:rsidRPr="0008530C">
        <w:rPr>
          <w:rFonts w:ascii="Arial" w:hAnsi="Arial" w:cs="Arial"/>
        </w:rPr>
        <w:t xml:space="preserve"> </w:t>
      </w:r>
    </w:p>
    <w:p w:rsidR="001F68B2" w:rsidRDefault="001A748A" w:rsidP="001F68B2">
      <w:pPr>
        <w:pStyle w:val="ListParagraph"/>
        <w:numPr>
          <w:ilvl w:val="0"/>
          <w:numId w:val="2"/>
        </w:numPr>
        <w:jc w:val="both"/>
        <w:rPr>
          <w:rFonts w:ascii="Arial" w:hAnsi="Arial" w:cs="Arial"/>
        </w:rPr>
      </w:pPr>
      <w:r w:rsidRPr="0008530C">
        <w:rPr>
          <w:rFonts w:ascii="Arial" w:hAnsi="Arial" w:cs="Arial"/>
        </w:rPr>
        <w:t>Des formations complémentaires</w:t>
      </w:r>
      <w:r w:rsidR="006B336F" w:rsidRPr="0008530C">
        <w:rPr>
          <w:rFonts w:ascii="Arial" w:hAnsi="Arial" w:cs="Arial"/>
        </w:rPr>
        <w:t xml:space="preserve"> dans </w:t>
      </w:r>
      <w:r w:rsidRPr="0008530C">
        <w:rPr>
          <w:rFonts w:ascii="Arial" w:hAnsi="Arial" w:cs="Arial"/>
        </w:rPr>
        <w:t>le</w:t>
      </w:r>
      <w:r w:rsidR="00CE3E43" w:rsidRPr="0008530C">
        <w:rPr>
          <w:rFonts w:ascii="Arial" w:hAnsi="Arial" w:cs="Arial"/>
        </w:rPr>
        <w:t xml:space="preserve"> développement / environnement, surtout en matière</w:t>
      </w:r>
      <w:r w:rsidR="00CE3E43">
        <w:rPr>
          <w:rFonts w:ascii="Arial" w:hAnsi="Arial" w:cs="Arial"/>
        </w:rPr>
        <w:t xml:space="preserve"> de la Gestion Intégrée des Ressources en Eau (GIRE), </w:t>
      </w:r>
      <w:r w:rsidR="0077186E">
        <w:rPr>
          <w:rFonts w:ascii="Arial" w:hAnsi="Arial" w:cs="Arial"/>
        </w:rPr>
        <w:t>seront</w:t>
      </w:r>
      <w:r w:rsidR="0077186E" w:rsidRPr="001A748A">
        <w:rPr>
          <w:rFonts w:ascii="Arial" w:hAnsi="Arial" w:cs="Arial"/>
        </w:rPr>
        <w:t xml:space="preserve"> </w:t>
      </w:r>
      <w:r w:rsidR="006B336F" w:rsidRPr="001A748A">
        <w:rPr>
          <w:rFonts w:ascii="Arial" w:hAnsi="Arial" w:cs="Arial"/>
        </w:rPr>
        <w:t>un atout majeur ;</w:t>
      </w:r>
    </w:p>
    <w:p w:rsidR="00796443" w:rsidRDefault="00796443" w:rsidP="007D554E">
      <w:pPr>
        <w:jc w:val="both"/>
        <w:rPr>
          <w:rFonts w:ascii="Arial" w:hAnsi="Arial" w:cs="Arial"/>
          <w:b/>
        </w:rPr>
      </w:pPr>
    </w:p>
    <w:p w:rsidR="007D554E" w:rsidRPr="008C7424" w:rsidRDefault="007D554E" w:rsidP="007D554E">
      <w:pPr>
        <w:jc w:val="both"/>
        <w:rPr>
          <w:rFonts w:ascii="Arial" w:hAnsi="Arial" w:cs="Arial"/>
          <w:b/>
        </w:rPr>
      </w:pPr>
      <w:r w:rsidRPr="008C7424">
        <w:rPr>
          <w:rFonts w:ascii="Arial" w:hAnsi="Arial" w:cs="Arial"/>
          <w:b/>
        </w:rPr>
        <w:t xml:space="preserve">SOUMISSION DES DOSSIERS DE CANDIDATURE </w:t>
      </w:r>
    </w:p>
    <w:p w:rsidR="006637C8" w:rsidRPr="005152C4" w:rsidRDefault="006637C8" w:rsidP="006637C8">
      <w:pPr>
        <w:spacing w:line="360" w:lineRule="auto"/>
        <w:jc w:val="both"/>
        <w:rPr>
          <w:rFonts w:ascii="Arial" w:hAnsi="Arial" w:cs="Arial"/>
        </w:rPr>
      </w:pPr>
      <w:r w:rsidRPr="005152C4">
        <w:rPr>
          <w:rFonts w:ascii="Arial" w:hAnsi="Arial" w:cs="Arial"/>
        </w:rPr>
        <w:t>Les candidats intéressés doivent préparer et soumettre une lett</w:t>
      </w:r>
      <w:r w:rsidR="009F5670">
        <w:rPr>
          <w:rFonts w:ascii="Arial" w:hAnsi="Arial" w:cs="Arial"/>
        </w:rPr>
        <w:t xml:space="preserve">re de motivation (adressée à la Présidente du </w:t>
      </w:r>
      <w:r w:rsidRPr="005152C4">
        <w:rPr>
          <w:rFonts w:ascii="Arial" w:hAnsi="Arial" w:cs="Arial"/>
        </w:rPr>
        <w:t xml:space="preserve">GWP-CAf) et leur curriculum vitae (dont 3 références) à l’adresse email </w:t>
      </w:r>
      <w:hyperlink r:id="rId8" w:history="1">
        <w:r w:rsidR="003F06CB" w:rsidRPr="002850C8">
          <w:rPr>
            <w:rFonts w:ascii="Arial" w:hAnsi="Arial" w:cs="Arial"/>
            <w:b/>
            <w:i/>
            <w:u w:val="single"/>
          </w:rPr>
          <w:t>recruit-cam@wwfcam.org</w:t>
        </w:r>
      </w:hyperlink>
      <w:r w:rsidR="003F06CB">
        <w:rPr>
          <w:rStyle w:val="Hyperlink"/>
          <w:rFonts w:cstheme="minorHAnsi"/>
          <w:sz w:val="20"/>
          <w:u w:val="none"/>
        </w:rPr>
        <w:t xml:space="preserve"> </w:t>
      </w:r>
      <w:r w:rsidR="003F06CB" w:rsidRPr="005152C4">
        <w:rPr>
          <w:rFonts w:ascii="Arial" w:hAnsi="Arial" w:cs="Arial"/>
        </w:rPr>
        <w:t xml:space="preserve">avec copie à </w:t>
      </w:r>
      <w:r w:rsidR="003F06CB" w:rsidRPr="005152C4">
        <w:rPr>
          <w:rFonts w:ascii="Arial" w:hAnsi="Arial" w:cs="Arial"/>
          <w:b/>
          <w:i/>
          <w:u w:val="single"/>
        </w:rPr>
        <w:t>secretariat@gwpcaf.org</w:t>
      </w:r>
      <w:r w:rsidR="003F06CB" w:rsidRPr="005152C4">
        <w:rPr>
          <w:rFonts w:ascii="Arial" w:hAnsi="Arial" w:cs="Arial"/>
        </w:rPr>
        <w:t xml:space="preserve"> </w:t>
      </w:r>
      <w:r w:rsidR="003F06CB">
        <w:rPr>
          <w:rFonts w:ascii="Arial" w:hAnsi="Arial" w:cs="Arial"/>
        </w:rPr>
        <w:t xml:space="preserve">et </w:t>
      </w:r>
      <w:r w:rsidR="00343191">
        <w:rPr>
          <w:rFonts w:ascii="Arial" w:hAnsi="Arial" w:cs="Arial"/>
          <w:b/>
          <w:i/>
          <w:u w:val="single"/>
        </w:rPr>
        <w:t>ligia-barros</w:t>
      </w:r>
      <w:r w:rsidR="003F06CB" w:rsidRPr="005152C4">
        <w:rPr>
          <w:rFonts w:ascii="Arial" w:hAnsi="Arial" w:cs="Arial"/>
          <w:b/>
          <w:i/>
          <w:u w:val="single"/>
        </w:rPr>
        <w:t>@</w:t>
      </w:r>
      <w:r w:rsidR="00343191">
        <w:rPr>
          <w:rFonts w:ascii="Arial" w:hAnsi="Arial" w:cs="Arial"/>
          <w:b/>
          <w:i/>
          <w:u w:val="single"/>
        </w:rPr>
        <w:t>hotmail.com</w:t>
      </w:r>
      <w:r w:rsidRPr="005152C4">
        <w:rPr>
          <w:rFonts w:ascii="Arial" w:hAnsi="Arial" w:cs="Arial"/>
        </w:rPr>
        <w:t xml:space="preserve"> indiquant clairement </w:t>
      </w:r>
      <w:r w:rsidRPr="005152C4">
        <w:rPr>
          <w:rFonts w:ascii="Arial" w:hAnsi="Arial" w:cs="Arial"/>
          <w:b/>
          <w:i/>
        </w:rPr>
        <w:t xml:space="preserve">Candidature pour </w:t>
      </w:r>
      <w:r w:rsidR="003F06CB" w:rsidRPr="005152C4">
        <w:rPr>
          <w:rFonts w:ascii="Arial" w:hAnsi="Arial" w:cs="Arial"/>
          <w:b/>
          <w:i/>
        </w:rPr>
        <w:t>le poste</w:t>
      </w:r>
      <w:r w:rsidRPr="005152C4">
        <w:rPr>
          <w:rFonts w:ascii="Arial" w:hAnsi="Arial" w:cs="Arial"/>
          <w:b/>
          <w:i/>
        </w:rPr>
        <w:t xml:space="preserve"> de « Communications and Knowledge Management Officer » du GWP Afrique Centrale</w:t>
      </w:r>
      <w:r w:rsidRPr="005152C4">
        <w:rPr>
          <w:rFonts w:ascii="Arial" w:hAnsi="Arial" w:cs="Arial"/>
        </w:rPr>
        <w:t>.</w:t>
      </w:r>
    </w:p>
    <w:p w:rsidR="006637C8" w:rsidRPr="005152C4" w:rsidRDefault="006637C8" w:rsidP="006637C8">
      <w:pPr>
        <w:spacing w:line="360" w:lineRule="auto"/>
        <w:jc w:val="both"/>
        <w:rPr>
          <w:rFonts w:ascii="Arial" w:hAnsi="Arial" w:cs="Arial"/>
        </w:rPr>
      </w:pPr>
      <w:r w:rsidRPr="005152C4">
        <w:rPr>
          <w:rFonts w:ascii="Arial" w:hAnsi="Arial" w:cs="Arial"/>
          <w:b/>
          <w:i/>
        </w:rPr>
        <w:lastRenderedPageBreak/>
        <w:t xml:space="preserve">Les candidatures doivent être soumises par voie électronique au plus tard à 17 heures (heure du Cameroun) le </w:t>
      </w:r>
      <w:r w:rsidR="00A5215F">
        <w:rPr>
          <w:rFonts w:ascii="Arial" w:hAnsi="Arial" w:cs="Arial"/>
          <w:b/>
          <w:i/>
        </w:rPr>
        <w:t>30</w:t>
      </w:r>
      <w:r w:rsidRPr="005152C4">
        <w:rPr>
          <w:rFonts w:ascii="Arial" w:hAnsi="Arial" w:cs="Arial"/>
          <w:b/>
          <w:i/>
        </w:rPr>
        <w:t xml:space="preserve"> Juin 2017</w:t>
      </w:r>
      <w:r w:rsidRPr="005152C4">
        <w:rPr>
          <w:rFonts w:ascii="Arial" w:hAnsi="Arial" w:cs="Arial"/>
        </w:rPr>
        <w:t>. Cet appel à candidature est ouvert à toute personne de la région Afrique Centrale ayant la nationalité d'un des pays du GWP en Afrique Centrale.</w:t>
      </w:r>
    </w:p>
    <w:p w:rsidR="006637C8" w:rsidRPr="005152C4" w:rsidRDefault="006637C8" w:rsidP="006637C8">
      <w:pPr>
        <w:spacing w:line="360" w:lineRule="auto"/>
        <w:jc w:val="both"/>
        <w:rPr>
          <w:rFonts w:ascii="Arial" w:hAnsi="Arial" w:cs="Arial"/>
        </w:rPr>
      </w:pPr>
      <w:r w:rsidRPr="005152C4">
        <w:rPr>
          <w:rFonts w:ascii="Arial" w:hAnsi="Arial" w:cs="Arial"/>
        </w:rPr>
        <w:t>Les candidatures féminines sont vivement encouragées. Veuillez noter que seuls les candidats présélectionnés seront contactés.</w:t>
      </w:r>
    </w:p>
    <w:p w:rsidR="004F41B9" w:rsidRDefault="004F41B9" w:rsidP="007D554E">
      <w:pPr>
        <w:jc w:val="both"/>
        <w:rPr>
          <w:rFonts w:ascii="Arial" w:hAnsi="Arial" w:cs="Arial"/>
          <w:b/>
        </w:rPr>
      </w:pPr>
    </w:p>
    <w:p w:rsidR="007D554E" w:rsidRPr="008C7424" w:rsidRDefault="007D554E" w:rsidP="007D554E">
      <w:pPr>
        <w:jc w:val="both"/>
        <w:rPr>
          <w:rFonts w:ascii="Arial" w:hAnsi="Arial" w:cs="Arial"/>
        </w:rPr>
      </w:pPr>
      <w:r w:rsidRPr="008C7424">
        <w:rPr>
          <w:rFonts w:ascii="Arial" w:hAnsi="Arial" w:cs="Arial"/>
          <w:b/>
        </w:rPr>
        <w:t xml:space="preserve">DATE ESPEREE DE DEBUT </w:t>
      </w:r>
      <w:r w:rsidR="003F06CB" w:rsidRPr="008C7424">
        <w:rPr>
          <w:rFonts w:ascii="Arial" w:hAnsi="Arial" w:cs="Arial"/>
          <w:b/>
        </w:rPr>
        <w:t>D</w:t>
      </w:r>
      <w:r w:rsidR="003F06CB">
        <w:rPr>
          <w:rFonts w:ascii="Arial" w:hAnsi="Arial" w:cs="Arial"/>
          <w:b/>
        </w:rPr>
        <w:t>U</w:t>
      </w:r>
      <w:r w:rsidR="003F06CB" w:rsidRPr="008C7424">
        <w:rPr>
          <w:rFonts w:ascii="Arial" w:hAnsi="Arial" w:cs="Arial"/>
          <w:b/>
        </w:rPr>
        <w:t xml:space="preserve"> </w:t>
      </w:r>
      <w:r w:rsidRPr="008C7424">
        <w:rPr>
          <w:rFonts w:ascii="Arial" w:hAnsi="Arial" w:cs="Arial"/>
          <w:b/>
        </w:rPr>
        <w:t>CONTRAT</w:t>
      </w:r>
      <w:r w:rsidR="003F06CB">
        <w:rPr>
          <w:rFonts w:ascii="Arial" w:hAnsi="Arial" w:cs="Arial"/>
          <w:b/>
        </w:rPr>
        <w:t xml:space="preserve"> </w:t>
      </w:r>
      <w:r>
        <w:rPr>
          <w:rFonts w:ascii="Arial" w:hAnsi="Arial" w:cs="Arial"/>
        </w:rPr>
        <w:t xml:space="preserve">: </w:t>
      </w:r>
      <w:r w:rsidR="006637C8">
        <w:rPr>
          <w:rFonts w:ascii="Arial" w:hAnsi="Arial" w:cs="Arial"/>
        </w:rPr>
        <w:t xml:space="preserve">01 </w:t>
      </w:r>
      <w:r w:rsidR="00A5215F">
        <w:rPr>
          <w:rFonts w:ascii="Arial" w:hAnsi="Arial" w:cs="Arial"/>
        </w:rPr>
        <w:t xml:space="preserve">Aout </w:t>
      </w:r>
      <w:r w:rsidR="006637C8">
        <w:rPr>
          <w:rFonts w:ascii="Arial" w:hAnsi="Arial" w:cs="Arial"/>
        </w:rPr>
        <w:t>2017</w:t>
      </w:r>
    </w:p>
    <w:p w:rsidR="007D554E" w:rsidRPr="008C7424" w:rsidRDefault="007D554E" w:rsidP="007D554E">
      <w:pPr>
        <w:jc w:val="both"/>
        <w:rPr>
          <w:rFonts w:ascii="Arial" w:hAnsi="Arial" w:cs="Arial"/>
        </w:rPr>
      </w:pPr>
      <w:r w:rsidRPr="008C7424">
        <w:rPr>
          <w:rFonts w:ascii="Arial" w:hAnsi="Arial" w:cs="Arial"/>
          <w:b/>
        </w:rPr>
        <w:t xml:space="preserve">DUREE </w:t>
      </w:r>
      <w:r w:rsidR="003F06CB" w:rsidRPr="008C7424">
        <w:rPr>
          <w:rFonts w:ascii="Arial" w:hAnsi="Arial" w:cs="Arial"/>
          <w:b/>
        </w:rPr>
        <w:t>D</w:t>
      </w:r>
      <w:r w:rsidR="003F06CB">
        <w:rPr>
          <w:rFonts w:ascii="Arial" w:hAnsi="Arial" w:cs="Arial"/>
          <w:b/>
        </w:rPr>
        <w:t>U</w:t>
      </w:r>
      <w:r w:rsidR="003F06CB" w:rsidRPr="008C7424">
        <w:rPr>
          <w:rFonts w:ascii="Arial" w:hAnsi="Arial" w:cs="Arial"/>
          <w:b/>
        </w:rPr>
        <w:t xml:space="preserve"> </w:t>
      </w:r>
      <w:r w:rsidR="0077186E" w:rsidRPr="008C7424">
        <w:rPr>
          <w:rFonts w:ascii="Arial" w:hAnsi="Arial" w:cs="Arial"/>
          <w:b/>
        </w:rPr>
        <w:t>CONTRAT</w:t>
      </w:r>
      <w:r w:rsidR="0077186E">
        <w:rPr>
          <w:rFonts w:ascii="Arial" w:hAnsi="Arial" w:cs="Arial"/>
        </w:rPr>
        <w:t xml:space="preserve"> :</w:t>
      </w:r>
      <w:r>
        <w:rPr>
          <w:rFonts w:ascii="Arial" w:hAnsi="Arial" w:cs="Arial"/>
        </w:rPr>
        <w:t xml:space="preserve"> </w:t>
      </w:r>
      <w:r w:rsidR="00A5215F">
        <w:rPr>
          <w:rFonts w:ascii="Arial" w:hAnsi="Arial" w:cs="Arial"/>
        </w:rPr>
        <w:t>2 ans</w:t>
      </w:r>
      <w:r w:rsidR="006637C8">
        <w:rPr>
          <w:rFonts w:ascii="Arial" w:hAnsi="Arial" w:cs="Arial"/>
        </w:rPr>
        <w:t>, avec période d’essai de 06 mois.</w:t>
      </w:r>
      <w:r>
        <w:rPr>
          <w:rFonts w:ascii="Arial" w:hAnsi="Arial" w:cs="Arial"/>
        </w:rPr>
        <w:t xml:space="preserve"> </w:t>
      </w:r>
      <w:bookmarkStart w:id="0" w:name="_GoBack"/>
      <w:bookmarkEnd w:id="0"/>
    </w:p>
    <w:p w:rsidR="007D554E" w:rsidRDefault="007D554E" w:rsidP="007D554E">
      <w:pPr>
        <w:jc w:val="both"/>
        <w:rPr>
          <w:rFonts w:ascii="Arial" w:hAnsi="Arial" w:cs="Arial"/>
        </w:rPr>
      </w:pPr>
      <w:r w:rsidRPr="008C7424">
        <w:rPr>
          <w:rFonts w:ascii="Arial" w:hAnsi="Arial" w:cs="Arial"/>
          <w:b/>
        </w:rPr>
        <w:t>LIEU D’AFFECTATION</w:t>
      </w:r>
      <w:r w:rsidR="008E3307">
        <w:rPr>
          <w:rFonts w:ascii="Arial" w:hAnsi="Arial" w:cs="Arial"/>
          <w:b/>
        </w:rPr>
        <w:t xml:space="preserve"> </w:t>
      </w:r>
      <w:r w:rsidRPr="008C7424">
        <w:rPr>
          <w:rFonts w:ascii="Arial" w:hAnsi="Arial" w:cs="Arial"/>
        </w:rPr>
        <w:t>: Yaoundé – République du Cameroun</w:t>
      </w:r>
    </w:p>
    <w:p w:rsidR="007D554E" w:rsidRDefault="007D554E" w:rsidP="007D554E">
      <w:pPr>
        <w:jc w:val="both"/>
        <w:rPr>
          <w:rFonts w:ascii="Arial" w:hAnsi="Arial" w:cs="Arial"/>
        </w:rPr>
      </w:pPr>
    </w:p>
    <w:p w:rsidR="007D554E" w:rsidRDefault="007D554E" w:rsidP="000528A7">
      <w:pPr>
        <w:jc w:val="center"/>
        <w:rPr>
          <w:rFonts w:ascii="Arial" w:hAnsi="Arial" w:cs="Arial"/>
          <w:b/>
          <w:u w:val="single"/>
        </w:rPr>
      </w:pPr>
    </w:p>
    <w:p w:rsidR="004F41B9" w:rsidRDefault="004F41B9" w:rsidP="000528A7">
      <w:pPr>
        <w:jc w:val="center"/>
        <w:rPr>
          <w:rFonts w:ascii="Arial" w:hAnsi="Arial" w:cs="Arial"/>
          <w:b/>
          <w:u w:val="single"/>
        </w:rPr>
      </w:pPr>
    </w:p>
    <w:p w:rsidR="004F41B9" w:rsidRDefault="004F41B9" w:rsidP="000528A7">
      <w:pPr>
        <w:jc w:val="center"/>
        <w:rPr>
          <w:rFonts w:ascii="Arial" w:hAnsi="Arial" w:cs="Arial"/>
          <w:b/>
          <w:u w:val="single"/>
        </w:rPr>
      </w:pPr>
    </w:p>
    <w:p w:rsidR="004F41B9" w:rsidRDefault="004F41B9" w:rsidP="000528A7">
      <w:pPr>
        <w:jc w:val="center"/>
        <w:rPr>
          <w:rFonts w:ascii="Arial" w:hAnsi="Arial" w:cs="Arial"/>
          <w:b/>
          <w:u w:val="single"/>
        </w:rPr>
      </w:pPr>
    </w:p>
    <w:p w:rsidR="004F41B9" w:rsidRDefault="004F41B9" w:rsidP="000528A7">
      <w:pPr>
        <w:jc w:val="center"/>
        <w:rPr>
          <w:rFonts w:ascii="Arial" w:hAnsi="Arial" w:cs="Arial"/>
          <w:b/>
          <w:u w:val="single"/>
        </w:rPr>
      </w:pPr>
    </w:p>
    <w:p w:rsidR="004F41B9" w:rsidRDefault="004F41B9" w:rsidP="000528A7">
      <w:pPr>
        <w:jc w:val="center"/>
        <w:rPr>
          <w:rFonts w:ascii="Arial" w:hAnsi="Arial" w:cs="Arial"/>
          <w:b/>
          <w:u w:val="single"/>
        </w:rPr>
      </w:pPr>
    </w:p>
    <w:p w:rsidR="004F41B9" w:rsidRDefault="004F41B9" w:rsidP="000528A7">
      <w:pPr>
        <w:jc w:val="center"/>
        <w:rPr>
          <w:rFonts w:ascii="Arial" w:hAnsi="Arial" w:cs="Arial"/>
          <w:b/>
          <w:u w:val="single"/>
        </w:rPr>
      </w:pPr>
    </w:p>
    <w:p w:rsidR="004F41B9" w:rsidRDefault="004F41B9" w:rsidP="000528A7">
      <w:pPr>
        <w:jc w:val="center"/>
        <w:rPr>
          <w:rFonts w:ascii="Arial" w:hAnsi="Arial" w:cs="Arial"/>
          <w:b/>
          <w:u w:val="single"/>
        </w:rPr>
      </w:pPr>
    </w:p>
    <w:p w:rsidR="004F41B9" w:rsidRDefault="004F41B9" w:rsidP="000528A7">
      <w:pPr>
        <w:jc w:val="center"/>
        <w:rPr>
          <w:rFonts w:ascii="Arial" w:hAnsi="Arial" w:cs="Arial"/>
          <w:b/>
          <w:u w:val="single"/>
        </w:rPr>
      </w:pPr>
    </w:p>
    <w:p w:rsidR="004F41B9" w:rsidRDefault="004F41B9" w:rsidP="000528A7">
      <w:pPr>
        <w:jc w:val="center"/>
        <w:rPr>
          <w:rFonts w:ascii="Arial" w:hAnsi="Arial" w:cs="Arial"/>
          <w:b/>
          <w:u w:val="single"/>
        </w:rPr>
      </w:pPr>
    </w:p>
    <w:p w:rsidR="004F41B9" w:rsidRDefault="004F41B9" w:rsidP="000528A7">
      <w:pPr>
        <w:jc w:val="center"/>
        <w:rPr>
          <w:rFonts w:ascii="Arial" w:hAnsi="Arial" w:cs="Arial"/>
          <w:b/>
          <w:u w:val="single"/>
        </w:rPr>
      </w:pPr>
    </w:p>
    <w:p w:rsidR="004F41B9" w:rsidRDefault="004F41B9" w:rsidP="000528A7">
      <w:pPr>
        <w:jc w:val="center"/>
        <w:rPr>
          <w:rFonts w:ascii="Arial" w:hAnsi="Arial" w:cs="Arial"/>
          <w:b/>
          <w:u w:val="single"/>
        </w:rPr>
      </w:pPr>
    </w:p>
    <w:p w:rsidR="001F68B2" w:rsidRPr="004F41B9" w:rsidRDefault="001F68B2" w:rsidP="007D554E">
      <w:pPr>
        <w:jc w:val="both"/>
        <w:rPr>
          <w:rFonts w:ascii="Arial" w:hAnsi="Arial" w:cs="Arial"/>
        </w:rPr>
      </w:pPr>
    </w:p>
    <w:sectPr w:rsidR="001F68B2" w:rsidRPr="004F41B9" w:rsidSect="005B49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10" w:rsidRDefault="007B6D10" w:rsidP="00414325">
      <w:pPr>
        <w:spacing w:after="0" w:line="240" w:lineRule="auto"/>
      </w:pPr>
      <w:r>
        <w:separator/>
      </w:r>
    </w:p>
  </w:endnote>
  <w:endnote w:type="continuationSeparator" w:id="0">
    <w:p w:rsidR="007B6D10" w:rsidRDefault="007B6D10" w:rsidP="0041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334814"/>
      <w:docPartObj>
        <w:docPartGallery w:val="Page Numbers (Bottom of Page)"/>
        <w:docPartUnique/>
      </w:docPartObj>
    </w:sdtPr>
    <w:sdtEndPr>
      <w:rPr>
        <w:noProof/>
      </w:rPr>
    </w:sdtEndPr>
    <w:sdtContent>
      <w:p w:rsidR="00F479BC" w:rsidRDefault="00F479BC">
        <w:pPr>
          <w:pStyle w:val="Footer"/>
          <w:jc w:val="center"/>
        </w:pPr>
        <w:r>
          <w:fldChar w:fldCharType="begin"/>
        </w:r>
        <w:r>
          <w:instrText xml:space="preserve"> PAGE   \* MERGEFORMAT </w:instrText>
        </w:r>
        <w:r>
          <w:fldChar w:fldCharType="separate"/>
        </w:r>
        <w:r w:rsidR="00A5215F">
          <w:rPr>
            <w:noProof/>
          </w:rPr>
          <w:t>6</w:t>
        </w:r>
        <w:r>
          <w:rPr>
            <w:noProof/>
          </w:rPr>
          <w:fldChar w:fldCharType="end"/>
        </w:r>
      </w:p>
    </w:sdtContent>
  </w:sdt>
  <w:p w:rsidR="00F479BC" w:rsidRDefault="00F47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10" w:rsidRDefault="007B6D10" w:rsidP="00414325">
      <w:pPr>
        <w:spacing w:after="0" w:line="240" w:lineRule="auto"/>
      </w:pPr>
      <w:r>
        <w:separator/>
      </w:r>
    </w:p>
  </w:footnote>
  <w:footnote w:type="continuationSeparator" w:id="0">
    <w:p w:rsidR="007B6D10" w:rsidRDefault="007B6D10" w:rsidP="00414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71811"/>
    <w:multiLevelType w:val="hybridMultilevel"/>
    <w:tmpl w:val="DEDC3658"/>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AC36292"/>
    <w:multiLevelType w:val="hybridMultilevel"/>
    <w:tmpl w:val="95D8E4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89B193E"/>
    <w:multiLevelType w:val="hybridMultilevel"/>
    <w:tmpl w:val="40569D44"/>
    <w:lvl w:ilvl="0" w:tplc="04090001">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49"/>
    <w:rsid w:val="00001394"/>
    <w:rsid w:val="000528A7"/>
    <w:rsid w:val="000548BC"/>
    <w:rsid w:val="0008530C"/>
    <w:rsid w:val="000A6352"/>
    <w:rsid w:val="000B3D06"/>
    <w:rsid w:val="000C29EE"/>
    <w:rsid w:val="000C34C0"/>
    <w:rsid w:val="000D0AD8"/>
    <w:rsid w:val="000E3C10"/>
    <w:rsid w:val="00114320"/>
    <w:rsid w:val="001477EA"/>
    <w:rsid w:val="0017129F"/>
    <w:rsid w:val="00192AFE"/>
    <w:rsid w:val="001A748A"/>
    <w:rsid w:val="001F68B2"/>
    <w:rsid w:val="001F6AFC"/>
    <w:rsid w:val="002159A6"/>
    <w:rsid w:val="002340D7"/>
    <w:rsid w:val="00295DB6"/>
    <w:rsid w:val="0029629B"/>
    <w:rsid w:val="002A54D3"/>
    <w:rsid w:val="002E1964"/>
    <w:rsid w:val="00325DA6"/>
    <w:rsid w:val="00343191"/>
    <w:rsid w:val="003B3256"/>
    <w:rsid w:val="003E3F69"/>
    <w:rsid w:val="003F06CB"/>
    <w:rsid w:val="00414325"/>
    <w:rsid w:val="004228BC"/>
    <w:rsid w:val="00433FF1"/>
    <w:rsid w:val="00437534"/>
    <w:rsid w:val="00441749"/>
    <w:rsid w:val="0044176A"/>
    <w:rsid w:val="00466CAA"/>
    <w:rsid w:val="00491D2F"/>
    <w:rsid w:val="004A23D7"/>
    <w:rsid w:val="004D7DB7"/>
    <w:rsid w:val="004F41B9"/>
    <w:rsid w:val="00510217"/>
    <w:rsid w:val="005152C4"/>
    <w:rsid w:val="0055429C"/>
    <w:rsid w:val="0058323D"/>
    <w:rsid w:val="005B49BE"/>
    <w:rsid w:val="005B4E81"/>
    <w:rsid w:val="005C7A00"/>
    <w:rsid w:val="005F3587"/>
    <w:rsid w:val="006637C8"/>
    <w:rsid w:val="00677D59"/>
    <w:rsid w:val="006925A8"/>
    <w:rsid w:val="006B336F"/>
    <w:rsid w:val="006C4CF6"/>
    <w:rsid w:val="006D1139"/>
    <w:rsid w:val="006D523B"/>
    <w:rsid w:val="0074314B"/>
    <w:rsid w:val="007526EF"/>
    <w:rsid w:val="0077186E"/>
    <w:rsid w:val="00796443"/>
    <w:rsid w:val="007A316A"/>
    <w:rsid w:val="007B4045"/>
    <w:rsid w:val="007B6D10"/>
    <w:rsid w:val="007D3269"/>
    <w:rsid w:val="007D34FB"/>
    <w:rsid w:val="007D554E"/>
    <w:rsid w:val="007E16B4"/>
    <w:rsid w:val="008529DA"/>
    <w:rsid w:val="00877FE3"/>
    <w:rsid w:val="008B1B82"/>
    <w:rsid w:val="008B314B"/>
    <w:rsid w:val="008E3307"/>
    <w:rsid w:val="00903DC5"/>
    <w:rsid w:val="00923FC1"/>
    <w:rsid w:val="00981821"/>
    <w:rsid w:val="00985B9A"/>
    <w:rsid w:val="009A5408"/>
    <w:rsid w:val="009C0727"/>
    <w:rsid w:val="009F2B9F"/>
    <w:rsid w:val="009F5670"/>
    <w:rsid w:val="00A3214F"/>
    <w:rsid w:val="00A456BA"/>
    <w:rsid w:val="00A5215F"/>
    <w:rsid w:val="00AC0298"/>
    <w:rsid w:val="00AE675A"/>
    <w:rsid w:val="00B12A65"/>
    <w:rsid w:val="00B35E2A"/>
    <w:rsid w:val="00B366D3"/>
    <w:rsid w:val="00B75276"/>
    <w:rsid w:val="00BA334D"/>
    <w:rsid w:val="00C102DC"/>
    <w:rsid w:val="00C22195"/>
    <w:rsid w:val="00C407D8"/>
    <w:rsid w:val="00C42ED1"/>
    <w:rsid w:val="00C92D5E"/>
    <w:rsid w:val="00CE3E43"/>
    <w:rsid w:val="00D143D7"/>
    <w:rsid w:val="00D67B39"/>
    <w:rsid w:val="00DA71B4"/>
    <w:rsid w:val="00E220EC"/>
    <w:rsid w:val="00E86ED9"/>
    <w:rsid w:val="00E95A42"/>
    <w:rsid w:val="00EB0846"/>
    <w:rsid w:val="00EE091E"/>
    <w:rsid w:val="00F136A5"/>
    <w:rsid w:val="00F2344B"/>
    <w:rsid w:val="00F479BC"/>
    <w:rsid w:val="00F616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C3B52"/>
  <w15:docId w15:val="{85219739-F7D8-4C4A-90B9-F702288F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36F"/>
    <w:pPr>
      <w:ind w:left="720"/>
      <w:contextualSpacing/>
    </w:pPr>
  </w:style>
  <w:style w:type="paragraph" w:customStyle="1" w:styleId="Default">
    <w:name w:val="Default"/>
    <w:rsid w:val="00414325"/>
    <w:pPr>
      <w:autoSpaceDE w:val="0"/>
      <w:autoSpaceDN w:val="0"/>
      <w:adjustRightInd w:val="0"/>
      <w:spacing w:after="0" w:line="240" w:lineRule="auto"/>
    </w:pPr>
    <w:rPr>
      <w:rFonts w:ascii="Arial Narrow" w:hAnsi="Arial Narrow" w:cs="Arial Narrow"/>
      <w:color w:val="000000"/>
      <w:sz w:val="24"/>
      <w:szCs w:val="24"/>
    </w:rPr>
  </w:style>
  <w:style w:type="paragraph" w:styleId="Header">
    <w:name w:val="header"/>
    <w:basedOn w:val="Normal"/>
    <w:link w:val="HeaderChar"/>
    <w:uiPriority w:val="99"/>
    <w:unhideWhenUsed/>
    <w:rsid w:val="004143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4325"/>
  </w:style>
  <w:style w:type="paragraph" w:styleId="Footer">
    <w:name w:val="footer"/>
    <w:basedOn w:val="Normal"/>
    <w:link w:val="FooterChar"/>
    <w:uiPriority w:val="99"/>
    <w:unhideWhenUsed/>
    <w:rsid w:val="004143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4325"/>
  </w:style>
  <w:style w:type="paragraph" w:styleId="BalloonText">
    <w:name w:val="Balloon Text"/>
    <w:basedOn w:val="Normal"/>
    <w:link w:val="BalloonTextChar"/>
    <w:uiPriority w:val="99"/>
    <w:semiHidden/>
    <w:unhideWhenUsed/>
    <w:rsid w:val="0041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25"/>
    <w:rPr>
      <w:rFonts w:ascii="Tahoma" w:hAnsi="Tahoma" w:cs="Tahoma"/>
      <w:sz w:val="16"/>
      <w:szCs w:val="16"/>
    </w:rPr>
  </w:style>
  <w:style w:type="character" w:styleId="Hyperlink">
    <w:name w:val="Hyperlink"/>
    <w:basedOn w:val="DefaultParagraphFont"/>
    <w:uiPriority w:val="99"/>
    <w:unhideWhenUsed/>
    <w:rsid w:val="007D5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cam@wwfcam.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12562</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Murielle ELOUGA</dc:creator>
  <cp:lastModifiedBy>USER</cp:lastModifiedBy>
  <cp:revision>2</cp:revision>
  <cp:lastPrinted>2014-01-13T11:27:00Z</cp:lastPrinted>
  <dcterms:created xsi:type="dcterms:W3CDTF">2017-06-27T14:16:00Z</dcterms:created>
  <dcterms:modified xsi:type="dcterms:W3CDTF">2017-06-27T14:16:00Z</dcterms:modified>
</cp:coreProperties>
</file>