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D945D" w14:textId="77777777" w:rsidR="001C5981" w:rsidRPr="001B3BFE" w:rsidRDefault="001C5981" w:rsidP="001C5981">
      <w:pPr>
        <w:jc w:val="center"/>
        <w:rPr>
          <w:b/>
          <w:sz w:val="36"/>
          <w:szCs w:val="36"/>
          <w:u w:val="single"/>
        </w:rPr>
      </w:pPr>
      <w:r>
        <w:rPr>
          <w:b/>
          <w:sz w:val="36"/>
          <w:szCs w:val="36"/>
          <w:u w:val="single"/>
        </w:rPr>
        <w:t>Terms of Reference of GWP-</w:t>
      </w:r>
      <w:r w:rsidRPr="001B3BFE">
        <w:rPr>
          <w:b/>
          <w:sz w:val="36"/>
          <w:szCs w:val="36"/>
          <w:u w:val="single"/>
        </w:rPr>
        <w:t>C</w:t>
      </w:r>
      <w:r>
        <w:rPr>
          <w:b/>
          <w:sz w:val="36"/>
          <w:szCs w:val="36"/>
          <w:u w:val="single"/>
        </w:rPr>
        <w:t xml:space="preserve">entral </w:t>
      </w:r>
      <w:r w:rsidRPr="001B3BFE">
        <w:rPr>
          <w:b/>
          <w:sz w:val="36"/>
          <w:szCs w:val="36"/>
          <w:u w:val="single"/>
        </w:rPr>
        <w:t>Af</w:t>
      </w:r>
      <w:r>
        <w:rPr>
          <w:b/>
          <w:sz w:val="36"/>
          <w:szCs w:val="36"/>
          <w:u w:val="single"/>
        </w:rPr>
        <w:t xml:space="preserve">rica </w:t>
      </w:r>
      <w:r w:rsidRPr="001B3BFE">
        <w:rPr>
          <w:b/>
          <w:sz w:val="36"/>
          <w:szCs w:val="36"/>
          <w:u w:val="single"/>
        </w:rPr>
        <w:t xml:space="preserve">Regional </w:t>
      </w:r>
      <w:r>
        <w:rPr>
          <w:b/>
          <w:sz w:val="36"/>
          <w:szCs w:val="36"/>
          <w:u w:val="single"/>
        </w:rPr>
        <w:t>Communications and Knowledge Management Officer</w:t>
      </w:r>
    </w:p>
    <w:p w14:paraId="52C1B15D" w14:textId="77777777" w:rsidR="001C5981" w:rsidRPr="001B3BFE" w:rsidRDefault="001C5981" w:rsidP="001C5981">
      <w:pPr>
        <w:rPr>
          <w:b/>
          <w:sz w:val="28"/>
          <w:szCs w:val="28"/>
        </w:rPr>
      </w:pPr>
      <w:r w:rsidRPr="001B3BFE">
        <w:rPr>
          <w:b/>
          <w:sz w:val="28"/>
          <w:szCs w:val="28"/>
        </w:rPr>
        <w:t>INTRODUCTION</w:t>
      </w:r>
    </w:p>
    <w:p w14:paraId="6BBE271B" w14:textId="77777777" w:rsidR="001C5981" w:rsidRDefault="001C5981" w:rsidP="001C5981">
      <w:pPr>
        <w:jc w:val="both"/>
      </w:pPr>
      <w:r>
        <w:t xml:space="preserve">The Global Water Partnership (GWP) is a global action network of partners supporting countries and regions in the sustainable development and management of water and related resources worldwide.  GWP was created to foster the implementation of integrated water resources management (IWRM). GWPs </w:t>
      </w:r>
      <w:r w:rsidRPr="00E11278">
        <w:rPr>
          <w:b/>
        </w:rPr>
        <w:t xml:space="preserve">vision is for a </w:t>
      </w:r>
      <w:r w:rsidRPr="00E11278">
        <w:rPr>
          <w:b/>
          <w:i/>
        </w:rPr>
        <w:t>water secure world</w:t>
      </w:r>
      <w:r>
        <w:t xml:space="preserve"> in which communities are protected from floods, droughts, and water borne diseases, and where environmental protection and the negative effects of poor water management are effectively addressed. </w:t>
      </w:r>
    </w:p>
    <w:p w14:paraId="78EF2D58" w14:textId="77777777" w:rsidR="001C5981" w:rsidRDefault="001C5981" w:rsidP="001C5981">
      <w:pPr>
        <w:jc w:val="both"/>
      </w:pPr>
      <w:r>
        <w:t xml:space="preserve">The GWP Network is supported and guided by the Global Water Partnership Organization (GWPO), an intergovernmental organization based in Stockholm, Sweden, which supports the structures established to group GWP Partners at different levels. GWP provides its Partners around the world with a neutral platform to uphold the </w:t>
      </w:r>
      <w:r w:rsidRPr="00E22638">
        <w:rPr>
          <w:b/>
        </w:rPr>
        <w:t>core values</w:t>
      </w:r>
      <w:r>
        <w:t xml:space="preserve"> of </w:t>
      </w:r>
      <w:r w:rsidRPr="00E22638">
        <w:rPr>
          <w:b/>
        </w:rPr>
        <w:t>inclusiveness, openness, transparency, accountability, respect, gender sensitivity, and solidarity</w:t>
      </w:r>
      <w:r>
        <w:t xml:space="preserve">, and realize its </w:t>
      </w:r>
      <w:r w:rsidRPr="00E22638">
        <w:rPr>
          <w:b/>
        </w:rPr>
        <w:t xml:space="preserve">mission to </w:t>
      </w:r>
      <w:r w:rsidRPr="00E22638">
        <w:rPr>
          <w:b/>
          <w:i/>
        </w:rPr>
        <w:t>advance the governance and management of water resources for sustainable and equitable development</w:t>
      </w:r>
      <w:r>
        <w:rPr>
          <w:b/>
          <w:i/>
        </w:rPr>
        <w:t>.</w:t>
      </w:r>
    </w:p>
    <w:p w14:paraId="0AAB7099" w14:textId="77777777" w:rsidR="001C5981" w:rsidRDefault="001C5981" w:rsidP="001C5981">
      <w:pPr>
        <w:jc w:val="both"/>
      </w:pPr>
      <w:r>
        <w:t>GWP delivers its global program through a network of 13 Regional Water Partnerships of which the Global Water Partnership-Central Africa (GWP-</w:t>
      </w:r>
      <w:proofErr w:type="spellStart"/>
      <w:r>
        <w:t>CAf</w:t>
      </w:r>
      <w:proofErr w:type="spellEnd"/>
      <w:r>
        <w:t>) is one. In this capacity, GWP-</w:t>
      </w:r>
      <w:proofErr w:type="spellStart"/>
      <w:r>
        <w:t>CAf</w:t>
      </w:r>
      <w:proofErr w:type="spellEnd"/>
      <w:r>
        <w:t xml:space="preserve"> provides support to the implementation of GWP’s strategic goals. GWP-</w:t>
      </w:r>
      <w:proofErr w:type="spellStart"/>
      <w:r>
        <w:t>CAf</w:t>
      </w:r>
      <w:proofErr w:type="spellEnd"/>
      <w:r>
        <w:t xml:space="preserve"> is currently implementing the second phase of its 2014–2019 strategy. </w:t>
      </w:r>
    </w:p>
    <w:p w14:paraId="6E0B5926" w14:textId="77777777" w:rsidR="001C5981" w:rsidRDefault="001C5981" w:rsidP="001C5981">
      <w:pPr>
        <w:jc w:val="both"/>
      </w:pPr>
      <w:r>
        <w:t>GWP-</w:t>
      </w:r>
      <w:proofErr w:type="spellStart"/>
      <w:r>
        <w:t>CAf</w:t>
      </w:r>
      <w:proofErr w:type="spellEnd"/>
      <w:r>
        <w:t xml:space="preserve"> is a Regional Water Partnership (RWP) within the GWP Network, and brings together governmental, non-governmental, research, private and civil institutions and groups as well as all other water sector related institutions from the region and its countries. GWP-</w:t>
      </w:r>
      <w:proofErr w:type="spellStart"/>
      <w:r>
        <w:t>CAf</w:t>
      </w:r>
      <w:proofErr w:type="spellEnd"/>
      <w:r>
        <w:t xml:space="preserve"> works closely with the Economic Community of Central African States (ECCAS), Transboundary River Basin Organizations, and other key regional institutions in Central Africa region, for the purpose of supporting countries in the region in the sustainable development and management of their water resources by promoting and implementing IWRM principles.</w:t>
      </w:r>
    </w:p>
    <w:p w14:paraId="4467F027" w14:textId="77777777" w:rsidR="001C5981" w:rsidRDefault="001C5981" w:rsidP="001C5981">
      <w:pPr>
        <w:jc w:val="both"/>
      </w:pPr>
      <w:r>
        <w:t>To deliver its work in the Central Africa region, GWP-</w:t>
      </w:r>
      <w:proofErr w:type="spellStart"/>
      <w:r>
        <w:t>CAf</w:t>
      </w:r>
      <w:proofErr w:type="spellEnd"/>
      <w:r>
        <w:t xml:space="preserve"> has a governance structure with the following components:</w:t>
      </w:r>
    </w:p>
    <w:p w14:paraId="6274F0FE" w14:textId="77777777" w:rsidR="001C5981" w:rsidRDefault="001C5981" w:rsidP="001C5981">
      <w:pPr>
        <w:pStyle w:val="ListParagraph"/>
        <w:numPr>
          <w:ilvl w:val="0"/>
          <w:numId w:val="1"/>
        </w:numPr>
        <w:jc w:val="both"/>
      </w:pPr>
      <w:r w:rsidRPr="002C53A2">
        <w:rPr>
          <w:b/>
        </w:rPr>
        <w:t>The Regional General Assembly:</w:t>
      </w:r>
      <w:r>
        <w:t xml:space="preserve"> This organ consists of all Partners of GWP-</w:t>
      </w:r>
      <w:proofErr w:type="spellStart"/>
      <w:r>
        <w:t>CAf</w:t>
      </w:r>
      <w:proofErr w:type="spellEnd"/>
      <w:r>
        <w:t>, all with equal status. It is the highest decision making body in GWP-</w:t>
      </w:r>
      <w:proofErr w:type="spellStart"/>
      <w:r>
        <w:t>CAf</w:t>
      </w:r>
      <w:proofErr w:type="spellEnd"/>
      <w:r>
        <w:t xml:space="preserve"> and meets once every two years</w:t>
      </w:r>
      <w:r w:rsidRPr="002C53A2">
        <w:t xml:space="preserve"> to set strategic directions and policies</w:t>
      </w:r>
      <w:r>
        <w:t>.</w:t>
      </w:r>
    </w:p>
    <w:p w14:paraId="3B4E1E89" w14:textId="77777777" w:rsidR="001C5981" w:rsidRPr="00152B90" w:rsidRDefault="001C5981" w:rsidP="001C5981">
      <w:pPr>
        <w:widowControl w:val="0"/>
        <w:numPr>
          <w:ilvl w:val="0"/>
          <w:numId w:val="1"/>
        </w:numPr>
        <w:spacing w:after="0" w:line="240" w:lineRule="auto"/>
        <w:jc w:val="both"/>
        <w:rPr>
          <w:rFonts w:ascii="Calibri" w:hAnsi="Calibri" w:cs="Calibri"/>
          <w:snapToGrid w:val="0"/>
          <w:color w:val="000000" w:themeColor="text1"/>
          <w:spacing w:val="-2"/>
        </w:rPr>
      </w:pPr>
      <w:r w:rsidRPr="00152B90">
        <w:rPr>
          <w:rFonts w:ascii="Calibri" w:hAnsi="Calibri" w:cs="Calibri"/>
          <w:b/>
          <w:snapToGrid w:val="0"/>
          <w:color w:val="000000" w:themeColor="text1"/>
          <w:spacing w:val="-2"/>
        </w:rPr>
        <w:t>Chair</w:t>
      </w:r>
      <w:r w:rsidRPr="00152B90">
        <w:rPr>
          <w:rFonts w:ascii="Calibri" w:hAnsi="Calibri" w:cs="Calibri"/>
          <w:snapToGrid w:val="0"/>
          <w:color w:val="000000" w:themeColor="text1"/>
          <w:spacing w:val="-2"/>
        </w:rPr>
        <w:t xml:space="preserve">: He (She) is the official Representative of the GWP Central Africa and supervises the implementation of the GWP Central Africa work plan, Programs and budgets. </w:t>
      </w:r>
      <w:proofErr w:type="spellStart"/>
      <w:r w:rsidRPr="00152B90">
        <w:rPr>
          <w:rFonts w:ascii="Calibri" w:hAnsi="Calibri" w:cs="Calibri"/>
          <w:snapToGrid w:val="0"/>
          <w:color w:val="000000" w:themeColor="text1"/>
          <w:spacing w:val="-2"/>
        </w:rPr>
        <w:t>He/She</w:t>
      </w:r>
      <w:proofErr w:type="spellEnd"/>
      <w:r w:rsidRPr="00152B90">
        <w:rPr>
          <w:rFonts w:ascii="Calibri" w:hAnsi="Calibri" w:cs="Calibri"/>
          <w:snapToGrid w:val="0"/>
          <w:color w:val="000000" w:themeColor="text1"/>
          <w:spacing w:val="-2"/>
        </w:rPr>
        <w:t xml:space="preserve"> promotes fundraising initiatives to sustain financial assets of GWP Central Africa</w:t>
      </w:r>
    </w:p>
    <w:p w14:paraId="3EF63494" w14:textId="77777777" w:rsidR="001C5981" w:rsidRPr="00152B90" w:rsidRDefault="001C5981" w:rsidP="001C5981">
      <w:pPr>
        <w:pStyle w:val="ListParagraph"/>
        <w:jc w:val="both"/>
        <w:rPr>
          <w:color w:val="000000" w:themeColor="text1"/>
        </w:rPr>
      </w:pPr>
    </w:p>
    <w:p w14:paraId="064BDE32" w14:textId="77777777" w:rsidR="001C5981" w:rsidRPr="00152B90" w:rsidRDefault="001C5981" w:rsidP="001C5981">
      <w:pPr>
        <w:pStyle w:val="ListParagraph"/>
        <w:numPr>
          <w:ilvl w:val="0"/>
          <w:numId w:val="1"/>
        </w:numPr>
        <w:jc w:val="both"/>
        <w:rPr>
          <w:color w:val="000000" w:themeColor="text1"/>
        </w:rPr>
      </w:pPr>
      <w:r w:rsidRPr="00152B90">
        <w:rPr>
          <w:b/>
          <w:color w:val="000000" w:themeColor="text1"/>
        </w:rPr>
        <w:lastRenderedPageBreak/>
        <w:t>The Regional Steering Committee</w:t>
      </w:r>
      <w:r w:rsidRPr="00152B90">
        <w:rPr>
          <w:color w:val="000000" w:themeColor="text1"/>
        </w:rPr>
        <w:t xml:space="preserve">: This organ consists of representatives </w:t>
      </w:r>
      <w:r w:rsidRPr="00152B90">
        <w:rPr>
          <w:b/>
          <w:color w:val="000000" w:themeColor="text1"/>
        </w:rPr>
        <w:t>The Country Water Partnerships (CWPs)</w:t>
      </w:r>
      <w:r w:rsidRPr="00152B90">
        <w:rPr>
          <w:color w:val="000000" w:themeColor="text1"/>
        </w:rPr>
        <w:t>, representatives of key regional bodies, and regional stakeholder groupings or colleges of Partners of GWP-</w:t>
      </w:r>
      <w:proofErr w:type="spellStart"/>
      <w:r w:rsidRPr="00152B90">
        <w:rPr>
          <w:color w:val="000000" w:themeColor="text1"/>
        </w:rPr>
        <w:t>CAf</w:t>
      </w:r>
      <w:proofErr w:type="spellEnd"/>
      <w:r w:rsidRPr="00152B90">
        <w:rPr>
          <w:color w:val="000000" w:themeColor="text1"/>
        </w:rPr>
        <w:t>. Under the leadership of an elected Chairperson, it provides overall strategic direction to the work of GWP–</w:t>
      </w:r>
      <w:proofErr w:type="spellStart"/>
      <w:r w:rsidRPr="00152B90">
        <w:rPr>
          <w:color w:val="000000" w:themeColor="text1"/>
        </w:rPr>
        <w:t>CAf</w:t>
      </w:r>
      <w:proofErr w:type="spellEnd"/>
      <w:r w:rsidRPr="00152B90">
        <w:rPr>
          <w:color w:val="000000" w:themeColor="text1"/>
        </w:rPr>
        <w:t xml:space="preserve"> secretariat in keeping with the orientations of the General Assembly. It also has to provide oversight to ensure adherence to policies and procedures, and guide cooperation between GWP-</w:t>
      </w:r>
      <w:proofErr w:type="spellStart"/>
      <w:r w:rsidRPr="00152B90">
        <w:rPr>
          <w:color w:val="000000" w:themeColor="text1"/>
        </w:rPr>
        <w:t>CAf</w:t>
      </w:r>
      <w:proofErr w:type="spellEnd"/>
      <w:r w:rsidRPr="00152B90">
        <w:rPr>
          <w:color w:val="000000" w:themeColor="text1"/>
        </w:rPr>
        <w:t xml:space="preserve"> and its strategic partners. The Steering Committee is responsible for supporting fundraising initiatives aimed at ensuring the financial sustainability of GWP-</w:t>
      </w:r>
      <w:proofErr w:type="spellStart"/>
      <w:r w:rsidRPr="00152B90">
        <w:rPr>
          <w:color w:val="000000" w:themeColor="text1"/>
        </w:rPr>
        <w:t>CAf</w:t>
      </w:r>
      <w:proofErr w:type="spellEnd"/>
      <w:r w:rsidRPr="00152B90">
        <w:rPr>
          <w:color w:val="000000" w:themeColor="text1"/>
        </w:rPr>
        <w:t>.</w:t>
      </w:r>
    </w:p>
    <w:p w14:paraId="2797E222" w14:textId="77777777" w:rsidR="001C5981" w:rsidRDefault="001C5981" w:rsidP="001C5981">
      <w:pPr>
        <w:widowControl w:val="0"/>
        <w:numPr>
          <w:ilvl w:val="0"/>
          <w:numId w:val="1"/>
        </w:numPr>
        <w:spacing w:after="0" w:line="240" w:lineRule="auto"/>
        <w:jc w:val="both"/>
        <w:rPr>
          <w:rFonts w:ascii="Calibri" w:hAnsi="Calibri" w:cs="Calibri"/>
          <w:snapToGrid w:val="0"/>
          <w:color w:val="000000" w:themeColor="text1"/>
          <w:spacing w:val="-2"/>
        </w:rPr>
      </w:pPr>
      <w:r w:rsidRPr="00152B90">
        <w:rPr>
          <w:rFonts w:ascii="Calibri" w:hAnsi="Calibri" w:cs="Calibri"/>
          <w:b/>
          <w:snapToGrid w:val="0"/>
          <w:color w:val="000000" w:themeColor="text1"/>
          <w:spacing w:val="-2"/>
        </w:rPr>
        <w:t xml:space="preserve">Scientific and Technical Committee: </w:t>
      </w:r>
      <w:r w:rsidRPr="00152B90">
        <w:rPr>
          <w:rFonts w:ascii="Calibri" w:hAnsi="Calibri" w:cs="Calibri"/>
          <w:snapToGrid w:val="0"/>
          <w:color w:val="000000" w:themeColor="text1"/>
          <w:spacing w:val="-2"/>
        </w:rPr>
        <w:t>it is an advisory body and deals with prospective and lessons learnt surveys and quality insurance of all GWP Central Africa strategies, programs and projects.</w:t>
      </w:r>
    </w:p>
    <w:p w14:paraId="08CAEE26" w14:textId="77777777" w:rsidR="001C5981" w:rsidRPr="00152B90" w:rsidRDefault="001C5981" w:rsidP="001C5981">
      <w:pPr>
        <w:widowControl w:val="0"/>
        <w:spacing w:after="0" w:line="240" w:lineRule="auto"/>
        <w:ind w:left="720"/>
        <w:jc w:val="both"/>
        <w:rPr>
          <w:rFonts w:ascii="Calibri" w:hAnsi="Calibri" w:cs="Calibri"/>
          <w:snapToGrid w:val="0"/>
          <w:color w:val="000000" w:themeColor="text1"/>
          <w:spacing w:val="-2"/>
        </w:rPr>
      </w:pPr>
    </w:p>
    <w:p w14:paraId="6C1ED954" w14:textId="77777777" w:rsidR="001C5981" w:rsidRDefault="001C5981" w:rsidP="001C5981">
      <w:pPr>
        <w:pStyle w:val="ListParagraph"/>
        <w:numPr>
          <w:ilvl w:val="0"/>
          <w:numId w:val="1"/>
        </w:numPr>
        <w:jc w:val="both"/>
      </w:pPr>
      <w:r w:rsidRPr="002C53A2">
        <w:rPr>
          <w:b/>
        </w:rPr>
        <w:t>The GWP-</w:t>
      </w:r>
      <w:proofErr w:type="spellStart"/>
      <w:r w:rsidRPr="002C53A2">
        <w:rPr>
          <w:b/>
        </w:rPr>
        <w:t>CAf</w:t>
      </w:r>
      <w:proofErr w:type="spellEnd"/>
      <w:r w:rsidRPr="002C53A2">
        <w:rPr>
          <w:b/>
        </w:rPr>
        <w:t xml:space="preserve"> Secretariat:</w:t>
      </w:r>
      <w:r>
        <w:t xml:space="preserve"> A small secretariat of about four CORE staff is responsible for overall coordination and day-to-day management and administration of GWP-</w:t>
      </w:r>
      <w:proofErr w:type="spellStart"/>
      <w:r>
        <w:t>CAf</w:t>
      </w:r>
      <w:proofErr w:type="spellEnd"/>
      <w:r>
        <w:t xml:space="preserve"> network activities, both CORE and programmatic. The GWP-</w:t>
      </w:r>
      <w:proofErr w:type="spellStart"/>
      <w:r>
        <w:t>CAf</w:t>
      </w:r>
      <w:proofErr w:type="spellEnd"/>
      <w:r>
        <w:t xml:space="preserve"> secretariat is hosted by World Wide Fund for Nature (WWF) Cameroon office based in Yaoundé - Cameroon, and is headed by the Regional Coordinator.   </w:t>
      </w:r>
    </w:p>
    <w:p w14:paraId="76846E30" w14:textId="77777777" w:rsidR="001C5981" w:rsidRDefault="001C5981" w:rsidP="001C5981">
      <w:pPr>
        <w:jc w:val="both"/>
      </w:pPr>
      <w:r w:rsidRPr="00041A2F">
        <w:t xml:space="preserve">All countries in Central Africa have the right to have a </w:t>
      </w:r>
      <w:r>
        <w:rPr>
          <w:b/>
        </w:rPr>
        <w:t>Country Water Partnership</w:t>
      </w:r>
      <w:r w:rsidRPr="002C53A2">
        <w:rPr>
          <w:b/>
        </w:rPr>
        <w:t xml:space="preserve"> (CWPs):</w:t>
      </w:r>
      <w:r w:rsidRPr="00041A2F">
        <w:t xml:space="preserve"> </w:t>
      </w:r>
      <w:r>
        <w:t>It is a network of partner institutions in each country within the region which believes in the GWP principles and forms a national platform to advocate and implement GWP values for the sustainable management and protection of water resources.</w:t>
      </w:r>
    </w:p>
    <w:p w14:paraId="51841F3F" w14:textId="77777777" w:rsidR="001C5981" w:rsidRPr="00A06D93" w:rsidRDefault="001C5981" w:rsidP="001C5981">
      <w:pPr>
        <w:jc w:val="both"/>
      </w:pPr>
      <w:r w:rsidRPr="00A06D93">
        <w:t xml:space="preserve">GWP Central Africa has been implementing various programs related to integrated water resources management (IWRM) and climate change for more than a decade. The region intends to expand its program activities to contribute to new and emerging global and regional challenges. </w:t>
      </w:r>
    </w:p>
    <w:p w14:paraId="54AF9ECF" w14:textId="77777777" w:rsidR="001C5981" w:rsidRDefault="001C5981" w:rsidP="001C5981">
      <w:pPr>
        <w:jc w:val="both"/>
      </w:pPr>
      <w:r w:rsidRPr="00A06D93">
        <w:t>Currently it is implementing the Water, Climate and Development Program (WACDEP) for Africa and supporting the countries in the Region in adaptation planning and mobilizing funding for water sector from climate related funds. The region plans on developing portfolios on Sustainable Development Goals (SDGs), Integrated Urban Water Management (IUWM), Food Security in the Water- Food-Energy-Ecosystem nexus, amongst others.</w:t>
      </w:r>
    </w:p>
    <w:p w14:paraId="706C4CC1" w14:textId="77777777" w:rsidR="00274760" w:rsidRDefault="00274760" w:rsidP="001C5981">
      <w:pPr>
        <w:jc w:val="both"/>
      </w:pPr>
      <w:r w:rsidRPr="00274760">
        <w:t>For an effective implementation of</w:t>
      </w:r>
      <w:r>
        <w:t xml:space="preserve"> its</w:t>
      </w:r>
      <w:r w:rsidRPr="00274760">
        <w:t xml:space="preserve"> mission in the Central </w:t>
      </w:r>
      <w:r>
        <w:t xml:space="preserve">Africa sub-region </w:t>
      </w:r>
      <w:r w:rsidRPr="00274760">
        <w:t>and International</w:t>
      </w:r>
      <w:r>
        <w:t>ly</w:t>
      </w:r>
      <w:r w:rsidRPr="00274760">
        <w:t>, GWP-</w:t>
      </w:r>
      <w:proofErr w:type="spellStart"/>
      <w:r w:rsidRPr="00274760">
        <w:t>CAf</w:t>
      </w:r>
      <w:proofErr w:type="spellEnd"/>
      <w:r w:rsidRPr="00274760">
        <w:t xml:space="preserve"> developed a strategy for the period 2014-2019 and two three-year work programs, </w:t>
      </w:r>
      <w:r>
        <w:t xml:space="preserve">with </w:t>
      </w:r>
      <w:r w:rsidRPr="00274760">
        <w:t xml:space="preserve">the current one </w:t>
      </w:r>
      <w:r>
        <w:t>running from</w:t>
      </w:r>
      <w:r w:rsidRPr="00274760">
        <w:t xml:space="preserve"> 2017</w:t>
      </w:r>
      <w:r>
        <w:t xml:space="preserve"> - 2019</w:t>
      </w:r>
      <w:r w:rsidRPr="00274760">
        <w:t xml:space="preserve">. </w:t>
      </w:r>
      <w:r>
        <w:t>Moreover</w:t>
      </w:r>
      <w:r w:rsidRPr="00274760">
        <w:t xml:space="preserve">, GWP Central Africa </w:t>
      </w:r>
      <w:r>
        <w:t>has established to date</w:t>
      </w:r>
      <w:r w:rsidRPr="00274760">
        <w:t xml:space="preserve"> four </w:t>
      </w:r>
      <w:r>
        <w:t>Country Water P</w:t>
      </w:r>
      <w:r w:rsidRPr="00274760">
        <w:t>artnerships</w:t>
      </w:r>
      <w:r>
        <w:t xml:space="preserve"> (CWPs) in the following countries</w:t>
      </w:r>
      <w:r w:rsidRPr="00274760">
        <w:t xml:space="preserve">: </w:t>
      </w:r>
      <w:r w:rsidR="002E53EB" w:rsidRPr="00274760">
        <w:t>The</w:t>
      </w:r>
      <w:r w:rsidRPr="00274760">
        <w:t xml:space="preserve"> Republic of the Congo, the Central African Republic, Sao Tome and Principe, and </w:t>
      </w:r>
      <w:r>
        <w:t xml:space="preserve">the Republic of </w:t>
      </w:r>
      <w:r w:rsidRPr="00274760">
        <w:t>Cameroon.</w:t>
      </w:r>
    </w:p>
    <w:p w14:paraId="05C974FD" w14:textId="77777777" w:rsidR="00274760" w:rsidRPr="00A06D93" w:rsidRDefault="00274760" w:rsidP="00274760">
      <w:pPr>
        <w:jc w:val="both"/>
      </w:pPr>
      <w:r>
        <w:t xml:space="preserve">To support its partners and CWPs in their work, GWP </w:t>
      </w:r>
      <w:proofErr w:type="spellStart"/>
      <w:r>
        <w:t>CAf</w:t>
      </w:r>
      <w:proofErr w:type="spellEnd"/>
      <w:r>
        <w:t xml:space="preserve"> is recruiting a Regional Communications and Knowledge Management Officer to be based at the GWP-</w:t>
      </w:r>
      <w:proofErr w:type="spellStart"/>
      <w:r>
        <w:t>CAf</w:t>
      </w:r>
      <w:proofErr w:type="spellEnd"/>
      <w:r>
        <w:t xml:space="preserve"> regional secretariat in Yaoundé. Under the direct supervision of the Coordinator of GWP-</w:t>
      </w:r>
      <w:proofErr w:type="spellStart"/>
      <w:r>
        <w:t>CAf</w:t>
      </w:r>
      <w:proofErr w:type="spellEnd"/>
      <w:r>
        <w:t xml:space="preserve"> Regional Secretariat, the Regional Communications and Knowledge Management Officer will be responsible for ensuring the visibility of GWP-</w:t>
      </w:r>
      <w:proofErr w:type="spellStart"/>
      <w:r>
        <w:t>CAf</w:t>
      </w:r>
      <w:proofErr w:type="spellEnd"/>
      <w:r>
        <w:t xml:space="preserve"> actions and </w:t>
      </w:r>
      <w:r>
        <w:lastRenderedPageBreak/>
        <w:t>activities at different levels, as well as the organization and coordination of knowledge generated by the GWP-</w:t>
      </w:r>
      <w:proofErr w:type="spellStart"/>
      <w:r>
        <w:t>CAf</w:t>
      </w:r>
      <w:proofErr w:type="spellEnd"/>
      <w:r>
        <w:t xml:space="preserve"> and its partners.</w:t>
      </w:r>
    </w:p>
    <w:p w14:paraId="1C99BE8B" w14:textId="77777777" w:rsidR="003A2D8A" w:rsidRPr="00B175AE" w:rsidRDefault="003A2D8A" w:rsidP="00340178">
      <w:pPr>
        <w:widowControl w:val="0"/>
        <w:spacing w:after="0" w:line="360" w:lineRule="auto"/>
        <w:rPr>
          <w:rFonts w:eastAsia="Calibri" w:cstheme="minorHAnsi"/>
          <w:b/>
        </w:rPr>
      </w:pPr>
      <w:r w:rsidRPr="00B175AE">
        <w:rPr>
          <w:rFonts w:eastAsia="Calibri" w:cstheme="minorHAnsi"/>
          <w:b/>
        </w:rPr>
        <w:t>SCOPE OF THIS POSITION</w:t>
      </w:r>
    </w:p>
    <w:p w14:paraId="512F898D" w14:textId="77777777" w:rsidR="003A2D8A" w:rsidRPr="003A2D8A" w:rsidRDefault="003A2D8A" w:rsidP="003A2D8A">
      <w:pPr>
        <w:jc w:val="both"/>
      </w:pPr>
      <w:r w:rsidRPr="003A2D8A">
        <w:t xml:space="preserve">Reporting to the Regional Coordinator, the Regional Communications </w:t>
      </w:r>
      <w:r w:rsidR="00340178">
        <w:t xml:space="preserve">and Knowledge Management </w:t>
      </w:r>
      <w:r w:rsidRPr="003A2D8A">
        <w:t xml:space="preserve">Officer has the responsibility to </w:t>
      </w:r>
      <w:r w:rsidR="00340178">
        <w:t>update</w:t>
      </w:r>
      <w:r w:rsidRPr="003A2D8A">
        <w:t xml:space="preserve"> and implement </w:t>
      </w:r>
      <w:r w:rsidR="00340178">
        <w:t>the</w:t>
      </w:r>
      <w:r w:rsidRPr="003A2D8A">
        <w:t xml:space="preserve"> regional communications strategy to ensure that the region is present and </w:t>
      </w:r>
      <w:r w:rsidR="00340178" w:rsidRPr="003A2D8A">
        <w:t>recognized</w:t>
      </w:r>
      <w:r w:rsidRPr="003A2D8A">
        <w:t xml:space="preserve"> among GWP Partners, water professionals, </w:t>
      </w:r>
      <w:r w:rsidR="00340178">
        <w:t>government institutions</w:t>
      </w:r>
      <w:r w:rsidRPr="003A2D8A">
        <w:t xml:space="preserve"> and the public.</w:t>
      </w:r>
      <w:r w:rsidR="00340178">
        <w:t xml:space="preserve"> As such, this role involves working with a </w:t>
      </w:r>
      <w:r w:rsidRPr="003A2D8A">
        <w:t xml:space="preserve">broad range of actors (e.g., regional Steering Committee, </w:t>
      </w:r>
      <w:r w:rsidR="00340178">
        <w:t xml:space="preserve">GWP </w:t>
      </w:r>
      <w:r w:rsidRPr="003A2D8A">
        <w:t xml:space="preserve">global secretariat, </w:t>
      </w:r>
      <w:r w:rsidR="00340178">
        <w:t>CWPs in the region, Partners, etc.</w:t>
      </w:r>
      <w:r w:rsidRPr="003A2D8A">
        <w:t>). The Regional Communications</w:t>
      </w:r>
      <w:r w:rsidR="00340178">
        <w:t xml:space="preserve"> and Knowledge Management</w:t>
      </w:r>
      <w:r w:rsidRPr="003A2D8A">
        <w:t xml:space="preserve"> Officer promotes and facilitates a culture of knowledge sharing across the region.</w:t>
      </w:r>
    </w:p>
    <w:p w14:paraId="27BCC2C3" w14:textId="77777777" w:rsidR="00340178" w:rsidRPr="00B175AE" w:rsidRDefault="00340178" w:rsidP="00340178">
      <w:pPr>
        <w:widowControl w:val="0"/>
        <w:spacing w:after="0" w:line="360" w:lineRule="auto"/>
        <w:rPr>
          <w:rFonts w:eastAsia="Calibri" w:cstheme="minorHAnsi"/>
          <w:b/>
        </w:rPr>
      </w:pPr>
      <w:r w:rsidRPr="00B175AE">
        <w:rPr>
          <w:rFonts w:eastAsia="Calibri" w:cstheme="minorHAnsi"/>
          <w:b/>
        </w:rPr>
        <w:t xml:space="preserve">SPECIFIC DUTIES </w:t>
      </w:r>
    </w:p>
    <w:p w14:paraId="0F8872D5" w14:textId="77777777" w:rsidR="00835BEF" w:rsidRPr="00835BEF" w:rsidRDefault="00835BEF" w:rsidP="00835BEF">
      <w:pPr>
        <w:widowControl w:val="0"/>
        <w:spacing w:after="0" w:line="240" w:lineRule="auto"/>
        <w:rPr>
          <w:rFonts w:eastAsia="Calibri" w:cstheme="minorHAnsi"/>
        </w:rPr>
      </w:pPr>
      <w:r w:rsidRPr="00835BEF">
        <w:rPr>
          <w:rFonts w:eastAsia="Calibri" w:cstheme="minorHAnsi"/>
        </w:rPr>
        <w:t>Under the direct supervision of the Coordinator of the Regional Secretariat, the Communications and Knowledge Management Officer will have the following main functions and responsibilities:</w:t>
      </w:r>
    </w:p>
    <w:p w14:paraId="00AA0D81" w14:textId="77777777" w:rsidR="00340178" w:rsidRPr="00B175AE" w:rsidRDefault="00340178" w:rsidP="00340178">
      <w:pPr>
        <w:widowControl w:val="0"/>
        <w:spacing w:after="0" w:line="240" w:lineRule="auto"/>
        <w:rPr>
          <w:rFonts w:eastAsia="Calibri" w:cstheme="minorHAnsi"/>
          <w:b/>
        </w:rPr>
      </w:pPr>
    </w:p>
    <w:p w14:paraId="16D4C337" w14:textId="77777777" w:rsidR="00340178" w:rsidRDefault="00340178" w:rsidP="00340178">
      <w:pPr>
        <w:widowControl w:val="0"/>
        <w:spacing w:after="0" w:line="240" w:lineRule="auto"/>
        <w:rPr>
          <w:rFonts w:eastAsia="Calibri" w:cstheme="minorHAnsi"/>
          <w:b/>
        </w:rPr>
      </w:pPr>
      <w:r w:rsidRPr="00B175AE">
        <w:rPr>
          <w:rFonts w:eastAsia="Calibri" w:cstheme="minorHAnsi"/>
          <w:b/>
        </w:rPr>
        <w:t>A.  Strategy Development and Implementation</w:t>
      </w:r>
    </w:p>
    <w:p w14:paraId="7B51D50B" w14:textId="77777777" w:rsidR="00340178" w:rsidRPr="00B175AE" w:rsidRDefault="00340178" w:rsidP="00340178">
      <w:pPr>
        <w:widowControl w:val="0"/>
        <w:spacing w:after="0" w:line="240" w:lineRule="auto"/>
        <w:rPr>
          <w:rFonts w:eastAsia="Calibri" w:cstheme="minorHAnsi"/>
          <w:b/>
        </w:rPr>
      </w:pPr>
    </w:p>
    <w:p w14:paraId="0D66F7F4" w14:textId="77777777" w:rsidR="00340178" w:rsidRDefault="00340178" w:rsidP="00EE20D1">
      <w:pPr>
        <w:pStyle w:val="ListParagraph"/>
        <w:numPr>
          <w:ilvl w:val="0"/>
          <w:numId w:val="2"/>
        </w:numPr>
        <w:jc w:val="both"/>
      </w:pPr>
      <w:r>
        <w:t xml:space="preserve">Ensure the implementation </w:t>
      </w:r>
      <w:r w:rsidR="00835BEF">
        <w:t xml:space="preserve">and update </w:t>
      </w:r>
      <w:r>
        <w:t xml:space="preserve">of the regional communication </w:t>
      </w:r>
      <w:r w:rsidR="00835BEF">
        <w:t xml:space="preserve">strategy in </w:t>
      </w:r>
      <w:r w:rsidR="00835BEF" w:rsidRPr="00B175AE">
        <w:rPr>
          <w:rFonts w:eastAsia="Calibri" w:cstheme="minorHAnsi"/>
        </w:rPr>
        <w:t xml:space="preserve">alignment with the global network’s strategic direction and </w:t>
      </w:r>
      <w:r>
        <w:t>the specific needs of the region;</w:t>
      </w:r>
    </w:p>
    <w:p w14:paraId="42430B8E" w14:textId="77777777" w:rsidR="00211A92" w:rsidRPr="00211A92" w:rsidRDefault="00340178" w:rsidP="00EE20D1">
      <w:pPr>
        <w:pStyle w:val="ListParagraph"/>
        <w:widowControl w:val="0"/>
        <w:numPr>
          <w:ilvl w:val="0"/>
          <w:numId w:val="2"/>
        </w:numPr>
        <w:spacing w:after="0" w:line="240" w:lineRule="auto"/>
        <w:jc w:val="both"/>
        <w:rPr>
          <w:rFonts w:eastAsia="Calibri" w:cstheme="minorHAnsi"/>
        </w:rPr>
      </w:pPr>
      <w:r>
        <w:t xml:space="preserve">Support the </w:t>
      </w:r>
      <w:r w:rsidR="00211A92">
        <w:t>Region</w:t>
      </w:r>
      <w:r w:rsidR="003731CD">
        <w:t>’</w:t>
      </w:r>
      <w:r w:rsidR="00211A92">
        <w:t xml:space="preserve">s </w:t>
      </w:r>
      <w:r>
        <w:t xml:space="preserve">Country Water Partnerships in the development of their communication strategy and provide technical support in its implementation; </w:t>
      </w:r>
    </w:p>
    <w:p w14:paraId="211F1E1B" w14:textId="77777777" w:rsidR="00211A92" w:rsidRPr="00211A92" w:rsidRDefault="00211A92" w:rsidP="00EE20D1">
      <w:pPr>
        <w:pStyle w:val="ListParagraph"/>
        <w:widowControl w:val="0"/>
        <w:numPr>
          <w:ilvl w:val="0"/>
          <w:numId w:val="2"/>
        </w:numPr>
        <w:spacing w:after="0" w:line="240" w:lineRule="auto"/>
        <w:jc w:val="both"/>
        <w:rPr>
          <w:rFonts w:eastAsia="Calibri" w:cstheme="minorHAnsi"/>
        </w:rPr>
      </w:pPr>
      <w:r w:rsidRPr="00211A92">
        <w:rPr>
          <w:rFonts w:eastAsia="Calibri" w:cstheme="minorHAnsi"/>
        </w:rPr>
        <w:t xml:space="preserve">Ensure quality reporting to GWPO of RWP achievements and outcomes on a regular basis, as well as the timely dissemination and exchange of information on the outcomes of Regional activities to key audiences, including Partners, donors, other GWP Regions, media, relevant </w:t>
      </w:r>
      <w:r w:rsidR="0078507D" w:rsidRPr="00211A92">
        <w:rPr>
          <w:rFonts w:eastAsia="Calibri" w:cstheme="minorHAnsi"/>
        </w:rPr>
        <w:t>organizations</w:t>
      </w:r>
      <w:r w:rsidRPr="00211A92">
        <w:rPr>
          <w:rFonts w:eastAsia="Calibri" w:cstheme="minorHAnsi"/>
        </w:rPr>
        <w:t xml:space="preserve"> and institutions, governments, etc.</w:t>
      </w:r>
    </w:p>
    <w:p w14:paraId="41D2AB47" w14:textId="77777777" w:rsidR="00211A92" w:rsidRDefault="00340178" w:rsidP="00EE20D1">
      <w:pPr>
        <w:pStyle w:val="ListParagraph"/>
        <w:numPr>
          <w:ilvl w:val="0"/>
          <w:numId w:val="2"/>
        </w:numPr>
        <w:jc w:val="both"/>
      </w:pPr>
      <w:r>
        <w:t>Ensure that</w:t>
      </w:r>
      <w:r w:rsidR="00211A92">
        <w:t xml:space="preserve"> the GWP</w:t>
      </w:r>
      <w:r>
        <w:t xml:space="preserve"> visual </w:t>
      </w:r>
      <w:r w:rsidR="00211A92">
        <w:t xml:space="preserve">Brand policy is properly applied </w:t>
      </w:r>
      <w:r>
        <w:t xml:space="preserve">by the </w:t>
      </w:r>
      <w:r w:rsidR="00211A92">
        <w:t>RWP and CWPs</w:t>
      </w:r>
      <w:r>
        <w:t>, and that the GWP brand and reputat</w:t>
      </w:r>
      <w:r w:rsidR="00211A92">
        <w:t>ion are maintained and enhanced.</w:t>
      </w:r>
    </w:p>
    <w:p w14:paraId="4A01A8D8" w14:textId="77777777" w:rsidR="00340178" w:rsidRDefault="00340178" w:rsidP="00EE20D1">
      <w:pPr>
        <w:widowControl w:val="0"/>
        <w:spacing w:after="0" w:line="240" w:lineRule="auto"/>
        <w:jc w:val="both"/>
        <w:rPr>
          <w:rFonts w:eastAsia="Calibri" w:cstheme="minorHAnsi"/>
          <w:b/>
        </w:rPr>
      </w:pPr>
      <w:r>
        <w:rPr>
          <w:rFonts w:eastAsia="Calibri" w:cstheme="minorHAnsi"/>
          <w:b/>
        </w:rPr>
        <w:t xml:space="preserve">B.  </w:t>
      </w:r>
      <w:r w:rsidRPr="00340178">
        <w:rPr>
          <w:rFonts w:eastAsia="Calibri" w:cstheme="minorHAnsi"/>
          <w:b/>
        </w:rPr>
        <w:t>Partnership Management</w:t>
      </w:r>
    </w:p>
    <w:p w14:paraId="3CB74F72" w14:textId="77777777" w:rsidR="00340178" w:rsidRPr="00340178" w:rsidRDefault="00340178" w:rsidP="00EE20D1">
      <w:pPr>
        <w:widowControl w:val="0"/>
        <w:spacing w:after="0" w:line="240" w:lineRule="auto"/>
        <w:jc w:val="both"/>
        <w:rPr>
          <w:rFonts w:eastAsia="Calibri" w:cstheme="minorHAnsi"/>
          <w:b/>
        </w:rPr>
      </w:pPr>
    </w:p>
    <w:p w14:paraId="5F6F8E3F" w14:textId="77777777" w:rsidR="00340178" w:rsidRDefault="00340178" w:rsidP="00EE20D1">
      <w:pPr>
        <w:pStyle w:val="ListParagraph"/>
        <w:numPr>
          <w:ilvl w:val="0"/>
          <w:numId w:val="3"/>
        </w:numPr>
        <w:jc w:val="both"/>
      </w:pPr>
      <w:r>
        <w:t xml:space="preserve">Develop and maintain working relationships with </w:t>
      </w:r>
      <w:r w:rsidR="00211A92">
        <w:t>RWP</w:t>
      </w:r>
      <w:r>
        <w:t xml:space="preserve"> staff and Steering Committee, Partners, CWPs, GWPO and all other bodies important to the success of GWP </w:t>
      </w:r>
      <w:r w:rsidR="006850EE">
        <w:t xml:space="preserve">network </w:t>
      </w:r>
      <w:r>
        <w:t>activities.</w:t>
      </w:r>
    </w:p>
    <w:p w14:paraId="55B0EBD0" w14:textId="77777777" w:rsidR="00340178" w:rsidRDefault="00340178" w:rsidP="00EE20D1">
      <w:pPr>
        <w:pStyle w:val="ListParagraph"/>
        <w:numPr>
          <w:ilvl w:val="0"/>
          <w:numId w:val="3"/>
        </w:numPr>
        <w:jc w:val="both"/>
      </w:pPr>
      <w:r>
        <w:t xml:space="preserve">Liaise with the GWPO Communications Unit and colleagues from other </w:t>
      </w:r>
      <w:r w:rsidR="006850EE">
        <w:t>RWP</w:t>
      </w:r>
      <w:r>
        <w:t xml:space="preserve">s </w:t>
      </w:r>
      <w:r w:rsidR="006850EE">
        <w:t xml:space="preserve">to seek advice, </w:t>
      </w:r>
      <w:r>
        <w:t>and share information and experiences that can benefit the entire GWP network;</w:t>
      </w:r>
    </w:p>
    <w:p w14:paraId="7F537E19" w14:textId="4AC04DB5" w:rsidR="00340178" w:rsidRDefault="00340178" w:rsidP="00EE20D1">
      <w:pPr>
        <w:pStyle w:val="ListParagraph"/>
        <w:numPr>
          <w:ilvl w:val="0"/>
          <w:numId w:val="3"/>
        </w:numPr>
        <w:jc w:val="both"/>
      </w:pPr>
      <w:r>
        <w:t xml:space="preserve">Facilitate the sharing of knowledge and information with and between the </w:t>
      </w:r>
      <w:r w:rsidR="006850EE">
        <w:t>RWP</w:t>
      </w:r>
      <w:r>
        <w:t xml:space="preserve">, </w:t>
      </w:r>
      <w:r w:rsidR="006850EE">
        <w:t>CWPs</w:t>
      </w:r>
      <w:r>
        <w:t xml:space="preserve"> and other regional organizations (AMCOW, CEEAC, CBLT);</w:t>
      </w:r>
    </w:p>
    <w:p w14:paraId="411988BB" w14:textId="51BC82CF" w:rsidR="00340178" w:rsidRDefault="00340178" w:rsidP="00EE20D1">
      <w:pPr>
        <w:pStyle w:val="ListParagraph"/>
        <w:numPr>
          <w:ilvl w:val="0"/>
          <w:numId w:val="3"/>
        </w:numPr>
        <w:jc w:val="both"/>
      </w:pPr>
      <w:r>
        <w:t xml:space="preserve">Collaborate with the </w:t>
      </w:r>
      <w:r w:rsidR="006850EE">
        <w:t xml:space="preserve">GWPO </w:t>
      </w:r>
      <w:r>
        <w:t xml:space="preserve">Resource Mobilization </w:t>
      </w:r>
      <w:r w:rsidR="003731CD">
        <w:t xml:space="preserve">Manager </w:t>
      </w:r>
      <w:r>
        <w:t>to support fundraising efforts;</w:t>
      </w:r>
    </w:p>
    <w:p w14:paraId="0B9F4D52" w14:textId="27322C75" w:rsidR="00340178" w:rsidRDefault="00340178" w:rsidP="00EE20D1">
      <w:pPr>
        <w:pStyle w:val="ListParagraph"/>
        <w:numPr>
          <w:ilvl w:val="0"/>
          <w:numId w:val="3"/>
        </w:numPr>
        <w:jc w:val="both"/>
      </w:pPr>
      <w:r>
        <w:t xml:space="preserve">Manage and update the GWP </w:t>
      </w:r>
      <w:proofErr w:type="spellStart"/>
      <w:r w:rsidR="006850EE">
        <w:t>CAf</w:t>
      </w:r>
      <w:proofErr w:type="spellEnd"/>
      <w:r w:rsidR="006850EE">
        <w:t xml:space="preserve"> </w:t>
      </w:r>
      <w:r w:rsidR="0078507D">
        <w:t>partner</w:t>
      </w:r>
      <w:r w:rsidR="00211A92">
        <w:t xml:space="preserve"> database</w:t>
      </w:r>
      <w:r w:rsidR="00EE20D1">
        <w:t>.</w:t>
      </w:r>
    </w:p>
    <w:p w14:paraId="7965FF07" w14:textId="77777777" w:rsidR="00211A92" w:rsidRDefault="00211A92" w:rsidP="00EE20D1">
      <w:pPr>
        <w:pStyle w:val="ListParagraph"/>
        <w:ind w:left="360"/>
        <w:jc w:val="both"/>
      </w:pPr>
    </w:p>
    <w:p w14:paraId="58F5B13E" w14:textId="77777777" w:rsidR="00211A92" w:rsidRDefault="00211A92" w:rsidP="00EE20D1">
      <w:pPr>
        <w:pStyle w:val="ListParagraph"/>
        <w:ind w:left="360"/>
        <w:jc w:val="both"/>
      </w:pPr>
    </w:p>
    <w:p w14:paraId="649D818C" w14:textId="77777777" w:rsidR="00211A92" w:rsidRDefault="00211A92" w:rsidP="00EE20D1">
      <w:pPr>
        <w:pStyle w:val="ListParagraph"/>
        <w:ind w:left="360"/>
        <w:jc w:val="both"/>
      </w:pPr>
    </w:p>
    <w:p w14:paraId="097FB287" w14:textId="77777777" w:rsidR="006850EE" w:rsidRDefault="006850EE" w:rsidP="00EE20D1">
      <w:pPr>
        <w:pStyle w:val="ListParagraph"/>
        <w:ind w:left="360"/>
        <w:jc w:val="both"/>
      </w:pPr>
    </w:p>
    <w:p w14:paraId="02F09048" w14:textId="77777777" w:rsidR="00340178" w:rsidRDefault="00340178" w:rsidP="00EE20D1">
      <w:pPr>
        <w:widowControl w:val="0"/>
        <w:spacing w:after="0" w:line="240" w:lineRule="auto"/>
        <w:jc w:val="both"/>
        <w:rPr>
          <w:rFonts w:eastAsia="Calibri" w:cstheme="minorHAnsi"/>
          <w:b/>
          <w:bCs/>
        </w:rPr>
      </w:pPr>
      <w:r>
        <w:rPr>
          <w:rFonts w:eastAsia="Calibri" w:cstheme="minorHAnsi"/>
          <w:b/>
          <w:bCs/>
        </w:rPr>
        <w:lastRenderedPageBreak/>
        <w:t>C</w:t>
      </w:r>
      <w:r w:rsidRPr="00B175AE">
        <w:rPr>
          <w:rFonts w:eastAsia="Calibri" w:cstheme="minorHAnsi"/>
          <w:b/>
          <w:bCs/>
        </w:rPr>
        <w:t xml:space="preserve">.  Communications </w:t>
      </w:r>
      <w:r>
        <w:rPr>
          <w:rFonts w:eastAsia="Calibri" w:cstheme="minorHAnsi"/>
          <w:b/>
          <w:bCs/>
        </w:rPr>
        <w:t xml:space="preserve">and Knowledge </w:t>
      </w:r>
      <w:r w:rsidRPr="00B175AE">
        <w:rPr>
          <w:rFonts w:eastAsia="Calibri" w:cstheme="minorHAnsi"/>
          <w:b/>
          <w:bCs/>
        </w:rPr>
        <w:t>Management</w:t>
      </w:r>
    </w:p>
    <w:p w14:paraId="61DBC636" w14:textId="77777777" w:rsidR="00340178" w:rsidRPr="00B175AE" w:rsidRDefault="00340178" w:rsidP="00EE20D1">
      <w:pPr>
        <w:widowControl w:val="0"/>
        <w:spacing w:after="0" w:line="240" w:lineRule="auto"/>
        <w:jc w:val="both"/>
        <w:rPr>
          <w:rFonts w:eastAsia="Calibri" w:cstheme="minorHAnsi"/>
          <w:b/>
          <w:bCs/>
        </w:rPr>
      </w:pPr>
    </w:p>
    <w:p w14:paraId="474FFE54" w14:textId="77777777" w:rsidR="006850EE" w:rsidRDefault="006850EE" w:rsidP="00EE20D1">
      <w:pPr>
        <w:pStyle w:val="ListParagraph"/>
        <w:numPr>
          <w:ilvl w:val="0"/>
          <w:numId w:val="4"/>
        </w:numPr>
        <w:jc w:val="both"/>
      </w:pPr>
      <w:r>
        <w:t xml:space="preserve">Ensure the development and editing </w:t>
      </w:r>
      <w:r w:rsidR="003731CD">
        <w:t xml:space="preserve">of </w:t>
      </w:r>
      <w:r>
        <w:t xml:space="preserve">public </w:t>
      </w:r>
      <w:r w:rsidR="0078507D">
        <w:t>awareness materials on RWP and its activities including</w:t>
      </w:r>
      <w:r w:rsidR="0078507D" w:rsidRPr="00B175AE">
        <w:rPr>
          <w:rFonts w:eastAsia="Calibri" w:cstheme="minorHAnsi"/>
        </w:rPr>
        <w:t xml:space="preserve"> press releases, publications, newsletters, PowerPoint presentations,</w:t>
      </w:r>
      <w:r w:rsidR="0078507D">
        <w:rPr>
          <w:rFonts w:eastAsia="Calibri" w:cstheme="minorHAnsi"/>
        </w:rPr>
        <w:t xml:space="preserve"> </w:t>
      </w:r>
      <w:r w:rsidR="0078507D">
        <w:t xml:space="preserve">case studies, </w:t>
      </w:r>
      <w:r>
        <w:t xml:space="preserve">lessons learned </w:t>
      </w:r>
      <w:r w:rsidR="005235D0">
        <w:t>products</w:t>
      </w:r>
      <w:r w:rsidR="0078507D">
        <w:t xml:space="preserve">, </w:t>
      </w:r>
      <w:proofErr w:type="spellStart"/>
      <w:r w:rsidR="0078507D">
        <w:t>etc</w:t>
      </w:r>
      <w:proofErr w:type="spellEnd"/>
      <w:r>
        <w:t>;</w:t>
      </w:r>
    </w:p>
    <w:p w14:paraId="62DCBEE5" w14:textId="77777777" w:rsidR="0078507D" w:rsidRDefault="006850EE" w:rsidP="00EE20D1">
      <w:pPr>
        <w:pStyle w:val="ListParagraph"/>
        <w:numPr>
          <w:ilvl w:val="0"/>
          <w:numId w:val="4"/>
        </w:numPr>
        <w:jc w:val="both"/>
      </w:pPr>
      <w:r>
        <w:t>Mana</w:t>
      </w:r>
      <w:r w:rsidR="0078507D">
        <w:t>ge relationships with the media</w:t>
      </w:r>
      <w:r>
        <w:t>;</w:t>
      </w:r>
    </w:p>
    <w:p w14:paraId="499443FD" w14:textId="77777777" w:rsidR="0078507D" w:rsidRPr="0078507D" w:rsidRDefault="0078507D" w:rsidP="00EE20D1">
      <w:pPr>
        <w:pStyle w:val="ListParagraph"/>
        <w:numPr>
          <w:ilvl w:val="0"/>
          <w:numId w:val="4"/>
        </w:numPr>
        <w:jc w:val="both"/>
      </w:pPr>
      <w:r w:rsidRPr="0078507D">
        <w:rPr>
          <w:rFonts w:eastAsia="Calibri" w:cstheme="minorHAnsi"/>
        </w:rPr>
        <w:t>Oversee the development and operation of RWP knowledge systems to facilitate information flows and knowledge management</w:t>
      </w:r>
      <w:r>
        <w:rPr>
          <w:rFonts w:eastAsia="Calibri" w:cstheme="minorHAnsi"/>
        </w:rPr>
        <w:t>;</w:t>
      </w:r>
    </w:p>
    <w:p w14:paraId="580110DC" w14:textId="77777777" w:rsidR="0078507D" w:rsidRPr="0078507D" w:rsidRDefault="006850EE" w:rsidP="00EE20D1">
      <w:pPr>
        <w:pStyle w:val="ListParagraph"/>
        <w:numPr>
          <w:ilvl w:val="0"/>
          <w:numId w:val="4"/>
        </w:numPr>
        <w:jc w:val="both"/>
      </w:pPr>
      <w:r>
        <w:t xml:space="preserve">Strengthen and promote tools and methodologies for knowledge </w:t>
      </w:r>
      <w:r w:rsidR="00340178">
        <w:t xml:space="preserve">management </w:t>
      </w:r>
      <w:r>
        <w:t xml:space="preserve">and communication, </w:t>
      </w:r>
      <w:r w:rsidR="00340178">
        <w:t xml:space="preserve">and integrate them into </w:t>
      </w:r>
      <w:r>
        <w:t xml:space="preserve">RWP </w:t>
      </w:r>
      <w:r w:rsidR="00340178">
        <w:t>programs;</w:t>
      </w:r>
      <w:r w:rsidR="0078507D" w:rsidRPr="0078507D">
        <w:rPr>
          <w:rFonts w:eastAsia="Calibri" w:cstheme="minorHAnsi"/>
        </w:rPr>
        <w:t xml:space="preserve"> </w:t>
      </w:r>
    </w:p>
    <w:p w14:paraId="3BF09A7E" w14:textId="57CEBB5E" w:rsidR="00340178" w:rsidRDefault="00340178" w:rsidP="00EE20D1">
      <w:pPr>
        <w:pStyle w:val="ListParagraph"/>
        <w:numPr>
          <w:ilvl w:val="0"/>
          <w:numId w:val="4"/>
        </w:numPr>
        <w:jc w:val="both"/>
      </w:pPr>
      <w:r>
        <w:t xml:space="preserve">Facilitate </w:t>
      </w:r>
      <w:r w:rsidR="002A7BB3">
        <w:t>participation</w:t>
      </w:r>
      <w:r>
        <w:t xml:space="preserve"> of GWP-</w:t>
      </w:r>
      <w:proofErr w:type="spellStart"/>
      <w:r>
        <w:t>CAf</w:t>
      </w:r>
      <w:proofErr w:type="spellEnd"/>
      <w:r>
        <w:t xml:space="preserve"> and </w:t>
      </w:r>
      <w:r w:rsidR="006850EE">
        <w:t>CWP</w:t>
      </w:r>
      <w:r>
        <w:t xml:space="preserve"> in relevant events </w:t>
      </w:r>
      <w:r w:rsidR="002A7BB3">
        <w:t xml:space="preserve">on </w:t>
      </w:r>
      <w:r>
        <w:t xml:space="preserve">water and </w:t>
      </w:r>
      <w:r w:rsidR="003731CD">
        <w:t xml:space="preserve">the </w:t>
      </w:r>
      <w:r>
        <w:t xml:space="preserve">environment, and ensure that the materials and "Exhibition Stand" </w:t>
      </w:r>
      <w:r w:rsidR="006850EE">
        <w:t xml:space="preserve">properly </w:t>
      </w:r>
      <w:r>
        <w:t xml:space="preserve">reflect </w:t>
      </w:r>
      <w:r w:rsidR="002A7BB3">
        <w:t>RWP</w:t>
      </w:r>
      <w:r w:rsidR="006850EE">
        <w:t xml:space="preserve"> reputation</w:t>
      </w:r>
      <w:r>
        <w:t>;</w:t>
      </w:r>
    </w:p>
    <w:p w14:paraId="1863B40F" w14:textId="73384033" w:rsidR="00340178" w:rsidRDefault="00340178" w:rsidP="00EE20D1">
      <w:pPr>
        <w:pStyle w:val="ListParagraph"/>
        <w:numPr>
          <w:ilvl w:val="0"/>
          <w:numId w:val="4"/>
        </w:numPr>
        <w:jc w:val="both"/>
      </w:pPr>
      <w:r>
        <w:t xml:space="preserve">Develop and update </w:t>
      </w:r>
      <w:r w:rsidR="0078507D">
        <w:t xml:space="preserve">RWP </w:t>
      </w:r>
      <w:r>
        <w:t>web c</w:t>
      </w:r>
      <w:r w:rsidR="005235D0">
        <w:t>ommunications</w:t>
      </w:r>
      <w:r>
        <w:t xml:space="preserve"> </w:t>
      </w:r>
      <w:r w:rsidR="000033DA">
        <w:t xml:space="preserve">by keeping the </w:t>
      </w:r>
      <w:r>
        <w:t xml:space="preserve">website </w:t>
      </w:r>
      <w:r w:rsidR="000033DA">
        <w:t>current</w:t>
      </w:r>
      <w:r>
        <w:t xml:space="preserve">, </w:t>
      </w:r>
      <w:r w:rsidR="000033DA">
        <w:t xml:space="preserve">drafting </w:t>
      </w:r>
      <w:r>
        <w:t>blog</w:t>
      </w:r>
      <w:r w:rsidR="003731CD">
        <w:t>s</w:t>
      </w:r>
      <w:r>
        <w:t xml:space="preserve">, spreading a range of content on social </w:t>
      </w:r>
      <w:r w:rsidR="003731CD">
        <w:t xml:space="preserve">media </w:t>
      </w:r>
      <w:r>
        <w:t>and developing urgent campaigns;</w:t>
      </w:r>
    </w:p>
    <w:p w14:paraId="43FF6696" w14:textId="77777777" w:rsidR="00340178" w:rsidRDefault="00340178" w:rsidP="00EE20D1">
      <w:pPr>
        <w:pStyle w:val="ListParagraph"/>
        <w:numPr>
          <w:ilvl w:val="0"/>
          <w:numId w:val="4"/>
        </w:numPr>
        <w:jc w:val="both"/>
      </w:pPr>
      <w:r>
        <w:t>Coordinate the preparation of monthly and annual activity reports</w:t>
      </w:r>
      <w:r w:rsidR="005235D0">
        <w:t>,</w:t>
      </w:r>
      <w:r>
        <w:t xml:space="preserve"> and mission reports;</w:t>
      </w:r>
    </w:p>
    <w:p w14:paraId="380F58BE" w14:textId="77777777" w:rsidR="00340178" w:rsidRDefault="00340178" w:rsidP="00EE20D1">
      <w:pPr>
        <w:pStyle w:val="ListParagraph"/>
        <w:numPr>
          <w:ilvl w:val="0"/>
          <w:numId w:val="4"/>
        </w:numPr>
        <w:jc w:val="both"/>
      </w:pPr>
      <w:r>
        <w:t xml:space="preserve">Regularly seek feedback from partners and key stakeholders to </w:t>
      </w:r>
      <w:r w:rsidR="0078507D">
        <w:t>evaluate</w:t>
      </w:r>
      <w:r>
        <w:t xml:space="preserve"> the relevance and effectiveness of messages and communication;</w:t>
      </w:r>
    </w:p>
    <w:p w14:paraId="3FCC391B" w14:textId="77777777" w:rsidR="00340178" w:rsidRDefault="00340178" w:rsidP="00EE20D1">
      <w:pPr>
        <w:pStyle w:val="ListParagraph"/>
        <w:numPr>
          <w:ilvl w:val="0"/>
          <w:numId w:val="4"/>
        </w:numPr>
        <w:jc w:val="both"/>
      </w:pPr>
      <w:r>
        <w:t xml:space="preserve">Assist in </w:t>
      </w:r>
      <w:r w:rsidR="0078507D">
        <w:t>developing the capacity</w:t>
      </w:r>
      <w:r>
        <w:t xml:space="preserve"> of GWP-</w:t>
      </w:r>
      <w:proofErr w:type="spellStart"/>
      <w:r>
        <w:t>CAf</w:t>
      </w:r>
      <w:proofErr w:type="spellEnd"/>
      <w:r>
        <w:t xml:space="preserve"> staff and partners in the field of communication and knowledge management;</w:t>
      </w:r>
    </w:p>
    <w:p w14:paraId="18B7909C" w14:textId="77777777" w:rsidR="00340178" w:rsidRDefault="00340178" w:rsidP="00EE20D1">
      <w:pPr>
        <w:pStyle w:val="ListParagraph"/>
        <w:numPr>
          <w:ilvl w:val="0"/>
          <w:numId w:val="4"/>
        </w:numPr>
        <w:jc w:val="both"/>
      </w:pPr>
      <w:r>
        <w:t xml:space="preserve">Establish a monitoring and identification system for the best publications and articles </w:t>
      </w:r>
      <w:r w:rsidR="0078507D">
        <w:t xml:space="preserve">on water and environment produced by </w:t>
      </w:r>
      <w:r>
        <w:t>journalists and researchers in the sub</w:t>
      </w:r>
      <w:r w:rsidR="0078507D">
        <w:t>-</w:t>
      </w:r>
      <w:r>
        <w:t>region, and facilitate dissemination.</w:t>
      </w:r>
    </w:p>
    <w:p w14:paraId="5533754E" w14:textId="5003CD80" w:rsidR="00340178" w:rsidRDefault="00340178" w:rsidP="00EE20D1">
      <w:pPr>
        <w:pStyle w:val="ListParagraph"/>
        <w:numPr>
          <w:ilvl w:val="0"/>
          <w:numId w:val="4"/>
        </w:numPr>
        <w:jc w:val="both"/>
      </w:pPr>
      <w:r>
        <w:t xml:space="preserve">Support </w:t>
      </w:r>
      <w:r w:rsidR="0078507D">
        <w:t>CWPs</w:t>
      </w:r>
      <w:r>
        <w:t xml:space="preserve"> in the design of communication and awareness-raising tools (web page, news</w:t>
      </w:r>
      <w:r w:rsidR="003731CD">
        <w:t>letter</w:t>
      </w:r>
      <w:r>
        <w:t>, etc.);</w:t>
      </w:r>
    </w:p>
    <w:p w14:paraId="322819DD" w14:textId="77777777" w:rsidR="0078507D" w:rsidRPr="0078507D" w:rsidRDefault="00340178" w:rsidP="00EE20D1">
      <w:pPr>
        <w:pStyle w:val="ListParagraph"/>
        <w:widowControl w:val="0"/>
        <w:numPr>
          <w:ilvl w:val="0"/>
          <w:numId w:val="4"/>
        </w:numPr>
        <w:spacing w:after="0" w:line="240" w:lineRule="auto"/>
        <w:jc w:val="both"/>
        <w:rPr>
          <w:rFonts w:eastAsia="Calibri" w:cstheme="minorHAnsi"/>
        </w:rPr>
      </w:pPr>
      <w:r>
        <w:t>Supervise the organization and maintenance of e-mail distribution lis</w:t>
      </w:r>
      <w:r w:rsidR="0078507D">
        <w:t>ts for stakeholders and members;</w:t>
      </w:r>
    </w:p>
    <w:p w14:paraId="4774F5AC" w14:textId="77777777" w:rsidR="0078507D" w:rsidRPr="0078507D" w:rsidRDefault="0078507D" w:rsidP="00EE20D1">
      <w:pPr>
        <w:pStyle w:val="ListParagraph"/>
        <w:widowControl w:val="0"/>
        <w:numPr>
          <w:ilvl w:val="0"/>
          <w:numId w:val="4"/>
        </w:numPr>
        <w:spacing w:after="0" w:line="240" w:lineRule="auto"/>
        <w:jc w:val="both"/>
        <w:rPr>
          <w:rFonts w:eastAsia="Calibri" w:cstheme="minorHAnsi"/>
        </w:rPr>
      </w:pPr>
      <w:r w:rsidRPr="0078507D">
        <w:rPr>
          <w:rFonts w:eastAsia="Calibri" w:cstheme="minorHAnsi"/>
        </w:rPr>
        <w:t>Arrange outsourcing as necessary of selected editorial/writing services, translations, design, composition and printing.</w:t>
      </w:r>
    </w:p>
    <w:p w14:paraId="6D019EC6" w14:textId="77777777" w:rsidR="00340178" w:rsidRDefault="00340178" w:rsidP="00EE20D1">
      <w:pPr>
        <w:pStyle w:val="ListParagraph"/>
        <w:numPr>
          <w:ilvl w:val="0"/>
          <w:numId w:val="4"/>
        </w:numPr>
        <w:jc w:val="both"/>
      </w:pPr>
      <w:r>
        <w:t xml:space="preserve">Manage the budget </w:t>
      </w:r>
      <w:r w:rsidR="0078507D">
        <w:t>and associated administration for</w:t>
      </w:r>
      <w:r>
        <w:t xml:space="preserve"> communi</w:t>
      </w:r>
      <w:r w:rsidR="0078507D">
        <w:t>cation and knowledge management;</w:t>
      </w:r>
    </w:p>
    <w:p w14:paraId="72350338" w14:textId="77777777" w:rsidR="002E53EB" w:rsidRDefault="00340178" w:rsidP="00EE20D1">
      <w:pPr>
        <w:pStyle w:val="ListParagraph"/>
        <w:numPr>
          <w:ilvl w:val="0"/>
          <w:numId w:val="4"/>
        </w:numPr>
        <w:jc w:val="both"/>
      </w:pPr>
      <w:r>
        <w:t xml:space="preserve">Undertake any other </w:t>
      </w:r>
      <w:r w:rsidR="0078507D">
        <w:t xml:space="preserve">RWP </w:t>
      </w:r>
      <w:r>
        <w:t>network communication activities requested by the GWP-</w:t>
      </w:r>
      <w:proofErr w:type="spellStart"/>
      <w:r>
        <w:t>CAf</w:t>
      </w:r>
      <w:proofErr w:type="spellEnd"/>
      <w:r>
        <w:t xml:space="preserve"> Regional Coordinator.</w:t>
      </w:r>
    </w:p>
    <w:p w14:paraId="76C96DC2" w14:textId="77777777" w:rsidR="002E53EB" w:rsidRPr="0095752F" w:rsidRDefault="002E53EB" w:rsidP="002E53EB">
      <w:pPr>
        <w:jc w:val="both"/>
        <w:rPr>
          <w:b/>
          <w:color w:val="000000" w:themeColor="text1"/>
          <w:sz w:val="28"/>
          <w:szCs w:val="28"/>
        </w:rPr>
      </w:pPr>
      <w:r>
        <w:rPr>
          <w:b/>
          <w:color w:val="000000" w:themeColor="text1"/>
          <w:sz w:val="28"/>
          <w:szCs w:val="28"/>
        </w:rPr>
        <w:t>QUALIFICATION</w:t>
      </w:r>
      <w:r w:rsidRPr="0095752F">
        <w:rPr>
          <w:b/>
          <w:color w:val="000000" w:themeColor="text1"/>
          <w:sz w:val="28"/>
          <w:szCs w:val="28"/>
        </w:rPr>
        <w:t xml:space="preserve"> </w:t>
      </w:r>
      <w:r>
        <w:rPr>
          <w:b/>
          <w:color w:val="000000" w:themeColor="text1"/>
          <w:sz w:val="28"/>
          <w:szCs w:val="28"/>
        </w:rPr>
        <w:t>AND EXPERIENCE</w:t>
      </w:r>
    </w:p>
    <w:p w14:paraId="28849367" w14:textId="77777777" w:rsidR="002E53EB" w:rsidRDefault="002E53EB" w:rsidP="00EE20D1">
      <w:pPr>
        <w:jc w:val="both"/>
      </w:pPr>
      <w:r w:rsidRPr="00E22638">
        <w:t xml:space="preserve">The ideal candidate for the position of Regional </w:t>
      </w:r>
      <w:r>
        <w:t>Communications and Knowledge Management Officer</w:t>
      </w:r>
      <w:r w:rsidRPr="00E22638">
        <w:t xml:space="preserve"> </w:t>
      </w:r>
      <w:r w:rsidRPr="002E53EB">
        <w:t>must be a national of an ECCAS country</w:t>
      </w:r>
      <w:r>
        <w:t xml:space="preserve">, and </w:t>
      </w:r>
      <w:r w:rsidRPr="00E22638">
        <w:t xml:space="preserve">should have the following qualifications and </w:t>
      </w:r>
      <w:r>
        <w:t>skills</w:t>
      </w:r>
      <w:r w:rsidRPr="00E22638">
        <w:t xml:space="preserve">: </w:t>
      </w:r>
    </w:p>
    <w:p w14:paraId="0117ADDD" w14:textId="77777777" w:rsidR="002E53EB" w:rsidRDefault="002E53EB" w:rsidP="00EE20D1">
      <w:pPr>
        <w:pStyle w:val="ListParagraph"/>
        <w:numPr>
          <w:ilvl w:val="0"/>
          <w:numId w:val="5"/>
        </w:numPr>
        <w:jc w:val="both"/>
      </w:pPr>
      <w:r>
        <w:t xml:space="preserve">Hold at least a Bachelor's Degree in Journalism, Communication, Public Relations, Information and Communication Technology, </w:t>
      </w:r>
      <w:r w:rsidR="003731CD">
        <w:t xml:space="preserve">or </w:t>
      </w:r>
      <w:r>
        <w:t xml:space="preserve">Natural Resource Management, with at least 5 years working experience in </w:t>
      </w:r>
      <w:r w:rsidR="00211A92">
        <w:t>communications;</w:t>
      </w:r>
    </w:p>
    <w:p w14:paraId="0475A9CA" w14:textId="77777777" w:rsidR="00211A92" w:rsidRDefault="002E53EB" w:rsidP="00EE20D1">
      <w:pPr>
        <w:pStyle w:val="ListParagraph"/>
        <w:numPr>
          <w:ilvl w:val="0"/>
          <w:numId w:val="5"/>
        </w:numPr>
        <w:jc w:val="both"/>
      </w:pPr>
      <w:r>
        <w:t>Experience in reporting for a wide range of audiences, including governments and policy makers, multilateral a</w:t>
      </w:r>
      <w:r w:rsidR="00211A92">
        <w:t xml:space="preserve">gencies and the </w:t>
      </w:r>
      <w:r w:rsidR="00B15F3A">
        <w:t>public</w:t>
      </w:r>
      <w:r w:rsidR="00211A92">
        <w:t xml:space="preserve"> at national and international levels</w:t>
      </w:r>
      <w:r>
        <w:t>;</w:t>
      </w:r>
    </w:p>
    <w:p w14:paraId="30FF6E32" w14:textId="4E04D876" w:rsidR="00211A92" w:rsidRDefault="002E53EB" w:rsidP="00EE20D1">
      <w:pPr>
        <w:pStyle w:val="ListParagraph"/>
        <w:numPr>
          <w:ilvl w:val="0"/>
          <w:numId w:val="5"/>
        </w:numPr>
        <w:jc w:val="both"/>
      </w:pPr>
      <w:r>
        <w:lastRenderedPageBreak/>
        <w:t>E</w:t>
      </w:r>
      <w:r w:rsidR="0078507D">
        <w:t xml:space="preserve">xperience working with </w:t>
      </w:r>
      <w:r>
        <w:t>journalists and media</w:t>
      </w:r>
      <w:r w:rsidR="00211A92">
        <w:t>,</w:t>
      </w:r>
      <w:r>
        <w:t xml:space="preserve"> </w:t>
      </w:r>
      <w:r w:rsidR="00211A92">
        <w:t xml:space="preserve">and ability to develop and </w:t>
      </w:r>
      <w:r>
        <w:t>maintain conta</w:t>
      </w:r>
      <w:r w:rsidR="00211A92">
        <w:t xml:space="preserve">cts with existing and new media; </w:t>
      </w:r>
    </w:p>
    <w:p w14:paraId="523341E6" w14:textId="77777777" w:rsidR="00211A92" w:rsidRDefault="002E53EB" w:rsidP="00EE20D1">
      <w:pPr>
        <w:pStyle w:val="ListParagraph"/>
        <w:numPr>
          <w:ilvl w:val="0"/>
          <w:numId w:val="5"/>
        </w:numPr>
        <w:jc w:val="both"/>
      </w:pPr>
      <w:r>
        <w:t>Strong interpersonal and communication skills, including excellent oral and written communication skills;</w:t>
      </w:r>
    </w:p>
    <w:p w14:paraId="1373E4EB" w14:textId="77777777" w:rsidR="00211A92" w:rsidRDefault="002E53EB" w:rsidP="00EE20D1">
      <w:pPr>
        <w:pStyle w:val="ListParagraph"/>
        <w:numPr>
          <w:ilvl w:val="0"/>
          <w:numId w:val="5"/>
        </w:numPr>
        <w:jc w:val="both"/>
      </w:pPr>
      <w:r>
        <w:t>Experience in editing and proofreading organizational communication documents;</w:t>
      </w:r>
    </w:p>
    <w:p w14:paraId="6021CAC2" w14:textId="77777777" w:rsidR="00211A92" w:rsidRDefault="002E53EB" w:rsidP="00EE20D1">
      <w:pPr>
        <w:pStyle w:val="ListParagraph"/>
        <w:numPr>
          <w:ilvl w:val="0"/>
          <w:numId w:val="5"/>
        </w:numPr>
        <w:jc w:val="both"/>
      </w:pPr>
      <w:r>
        <w:t>Ability to work independently and as part of a team,</w:t>
      </w:r>
      <w:r w:rsidR="00211A92">
        <w:t xml:space="preserve"> and</w:t>
      </w:r>
      <w:r>
        <w:t xml:space="preserve"> </w:t>
      </w:r>
      <w:r w:rsidR="00211A92">
        <w:t xml:space="preserve">capacity to work simultaneously on </w:t>
      </w:r>
      <w:r>
        <w:t>multiple projects and tasks;</w:t>
      </w:r>
    </w:p>
    <w:p w14:paraId="0B6C67F2" w14:textId="77777777" w:rsidR="00211A92" w:rsidRDefault="002E53EB" w:rsidP="00EE20D1">
      <w:pPr>
        <w:pStyle w:val="ListParagraph"/>
        <w:numPr>
          <w:ilvl w:val="0"/>
          <w:numId w:val="5"/>
        </w:numPr>
        <w:jc w:val="both"/>
      </w:pPr>
      <w:r>
        <w:t>Demonstrated experience in the development of communication media (online, Media / Press releases, publications and reports);</w:t>
      </w:r>
    </w:p>
    <w:p w14:paraId="58DC5EDE" w14:textId="77777777" w:rsidR="00211A92" w:rsidRDefault="002E53EB" w:rsidP="00EE20D1">
      <w:pPr>
        <w:pStyle w:val="ListParagraph"/>
        <w:numPr>
          <w:ilvl w:val="0"/>
          <w:numId w:val="5"/>
        </w:numPr>
        <w:jc w:val="both"/>
      </w:pPr>
      <w:r>
        <w:t>Ability to work in a multicultural environment and to interact positively with a wide range of stakeholders in an international, regional and national context;</w:t>
      </w:r>
    </w:p>
    <w:p w14:paraId="19304E15" w14:textId="77777777" w:rsidR="00211A92" w:rsidRDefault="002E53EB" w:rsidP="00EE20D1">
      <w:pPr>
        <w:pStyle w:val="ListParagraph"/>
        <w:numPr>
          <w:ilvl w:val="0"/>
          <w:numId w:val="5"/>
        </w:numPr>
        <w:jc w:val="both"/>
      </w:pPr>
      <w:r>
        <w:t>Experience in project management;</w:t>
      </w:r>
    </w:p>
    <w:p w14:paraId="6D303087" w14:textId="2AF1164A" w:rsidR="00211A92" w:rsidRDefault="002E53EB" w:rsidP="00EE20D1">
      <w:pPr>
        <w:pStyle w:val="ListParagraph"/>
        <w:numPr>
          <w:ilvl w:val="0"/>
          <w:numId w:val="5"/>
        </w:numPr>
        <w:jc w:val="both"/>
      </w:pPr>
      <w:r>
        <w:t>Excellent computer skills (Word, Excel, Power Po</w:t>
      </w:r>
      <w:r w:rsidR="00211A92">
        <w:t xml:space="preserve">int, Internet, Social </w:t>
      </w:r>
      <w:r w:rsidR="003731CD">
        <w:t>Media</w:t>
      </w:r>
      <w:r w:rsidR="00211A92">
        <w:t>);</w:t>
      </w:r>
    </w:p>
    <w:p w14:paraId="6CC28E05" w14:textId="77777777" w:rsidR="00211A92" w:rsidRDefault="002E53EB" w:rsidP="00EE20D1">
      <w:pPr>
        <w:pStyle w:val="ListParagraph"/>
        <w:numPr>
          <w:ilvl w:val="0"/>
          <w:numId w:val="5"/>
        </w:numPr>
        <w:jc w:val="both"/>
      </w:pPr>
      <w:r>
        <w:t>Excellent written and oral communication skills in French and English</w:t>
      </w:r>
      <w:r w:rsidR="00211A92">
        <w:t xml:space="preserve">. </w:t>
      </w:r>
      <w:r>
        <w:t>Knowledge of the Portu</w:t>
      </w:r>
      <w:r w:rsidR="00211A92">
        <w:t>guese language will be an asset</w:t>
      </w:r>
      <w:r>
        <w:t>;</w:t>
      </w:r>
    </w:p>
    <w:p w14:paraId="7ECF5411" w14:textId="77777777" w:rsidR="00211A92" w:rsidRDefault="0078507D" w:rsidP="00EE20D1">
      <w:pPr>
        <w:pStyle w:val="ListParagraph"/>
        <w:numPr>
          <w:ilvl w:val="0"/>
          <w:numId w:val="5"/>
        </w:numPr>
        <w:jc w:val="both"/>
      </w:pPr>
      <w:r>
        <w:t>Flexible</w:t>
      </w:r>
      <w:r w:rsidR="002E53EB">
        <w:t xml:space="preserve"> and creative, with </w:t>
      </w:r>
      <w:r w:rsidR="00211A92">
        <w:t xml:space="preserve">good </w:t>
      </w:r>
      <w:r>
        <w:t>analysis and synthesis capabilities</w:t>
      </w:r>
      <w:r w:rsidR="002E53EB">
        <w:t>;</w:t>
      </w:r>
    </w:p>
    <w:p w14:paraId="72D912EC" w14:textId="77777777" w:rsidR="002E53EB" w:rsidRDefault="002E53EB" w:rsidP="00EE20D1">
      <w:pPr>
        <w:pStyle w:val="ListParagraph"/>
        <w:numPr>
          <w:ilvl w:val="0"/>
          <w:numId w:val="5"/>
        </w:numPr>
        <w:jc w:val="both"/>
      </w:pPr>
      <w:r>
        <w:t>Addi</w:t>
      </w:r>
      <w:r w:rsidR="00211A92">
        <w:t>tional training in development and/or</w:t>
      </w:r>
      <w:r>
        <w:t xml:space="preserve"> environment, especially in Integrated Water Resources Managemen</w:t>
      </w:r>
      <w:r w:rsidR="00211A92">
        <w:t>t (IWRM), will be a major asset.</w:t>
      </w:r>
    </w:p>
    <w:p w14:paraId="0CB7E697" w14:textId="77777777" w:rsidR="00B15F3A" w:rsidRDefault="00B15F3A" w:rsidP="00EE20D1">
      <w:pPr>
        <w:jc w:val="both"/>
        <w:rPr>
          <w:b/>
        </w:rPr>
      </w:pPr>
    </w:p>
    <w:p w14:paraId="0615F644" w14:textId="77777777" w:rsidR="00B15F3A" w:rsidRPr="00B15F3A" w:rsidRDefault="00B15F3A" w:rsidP="00EE20D1">
      <w:pPr>
        <w:jc w:val="both"/>
        <w:rPr>
          <w:b/>
        </w:rPr>
      </w:pPr>
      <w:r w:rsidRPr="00B15F3A">
        <w:rPr>
          <w:b/>
        </w:rPr>
        <w:t>SUBMISSION OF APPLICATION FILES</w:t>
      </w:r>
    </w:p>
    <w:p w14:paraId="13954627" w14:textId="77777777" w:rsidR="00B15F3A" w:rsidRDefault="00B15F3A" w:rsidP="00EE20D1">
      <w:pPr>
        <w:jc w:val="both"/>
      </w:pPr>
      <w:r>
        <w:t>Interested candidates should prepare and submit a motivation letter, addressed to the GWP-</w:t>
      </w:r>
      <w:proofErr w:type="spellStart"/>
      <w:r>
        <w:t>CAf</w:t>
      </w:r>
      <w:proofErr w:type="spellEnd"/>
      <w:r>
        <w:t xml:space="preserve"> Chair, with their curriculum vitae (including 3 references) to </w:t>
      </w:r>
      <w:r w:rsidRPr="00B15F3A">
        <w:rPr>
          <w:b/>
        </w:rPr>
        <w:t>recruit-cam@wwfcam.org</w:t>
      </w:r>
      <w:r>
        <w:t xml:space="preserve"> with copy to </w:t>
      </w:r>
      <w:r w:rsidRPr="00B15F3A">
        <w:rPr>
          <w:b/>
        </w:rPr>
        <w:t>secretariat@gwpcaf.org</w:t>
      </w:r>
      <w:r>
        <w:t xml:space="preserve"> and </w:t>
      </w:r>
      <w:r w:rsidRPr="00B15F3A">
        <w:rPr>
          <w:b/>
        </w:rPr>
        <w:t>Ligia-barros@hotmail.com</w:t>
      </w:r>
      <w:r>
        <w:t xml:space="preserve"> clearly indicating </w:t>
      </w:r>
      <w:r w:rsidRPr="00B15F3A">
        <w:rPr>
          <w:b/>
          <w:i/>
        </w:rPr>
        <w:t>“Application for the position of Communications and Knowledge Management Officer of GWP Central Africa”.</w:t>
      </w:r>
    </w:p>
    <w:p w14:paraId="60B10987" w14:textId="48259B1F" w:rsidR="00B15F3A" w:rsidRDefault="00B15F3A" w:rsidP="00EE20D1">
      <w:pPr>
        <w:jc w:val="both"/>
      </w:pPr>
      <w:r>
        <w:t xml:space="preserve">Applications must be submitted electronically no later than 5 pm (Cameroon time) on </w:t>
      </w:r>
      <w:r w:rsidR="00764EE4">
        <w:t>30</w:t>
      </w:r>
      <w:r w:rsidR="00764EE4" w:rsidRPr="00764EE4">
        <w:rPr>
          <w:vertAlign w:val="superscript"/>
        </w:rPr>
        <w:t>th</w:t>
      </w:r>
      <w:r w:rsidR="00764EE4">
        <w:t xml:space="preserve"> </w:t>
      </w:r>
      <w:r>
        <w:t>June 2017. This call for applications is open to all candidates from the Central African region who are nationals of one of the GWP countries in Central</w:t>
      </w:r>
      <w:r w:rsidR="003731CD" w:rsidRPr="003731CD">
        <w:t xml:space="preserve"> </w:t>
      </w:r>
      <w:r w:rsidR="003731CD">
        <w:t>Africa</w:t>
      </w:r>
      <w:r>
        <w:t>.</w:t>
      </w:r>
    </w:p>
    <w:p w14:paraId="02C76533" w14:textId="77777777" w:rsidR="00B15F3A" w:rsidRDefault="00B15F3A" w:rsidP="00EE20D1">
      <w:pPr>
        <w:jc w:val="both"/>
      </w:pPr>
      <w:r>
        <w:t>Female candidates are strongly encouraged to apply. Please note that only pre-selected candidates will be contacted.</w:t>
      </w:r>
    </w:p>
    <w:p w14:paraId="3682113F" w14:textId="77777777" w:rsidR="00B15F3A" w:rsidRDefault="00B15F3A" w:rsidP="00EE20D1">
      <w:pPr>
        <w:jc w:val="both"/>
      </w:pPr>
      <w:bookmarkStart w:id="0" w:name="_GoBack"/>
      <w:bookmarkEnd w:id="0"/>
    </w:p>
    <w:p w14:paraId="36DC6ED0" w14:textId="281723E3" w:rsidR="00B15F3A" w:rsidRDefault="00B15F3A" w:rsidP="00EE20D1">
      <w:pPr>
        <w:jc w:val="both"/>
      </w:pPr>
      <w:r>
        <w:t>EXPECTED START DATE: 1</w:t>
      </w:r>
      <w:r w:rsidRPr="00B15F3A">
        <w:rPr>
          <w:vertAlign w:val="superscript"/>
        </w:rPr>
        <w:t>st</w:t>
      </w:r>
      <w:r>
        <w:t xml:space="preserve"> </w:t>
      </w:r>
      <w:r w:rsidR="00764EE4">
        <w:t xml:space="preserve">August </w:t>
      </w:r>
      <w:r>
        <w:t>2017</w:t>
      </w:r>
    </w:p>
    <w:p w14:paraId="4193F2A3" w14:textId="19D5DC80" w:rsidR="00B15F3A" w:rsidRDefault="00B15F3A" w:rsidP="00EE20D1">
      <w:pPr>
        <w:jc w:val="both"/>
      </w:pPr>
      <w:r>
        <w:t>DURATION OF THE CONTRACT: 2 years, with a trial period of 6 months.</w:t>
      </w:r>
    </w:p>
    <w:p w14:paraId="63D01F38" w14:textId="77777777" w:rsidR="00B15F3A" w:rsidRDefault="00B15F3A" w:rsidP="00EE20D1">
      <w:pPr>
        <w:jc w:val="both"/>
      </w:pPr>
      <w:r>
        <w:t>PLACE OF EMPLOYMENT: Yaoundé - Republic of Cameroon</w:t>
      </w:r>
    </w:p>
    <w:sectPr w:rsidR="00B15F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A3627"/>
    <w:multiLevelType w:val="hybridMultilevel"/>
    <w:tmpl w:val="83A4B2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FEA329E"/>
    <w:multiLevelType w:val="hybridMultilevel"/>
    <w:tmpl w:val="266076C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A5F44EA"/>
    <w:multiLevelType w:val="hybridMultilevel"/>
    <w:tmpl w:val="1A7082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C4D4E83"/>
    <w:multiLevelType w:val="hybridMultilevel"/>
    <w:tmpl w:val="95541DB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375A357D"/>
    <w:multiLevelType w:val="hybridMultilevel"/>
    <w:tmpl w:val="6D08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0825A6"/>
    <w:multiLevelType w:val="hybridMultilevel"/>
    <w:tmpl w:val="279AB79C"/>
    <w:lvl w:ilvl="0" w:tplc="E8E422F0">
      <w:start w:val="1"/>
      <w:numFmt w:val="bullet"/>
      <w:lvlText w:val=""/>
      <w:lvlJc w:val="left"/>
      <w:pPr>
        <w:tabs>
          <w:tab w:val="num" w:pos="720"/>
        </w:tabs>
        <w:ind w:left="720" w:hanging="360"/>
      </w:pPr>
      <w:rPr>
        <w:rFonts w:ascii="Symbol" w:hAnsi="Symbol" w:hint="default"/>
      </w:rPr>
    </w:lvl>
    <w:lvl w:ilvl="1" w:tplc="041D0005"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9B193E"/>
    <w:multiLevelType w:val="hybridMultilevel"/>
    <w:tmpl w:val="40569D44"/>
    <w:lvl w:ilvl="0" w:tplc="04090001">
      <w:start w:val="1"/>
      <w:numFmt w:val="bullet"/>
      <w:lvlText w:val=""/>
      <w:lvlJc w:val="left"/>
      <w:pPr>
        <w:tabs>
          <w:tab w:val="num" w:pos="780"/>
        </w:tabs>
        <w:ind w:left="78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981"/>
    <w:rsid w:val="000033DA"/>
    <w:rsid w:val="001C5981"/>
    <w:rsid w:val="00211A92"/>
    <w:rsid w:val="00274760"/>
    <w:rsid w:val="002A7BB3"/>
    <w:rsid w:val="002E53EB"/>
    <w:rsid w:val="00340178"/>
    <w:rsid w:val="003731CD"/>
    <w:rsid w:val="003A2D8A"/>
    <w:rsid w:val="005235D0"/>
    <w:rsid w:val="00604058"/>
    <w:rsid w:val="006850EE"/>
    <w:rsid w:val="00764EE4"/>
    <w:rsid w:val="0078507D"/>
    <w:rsid w:val="00835BEF"/>
    <w:rsid w:val="00963276"/>
    <w:rsid w:val="009C5D3B"/>
    <w:rsid w:val="00AC78BF"/>
    <w:rsid w:val="00B15F3A"/>
    <w:rsid w:val="00EE2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8909D"/>
  <w15:chartTrackingRefBased/>
  <w15:docId w15:val="{E5CEA6CF-6C9F-4849-9A55-505997628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59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9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2005</Words>
  <Characters>11029</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2017-06-27T13:29:00Z</dcterms:created>
  <dcterms:modified xsi:type="dcterms:W3CDTF">2017-06-27T13:29:00Z</dcterms:modified>
</cp:coreProperties>
</file>