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720C" w14:textId="7750A694" w:rsidR="0052691E" w:rsidRPr="00F0458F" w:rsidRDefault="0052691E" w:rsidP="0052691E">
      <w:pPr>
        <w:pStyle w:val="BodyText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Annex </w:t>
      </w:r>
      <w:r w:rsidR="00952DF5">
        <w:rPr>
          <w:rFonts w:ascii="Calibri" w:hAnsi="Calibri" w:cs="Calibri"/>
          <w:b/>
          <w:sz w:val="32"/>
          <w:u w:val="single"/>
          <w:lang w:val="en-GB" w:eastAsia="en-US"/>
        </w:rPr>
        <w:t>1</w:t>
      </w:r>
      <w:r w:rsidRPr="00166FAB">
        <w:rPr>
          <w:rFonts w:ascii="Calibri" w:hAnsi="Calibri" w:cs="Calibri"/>
          <w:b/>
          <w:sz w:val="32"/>
          <w:u w:val="single"/>
          <w:lang w:val="en-GB" w:eastAsia="en-US"/>
        </w:rPr>
        <w:t xml:space="preserve">: </w:t>
      </w: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0C611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>Participant</w:t>
      </w:r>
    </w:p>
    <w:p w14:paraId="519CF3AD" w14:textId="77777777" w:rsidR="000C611B" w:rsidRDefault="000C611B" w:rsidP="0052691E">
      <w:pPr>
        <w:pStyle w:val="SectionVHeader"/>
        <w:rPr>
          <w:rFonts w:ascii="Calibri" w:hAnsi="Calibri" w:cs="Calibri"/>
          <w:lang w:val="en-GB"/>
        </w:rPr>
      </w:pPr>
    </w:p>
    <w:p w14:paraId="30160DA7" w14:textId="1FF6941E" w:rsidR="0052691E" w:rsidRPr="00F0458F" w:rsidRDefault="000C611B" w:rsidP="0052691E">
      <w:pPr>
        <w:pStyle w:val="SectionVHeader"/>
        <w:rPr>
          <w:rFonts w:ascii="Calibri" w:hAnsi="Calibri" w:cs="Calibri"/>
          <w:lang w:val="en-GB"/>
        </w:rPr>
      </w:pPr>
      <w:r w:rsidRPr="000C611B">
        <w:rPr>
          <w:rFonts w:ascii="Calibri" w:hAnsi="Calibri" w:cs="Calibri"/>
          <w:lang w:val="en-GB"/>
        </w:rPr>
        <w:t>Solemn Self-Declaration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2CA2FB94" w:rsidR="0052691E" w:rsidRPr="00F0458F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GB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39BB8B5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 xml:space="preserve">Date: </w:t>
      </w:r>
      <w:r w:rsidRPr="00BD5741">
        <w:rPr>
          <w:rFonts w:ascii="Calibri" w:hAnsi="Calibri" w:cs="Calibri"/>
          <w:i/>
          <w:iCs/>
          <w:lang w:val="en-GB"/>
        </w:rPr>
        <w:t xml:space="preserve">[insert date (as day, </w:t>
      </w:r>
      <w:proofErr w:type="gramStart"/>
      <w:r w:rsidRPr="00BD5741">
        <w:rPr>
          <w:rFonts w:ascii="Calibri" w:hAnsi="Calibri" w:cs="Calibri"/>
          <w:i/>
          <w:iCs/>
          <w:lang w:val="en-GB"/>
        </w:rPr>
        <w:t>month</w:t>
      </w:r>
      <w:proofErr w:type="gramEnd"/>
      <w:r w:rsidRPr="00BD5741">
        <w:rPr>
          <w:rFonts w:ascii="Calibri" w:hAnsi="Calibri" w:cs="Calibri"/>
          <w:i/>
          <w:iCs/>
          <w:lang w:val="en-GB"/>
        </w:rPr>
        <w:t xml:space="preserve"> and year</w:t>
      </w:r>
      <w:r w:rsidR="00BD5741" w:rsidRPr="00BD5741">
        <w:rPr>
          <w:rFonts w:ascii="Calibri" w:hAnsi="Calibri" w:cs="Calibri"/>
          <w:i/>
          <w:iCs/>
          <w:lang w:val="en-GB"/>
        </w:rPr>
        <w:t>)</w:t>
      </w:r>
      <w:r w:rsidRPr="00BD5741">
        <w:rPr>
          <w:rFonts w:ascii="Calibri" w:hAnsi="Calibri" w:cs="Calibri"/>
          <w:i/>
          <w:iCs/>
          <w:lang w:val="en-GB"/>
        </w:rPr>
        <w:t xml:space="preserve"> of Offer Submission]</w:t>
      </w:r>
    </w:p>
    <w:p w14:paraId="33FD9282" w14:textId="77777777" w:rsidR="00AD31F5" w:rsidRDefault="00AD31F5" w:rsidP="0052691E">
      <w:pPr>
        <w:rPr>
          <w:rFonts w:ascii="Calibri" w:hAnsi="Calibri" w:cs="Calibri"/>
          <w:lang w:val="en-GB"/>
        </w:rPr>
      </w:pPr>
    </w:p>
    <w:p w14:paraId="6DC38566" w14:textId="0255E34C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  <w:r w:rsidR="00AD31F5">
        <w:rPr>
          <w:rFonts w:ascii="Calibri" w:hAnsi="Calibri" w:cs="Calibri"/>
          <w:lang w:val="en-GB"/>
        </w:rPr>
        <w:t>P</w:t>
      </w:r>
      <w:r w:rsidR="00AD31F5" w:rsidRPr="00AD31F5">
        <w:rPr>
          <w:rFonts w:ascii="Calibri" w:hAnsi="Calibri" w:cs="Calibri"/>
          <w:lang w:val="en-GB"/>
        </w:rPr>
        <w:t>reparation of a Study on the eventual formalisation of aspects of flow regulation across the riparian countries of the Drina and their Nexus sectors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NoSpacing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participant</w:t>
      </w:r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5755214A" w14:textId="77777777" w:rsidR="0052691E" w:rsidRDefault="0052691E" w:rsidP="00862E81">
            <w:pPr>
              <w:ind w:right="-20"/>
              <w:rPr>
                <w:rFonts w:ascii="Calibri" w:eastAsia="Arial" w:hAnsi="Calibri"/>
                <w:color w:val="010000"/>
                <w:w w:val="105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  <w:p w14:paraId="0D62B62D" w14:textId="0CD4B5F5" w:rsidR="00AD31F5" w:rsidRPr="00F0458F" w:rsidRDefault="00AD31F5" w:rsidP="00862E81">
            <w:pPr>
              <w:ind w:right="-20"/>
              <w:rPr>
                <w:rFonts w:ascii="Calibri" w:eastAsia="Arial" w:hAnsi="Calibri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3473D8B3" w14:textId="77777777" w:rsidR="0052691E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w w:val="107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registered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approved economic 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e.g.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  <w:p w14:paraId="2DC87B47" w14:textId="21EA4C0A" w:rsidR="00AD31F5" w:rsidRPr="00F0458F" w:rsidRDefault="00AD31F5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66348461" w:rsidR="0098473C" w:rsidRPr="00F0458F" w:rsidRDefault="0098473C" w:rsidP="0098473C">
            <w:pPr>
              <w:spacing w:line="257" w:lineRule="auto"/>
              <w:ind w:right="98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lastRenderedPageBreak/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1B990C2F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Style w:val="FootnoteReference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</w:t>
            </w:r>
            <w:proofErr w:type="spellStart"/>
            <w:r w:rsidRPr="00F0458F">
              <w:rPr>
                <w:rFonts w:ascii="Calibri" w:hAnsi="Calibri" w:cs="Calibri"/>
                <w:lang w:val="en-GB"/>
              </w:rPr>
              <w:t>ies</w:t>
            </w:r>
            <w:proofErr w:type="spellEnd"/>
            <w:r w:rsidRPr="00F0458F">
              <w:rPr>
                <w:rFonts w:ascii="Calibri" w:hAnsi="Calibri" w:cs="Calibri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Heading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748B5" w:rsidRDefault="0052691E" w:rsidP="00862E81">
            <w:pPr>
              <w:pStyle w:val="Heading1"/>
              <w:rPr>
                <w:rFonts w:ascii="Calibri" w:hAnsi="Calibri" w:cs="Calibri"/>
                <w:i/>
                <w:iCs/>
                <w:lang w:val="en-GB"/>
              </w:rPr>
            </w:pPr>
            <w:r w:rsidRPr="001748B5">
              <w:rPr>
                <w:rFonts w:ascii="Calibri" w:hAnsi="Calibri" w:cs="Calibri"/>
                <w:i/>
                <w:iCs/>
                <w:lang w:val="en-GB"/>
              </w:rPr>
              <w:t>[insert Participant’s</w:t>
            </w:r>
            <w:r w:rsidRPr="001748B5" w:rsidDel="00201112">
              <w:rPr>
                <w:rFonts w:ascii="Calibri" w:hAnsi="Calibri" w:cs="Calibri"/>
                <w:i/>
                <w:iCs/>
                <w:lang w:val="en-GB"/>
              </w:rPr>
              <w:t xml:space="preserve"> </w:t>
            </w:r>
            <w:r w:rsidRPr="001748B5">
              <w:rPr>
                <w:rFonts w:ascii="Calibri" w:hAnsi="Calibri" w:cs="Calibri"/>
                <w:i/>
                <w:iCs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Heading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748B5" w:rsidRDefault="0052691E" w:rsidP="00862E81">
            <w:pPr>
              <w:pStyle w:val="Heading1"/>
              <w:rPr>
                <w:rFonts w:ascii="Calibri" w:hAnsi="Calibri"/>
                <w:i/>
                <w:iCs/>
                <w:lang w:val="en-GB" w:eastAsia="bg-BG"/>
              </w:rPr>
            </w:pPr>
            <w:r w:rsidRPr="001748B5">
              <w:rPr>
                <w:rFonts w:ascii="Calibri" w:hAnsi="Calibri"/>
                <w:i/>
                <w:iCs/>
                <w:lang w:val="en-GB" w:eastAsia="bg-BG"/>
              </w:rPr>
              <w:t xml:space="preserve">[insert </w:t>
            </w:r>
            <w:r w:rsidRPr="001748B5">
              <w:rPr>
                <w:rFonts w:ascii="Calibri" w:hAnsi="Calibri" w:cs="Calibri"/>
                <w:i/>
                <w:iCs/>
                <w:lang w:val="en-GB"/>
              </w:rPr>
              <w:t>Participant’s</w:t>
            </w:r>
            <w:r w:rsidRPr="001748B5" w:rsidDel="00201112">
              <w:rPr>
                <w:rFonts w:ascii="Calibri" w:hAnsi="Calibri"/>
                <w:i/>
                <w:iCs/>
                <w:lang w:val="en-GB" w:eastAsia="bg-BG"/>
              </w:rPr>
              <w:t xml:space="preserve"> </w:t>
            </w:r>
            <w:r w:rsidRPr="001748B5">
              <w:rPr>
                <w:rFonts w:ascii="Calibri" w:hAnsi="Calibri"/>
                <w:i/>
                <w:iCs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748B5" w:rsidRDefault="0052691E" w:rsidP="00862E81">
            <w:pPr>
              <w:pStyle w:val="Heading1"/>
              <w:rPr>
                <w:rFonts w:ascii="Calibri" w:hAnsi="Calibri"/>
                <w:i/>
                <w:iCs/>
                <w:lang w:val="en-GB" w:eastAsia="bg-BG"/>
              </w:rPr>
            </w:pPr>
            <w:r w:rsidRPr="001748B5">
              <w:rPr>
                <w:rFonts w:ascii="Calibri" w:hAnsi="Calibri"/>
                <w:i/>
                <w:iCs/>
                <w:lang w:val="en-GB" w:eastAsia="bg-BG"/>
              </w:rPr>
              <w:t xml:space="preserve">[insert </w:t>
            </w:r>
            <w:r w:rsidRPr="001748B5">
              <w:rPr>
                <w:rFonts w:ascii="Calibri" w:hAnsi="Calibri" w:cs="Calibri"/>
                <w:i/>
                <w:iCs/>
                <w:lang w:val="en-GB"/>
              </w:rPr>
              <w:t>Participant’s</w:t>
            </w:r>
            <w:r w:rsidRPr="001748B5" w:rsidDel="00201112">
              <w:rPr>
                <w:rFonts w:ascii="Calibri" w:hAnsi="Calibri"/>
                <w:i/>
                <w:iCs/>
                <w:lang w:val="en-GB" w:eastAsia="bg-BG"/>
              </w:rPr>
              <w:t xml:space="preserve"> </w:t>
            </w:r>
            <w:r w:rsidRPr="001748B5">
              <w:rPr>
                <w:rFonts w:ascii="Calibri" w:hAnsi="Calibri"/>
                <w:i/>
                <w:iCs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748B5" w:rsidRDefault="0052691E" w:rsidP="00862E81">
            <w:pPr>
              <w:pStyle w:val="Text1"/>
              <w:rPr>
                <w:rFonts w:ascii="Calibri" w:hAnsi="Calibri"/>
                <w:i/>
                <w:iCs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Heading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NoSpacing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NoSpacing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0A0F0409" w:rsidR="0052691E" w:rsidRPr="00F0458F" w:rsidRDefault="0052691E" w:rsidP="00862E81">
            <w:pPr>
              <w:pStyle w:val="NoSpacing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information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proofErr w:type="gramEnd"/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7D1A8F0E" w:rsidR="009D574B" w:rsidRDefault="009D574B" w:rsidP="009D574B">
      <w:pPr>
        <w:rPr>
          <w:lang w:val="en-GB" w:eastAsia="bg-BG"/>
        </w:rPr>
      </w:pPr>
    </w:p>
    <w:p w14:paraId="7EEEF85B" w14:textId="77777777" w:rsidR="001748B5" w:rsidRDefault="001748B5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30BAA708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77777777" w:rsidR="0052691E" w:rsidRPr="00F0458F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0C3D922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FootnoteReference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77777777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>а) Country concerned;</w:t>
            </w:r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d) has the economic operator fulfilled its obligations by paying or entering into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(d)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lastRenderedPageBreak/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Is the economic operator in the UNPD List 1267.1989 or UN Ineligibility List?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Heading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NoSpacing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NoSpacing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NoSpacing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to be able, upon request and without delay, to provide the certificates and other forms of documentary evidence referred to, in the call for offers</w:t>
      </w:r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consent to MIO-ECSDE gaining access to the end clients of projects indicating technical ability, professional ability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9D720" w:rsidR="00FF322E" w:rsidRDefault="0052691E" w:rsidP="0052691E">
      <w:r w:rsidRPr="00F0458F">
        <w:rPr>
          <w:rFonts w:ascii="Calibri" w:hAnsi="Calibri"/>
          <w:lang w:val="en-GB"/>
        </w:rPr>
        <w:t>Date, place and, where required or necessary, signature (s)</w:t>
      </w:r>
      <w:proofErr w:type="gramStart"/>
      <w:r w:rsidRPr="00F0458F">
        <w:rPr>
          <w:rFonts w:ascii="Calibri" w:hAnsi="Calibri"/>
          <w:lang w:val="en-GB"/>
        </w:rPr>
        <w:t>:  [</w:t>
      </w:r>
      <w:proofErr w:type="gramEnd"/>
      <w:r w:rsidRPr="00F0458F">
        <w:rPr>
          <w:rFonts w:ascii="Calibri" w:hAnsi="Calibri"/>
          <w:lang w:val="en-GB"/>
        </w:rPr>
        <w:t>……]</w:t>
      </w:r>
    </w:p>
    <w:sectPr w:rsidR="00FF322E" w:rsidSect="00FB2F7E"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345C0" w14:textId="77777777" w:rsidR="00216CA7" w:rsidRDefault="00216CA7" w:rsidP="0052691E">
      <w:r>
        <w:separator/>
      </w:r>
    </w:p>
  </w:endnote>
  <w:endnote w:type="continuationSeparator" w:id="0">
    <w:p w14:paraId="58C89E89" w14:textId="77777777" w:rsidR="00216CA7" w:rsidRDefault="00216CA7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00000000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217BF" w14:textId="77777777" w:rsidR="00216CA7" w:rsidRDefault="00216CA7" w:rsidP="0052691E">
      <w:r>
        <w:separator/>
      </w:r>
    </w:p>
  </w:footnote>
  <w:footnote w:type="continuationSeparator" w:id="0">
    <w:p w14:paraId="56BA2228" w14:textId="77777777" w:rsidR="00216CA7" w:rsidRDefault="00216CA7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FootnoteText"/>
        <w:rPr>
          <w:lang w:val="en-US"/>
        </w:rPr>
      </w:pPr>
      <w:r w:rsidRPr="00A83FFA">
        <w:rPr>
          <w:rStyle w:val="FootnoteReference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FootnoteReference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proofErr w:type="spellStart"/>
      <w:r w:rsidRPr="009B434A">
        <w:rPr>
          <w:rFonts w:ascii="Calibri" w:eastAsia="Arial" w:hAnsi="Calibri"/>
          <w:color w:val="030000"/>
          <w:sz w:val="20"/>
          <w:szCs w:val="20"/>
        </w:rPr>
        <w:t>Please</w:t>
      </w:r>
      <w:proofErr w:type="spellEnd"/>
      <w:r w:rsidRPr="009B434A">
        <w:rPr>
          <w:rFonts w:ascii="Calibri" w:eastAsia="Arial" w:hAnsi="Calibri"/>
          <w:color w:val="030000"/>
          <w:sz w:val="20"/>
          <w:szCs w:val="20"/>
        </w:rPr>
        <w:t xml:space="preserve"> </w:t>
      </w:r>
      <w:proofErr w:type="spellStart"/>
      <w:r w:rsidRPr="009B434A">
        <w:rPr>
          <w:rFonts w:ascii="Calibri" w:eastAsia="Arial" w:hAnsi="Calibri"/>
          <w:color w:val="030000"/>
          <w:sz w:val="20"/>
          <w:szCs w:val="20"/>
        </w:rPr>
        <w:t>repeat</w:t>
      </w:r>
      <w:proofErr w:type="spellEnd"/>
      <w:r w:rsidRPr="009B434A">
        <w:rPr>
          <w:rFonts w:ascii="Calibri" w:eastAsia="Arial" w:hAnsi="Calibri"/>
          <w:color w:val="030000"/>
          <w:sz w:val="20"/>
          <w:szCs w:val="20"/>
        </w:rPr>
        <w:t xml:space="preserve"> as </w:t>
      </w:r>
      <w:proofErr w:type="spellStart"/>
      <w:r w:rsidRPr="009B434A">
        <w:rPr>
          <w:rFonts w:ascii="Calibri" w:eastAsia="Arial" w:hAnsi="Calibri"/>
          <w:color w:val="030000"/>
          <w:sz w:val="20"/>
          <w:szCs w:val="20"/>
        </w:rPr>
        <w:t>many</w:t>
      </w:r>
      <w:proofErr w:type="spellEnd"/>
      <w:r w:rsidRPr="009B434A">
        <w:rPr>
          <w:rFonts w:ascii="Calibri" w:eastAsia="Arial" w:hAnsi="Calibri"/>
          <w:color w:val="030000"/>
          <w:sz w:val="20"/>
          <w:szCs w:val="20"/>
        </w:rPr>
        <w:t xml:space="preserve"> times as </w:t>
      </w:r>
      <w:proofErr w:type="spellStart"/>
      <w:r w:rsidRPr="009B434A">
        <w:rPr>
          <w:rFonts w:ascii="Calibri" w:eastAsia="Arial" w:hAnsi="Calibri"/>
          <w:color w:val="030000"/>
          <w:sz w:val="20"/>
          <w:szCs w:val="20"/>
        </w:rPr>
        <w:t>needed</w:t>
      </w:r>
      <w:proofErr w:type="spellEnd"/>
      <w:r w:rsidRPr="009B434A">
        <w:rPr>
          <w:rFonts w:ascii="Calibri" w:eastAsia="Arial" w:hAnsi="Calibri"/>
          <w:color w:val="030000"/>
          <w:sz w:val="20"/>
          <w:szCs w:val="20"/>
        </w:rPr>
        <w:t>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repeat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</w:t>
      </w:r>
      <w:proofErr w:type="spellEnd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repeat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</w:t>
      </w:r>
      <w:proofErr w:type="spellEnd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.</w:t>
      </w:r>
    </w:p>
  </w:footnote>
  <w:footnote w:id="5">
    <w:p w14:paraId="129A2F06" w14:textId="77777777" w:rsidR="0052691E" w:rsidRPr="00AF713B" w:rsidRDefault="0052691E" w:rsidP="0052691E">
      <w:pPr>
        <w:pStyle w:val="FootnoteText"/>
        <w:rPr>
          <w:sz w:val="20"/>
          <w:lang w:val="en-US"/>
        </w:rPr>
      </w:pPr>
      <w:r w:rsidRPr="00AF713B">
        <w:rPr>
          <w:rStyle w:val="FootnoteReference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FootnoteReference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proofErr w:type="spellEnd"/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proofErr w:type="spellEnd"/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account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proofErr w:type="spellStart"/>
      <w:proofErr w:type="gramStart"/>
      <w:r w:rsidRPr="00AF713B">
        <w:rPr>
          <w:rFonts w:ascii="Calibri" w:eastAsia="Arial" w:hAnsi="Calibri"/>
          <w:color w:val="030000"/>
          <w:sz w:val="20"/>
          <w:szCs w:val="20"/>
        </w:rPr>
        <w:t>character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proofErr w:type="gramEnd"/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proofErr w:type="spellEnd"/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(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punctual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repeated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proofErr w:type="spellEnd"/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should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adequacy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measures</w:t>
      </w:r>
      <w:proofErr w:type="spellEnd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</w:t>
      </w:r>
      <w:proofErr w:type="spellEnd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.</w:t>
      </w:r>
    </w:p>
    <w:p w14:paraId="7332AA59" w14:textId="77777777" w:rsidR="0052691E" w:rsidRPr="00A83FFA" w:rsidRDefault="0052691E" w:rsidP="0052691E">
      <w:pPr>
        <w:pStyle w:val="FootnoteText"/>
        <w:ind w:left="83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ListBullet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11"/>
  </w:num>
  <w:num w:numId="3">
    <w:abstractNumId w:val="22"/>
  </w:num>
  <w:num w:numId="4">
    <w:abstractNumId w:val="33"/>
  </w:num>
  <w:num w:numId="5">
    <w:abstractNumId w:val="13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27"/>
  </w:num>
  <w:num w:numId="9">
    <w:abstractNumId w:val="14"/>
  </w:num>
  <w:num w:numId="10">
    <w:abstractNumId w:val="35"/>
  </w:num>
  <w:num w:numId="11">
    <w:abstractNumId w:val="19"/>
  </w:num>
  <w:num w:numId="12">
    <w:abstractNumId w:val="9"/>
  </w:num>
  <w:num w:numId="13">
    <w:abstractNumId w:val="20"/>
  </w:num>
  <w:num w:numId="14">
    <w:abstractNumId w:val="8"/>
  </w:num>
  <w:num w:numId="15">
    <w:abstractNumId w:val="30"/>
  </w:num>
  <w:num w:numId="16">
    <w:abstractNumId w:val="15"/>
  </w:num>
  <w:num w:numId="17">
    <w:abstractNumId w:val="16"/>
  </w:num>
  <w:num w:numId="18">
    <w:abstractNumId w:val="32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5"/>
  </w:num>
  <w:num w:numId="21">
    <w:abstractNumId w:val="4"/>
  </w:num>
  <w:num w:numId="22">
    <w:abstractNumId w:val="3"/>
  </w:num>
  <w:num w:numId="23">
    <w:abstractNumId w:val="6"/>
  </w:num>
  <w:num w:numId="24">
    <w:abstractNumId w:val="2"/>
  </w:num>
  <w:num w:numId="25">
    <w:abstractNumId w:val="1"/>
  </w:num>
  <w:num w:numId="26">
    <w:abstractNumId w:val="0"/>
  </w:num>
  <w:num w:numId="27">
    <w:abstractNumId w:val="23"/>
  </w:num>
  <w:num w:numId="28">
    <w:abstractNumId w:val="12"/>
  </w:num>
  <w:num w:numId="29">
    <w:abstractNumId w:val="34"/>
  </w:num>
  <w:num w:numId="30">
    <w:abstractNumId w:val="18"/>
  </w:num>
  <w:num w:numId="31">
    <w:abstractNumId w:val="24"/>
  </w:num>
  <w:num w:numId="32">
    <w:abstractNumId w:val="10"/>
  </w:num>
  <w:num w:numId="33">
    <w:abstractNumId w:val="25"/>
  </w:num>
  <w:num w:numId="34">
    <w:abstractNumId w:val="29"/>
  </w:num>
  <w:num w:numId="35">
    <w:abstractNumId w:val="31"/>
  </w:num>
  <w:num w:numId="36">
    <w:abstractNumId w:val="17"/>
  </w:num>
  <w:num w:numId="37">
    <w:abstractNumId w:val="28"/>
  </w:num>
  <w:num w:numId="38">
    <w:abstractNumId w:val="37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C611B"/>
    <w:rsid w:val="001748B5"/>
    <w:rsid w:val="00216CA7"/>
    <w:rsid w:val="0052691E"/>
    <w:rsid w:val="00620410"/>
    <w:rsid w:val="00783A35"/>
    <w:rsid w:val="00952DF5"/>
    <w:rsid w:val="0098473C"/>
    <w:rsid w:val="009B434A"/>
    <w:rsid w:val="009D574B"/>
    <w:rsid w:val="00AD31F5"/>
    <w:rsid w:val="00BD5741"/>
    <w:rsid w:val="00C27E33"/>
    <w:rsid w:val="00C514A1"/>
    <w:rsid w:val="00CD4750"/>
    <w:rsid w:val="00DB4562"/>
    <w:rsid w:val="00E404F3"/>
    <w:rsid w:val="00F00769"/>
    <w:rsid w:val="00F955DF"/>
    <w:rsid w:val="00FB2F7E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next w:val="Normal"/>
    <w:link w:val="Heading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Heading5">
    <w:name w:val="heading 5"/>
    <w:basedOn w:val="Normal"/>
    <w:next w:val="Normal"/>
    <w:link w:val="Heading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Heading6">
    <w:name w:val="heading 6"/>
    <w:basedOn w:val="Normal"/>
    <w:next w:val="Normal"/>
    <w:link w:val="Heading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Heading7">
    <w:name w:val="heading 7"/>
    <w:basedOn w:val="Normal"/>
    <w:next w:val="Normal"/>
    <w:link w:val="Heading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Heading3Char">
    <w:name w:val="Heading 3 Char"/>
    <w:basedOn w:val="DefaultParagraphFont"/>
    <w:link w:val="Heading3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Heading4Char">
    <w:name w:val="Heading 4 Char"/>
    <w:basedOn w:val="DefaultParagraphFont"/>
    <w:link w:val="Heading4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Heading5Char">
    <w:name w:val="Heading 5 Char"/>
    <w:basedOn w:val="DefaultParagraphFont"/>
    <w:link w:val="Heading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Heading6Char">
    <w:name w:val="Heading 6 Char"/>
    <w:basedOn w:val="DefaultParagraphFont"/>
    <w:link w:val="Heading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Heading7Char">
    <w:name w:val="Heading 7 Char"/>
    <w:basedOn w:val="DefaultParagraphFont"/>
    <w:link w:val="Heading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Header">
    <w:name w:val="header"/>
    <w:basedOn w:val="Normal"/>
    <w:link w:val="Head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Footer">
    <w:name w:val="footer"/>
    <w:aliases w:val="ft"/>
    <w:basedOn w:val="Normal"/>
    <w:link w:val="Footer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ft Char"/>
    <w:basedOn w:val="DefaultParagraphFont"/>
    <w:link w:val="Footer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BodyText">
    <w:name w:val="Body Text"/>
    <w:basedOn w:val="Normal"/>
    <w:link w:val="BodyTextChar"/>
    <w:rsid w:val="0052691E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NormalWeb">
    <w:name w:val="Normal (Web)"/>
    <w:basedOn w:val="Normal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BodyText3">
    <w:name w:val="Body Text 3"/>
    <w:basedOn w:val="Normal"/>
    <w:link w:val="BodyText3Char"/>
    <w:rsid w:val="0052691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2691E"/>
  </w:style>
  <w:style w:type="paragraph" w:styleId="BalloonText">
    <w:name w:val="Balloon Text"/>
    <w:basedOn w:val="Normal"/>
    <w:link w:val="BalloonTextChar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DocumentMap">
    <w:name w:val="Document Map"/>
    <w:basedOn w:val="Normal"/>
    <w:link w:val="DocumentMapChar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CommentReference">
    <w:name w:val="annotation reference"/>
    <w:uiPriority w:val="99"/>
    <w:rsid w:val="0052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691E"/>
    <w:rPr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26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Normal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BodyTextIndent3">
    <w:name w:val="Body Text Indent 3"/>
    <w:basedOn w:val="Normal"/>
    <w:link w:val="BodyTextIndent3Char"/>
    <w:rsid w:val="0052691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BodyTextIndent">
    <w:name w:val="Body Text Indent"/>
    <w:basedOn w:val="Normal"/>
    <w:link w:val="BodyTextIndentChar"/>
    <w:rsid w:val="005269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Heading1"/>
    <w:next w:val="Normal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Heading2"/>
    <w:next w:val="Normal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Normal"/>
    <w:next w:val="Normal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Heading4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">
    <w:name w:val="Παράγραφος λίστας1"/>
    <w:basedOn w:val="Normal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Normal"/>
    <w:next w:val="Normal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Normal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Revision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">
    <w:name w:val="Char"/>
    <w:basedOn w:val="Normal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0">
    <w:name w:val="Char"/>
    <w:basedOn w:val="Normal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BodyText2">
    <w:name w:val="Body Text 2"/>
    <w:basedOn w:val="Normal"/>
    <w:link w:val="BodyText2Char"/>
    <w:rsid w:val="0052691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ListParagraph">
    <w:name w:val="List Paragraph"/>
    <w:aliases w:val="List Paragraph1"/>
    <w:basedOn w:val="Normal"/>
    <w:link w:val="ListParagraphChar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ListParagraphChar">
    <w:name w:val="List Paragraph Char"/>
    <w:aliases w:val="List Paragraph1 Char"/>
    <w:link w:val="ListParagraph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Normal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PlaceholderText">
    <w:name w:val="Placeholder Text"/>
    <w:uiPriority w:val="99"/>
    <w:rsid w:val="0052691E"/>
    <w:rPr>
      <w:rFonts w:cs="Times New Roman"/>
      <w:color w:val="808080"/>
    </w:rPr>
  </w:style>
  <w:style w:type="paragraph" w:styleId="Index1">
    <w:name w:val="index 1"/>
    <w:basedOn w:val="Normal"/>
    <w:next w:val="Normal"/>
    <w:autoRedefine/>
    <w:rsid w:val="0052691E"/>
    <w:pPr>
      <w:ind w:left="240" w:hanging="240"/>
    </w:pPr>
  </w:style>
  <w:style w:type="paragraph" w:styleId="IndexHeading">
    <w:name w:val="index heading"/>
    <w:basedOn w:val="Normal"/>
    <w:next w:val="Index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Date">
    <w:name w:val="Date"/>
    <w:basedOn w:val="Normal"/>
    <w:next w:val="Normal"/>
    <w:link w:val="DateChar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Normal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Normal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Normal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Normal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Hyperlink">
    <w:name w:val="Hyperlink"/>
    <w:uiPriority w:val="99"/>
    <w:unhideWhenUsed/>
    <w:rsid w:val="0052691E"/>
    <w:rPr>
      <w:color w:val="0000FF"/>
      <w:u w:val="single"/>
    </w:rPr>
  </w:style>
  <w:style w:type="character" w:styleId="Mention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GridTable4-Accent1">
    <w:name w:val="Grid Table 4 Accent 1"/>
    <w:basedOn w:val="TableNormal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ridTable5Dark-Accent1">
    <w:name w:val="Grid Table 5 Dark Accent 1"/>
    <w:basedOn w:val="TableNormal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0">
    <w:name w:val="Προμορφοποιημένο κείμενο"/>
    <w:basedOn w:val="Normal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0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ListBullet">
    <w:name w:val="List Bullet"/>
    <w:basedOn w:val="Normal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Normal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Normal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TableofFigures">
    <w:name w:val="table of figures"/>
    <w:basedOn w:val="Normal"/>
    <w:next w:val="Normal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2">
    <w:name w:val="List Bullet 2"/>
    <w:basedOn w:val="Normal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3">
    <w:name w:val="List Bullet 3"/>
    <w:basedOn w:val="Normal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Bullet4">
    <w:name w:val="List Bullet 4"/>
    <w:basedOn w:val="Normal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">
    <w:name w:val="List Number"/>
    <w:basedOn w:val="Normal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2">
    <w:name w:val="List Number 2"/>
    <w:basedOn w:val="Normal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3">
    <w:name w:val="List Number 3"/>
    <w:basedOn w:val="Normal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ListNumber4">
    <w:name w:val="List Number 4"/>
    <w:basedOn w:val="Normal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Normal"/>
    <w:next w:val="Normal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EndnoteText">
    <w:name w:val="endnote text"/>
    <w:basedOn w:val="Normal"/>
    <w:link w:val="EndnoteTextChar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EndnoteReference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TOC1">
    <w:name w:val="toc 1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2">
    <w:name w:val="toc 2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3">
    <w:name w:val="toc 3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4">
    <w:name w:val="toc 4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TOC5">
    <w:name w:val="toc 5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6">
    <w:name w:val="toc 6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7">
    <w:name w:val="toc 7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8">
    <w:name w:val="toc 8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TOC9">
    <w:name w:val="toc 9"/>
    <w:basedOn w:val="Normal"/>
    <w:next w:val="Normal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Normal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Normal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Normal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Normal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Normal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Normal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Normal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Normal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Normal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Normal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Normal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Normal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Normal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Normal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Normal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Normal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Normal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Normal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Normal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Normal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Normal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Normal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Normal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Normal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Normal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Normal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Normal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Normal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Normal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Normal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Normal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Normal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Normal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Normal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Normal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Normal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Normal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Normal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Normal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Normal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Normal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Normal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Normal"/>
    <w:next w:val="Normal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Normal"/>
    <w:next w:val="Normal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Normal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Normal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Normal"/>
    <w:next w:val="Normal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Normal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Normal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Normal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Normal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Normal"/>
    <w:next w:val="Normal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Normal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Normal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Normal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Normal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Normal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Normal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Normal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Normal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Normal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Normal"/>
    <w:next w:val="Normal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Normal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Normal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Normal"/>
    <w:next w:val="Normal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Normal"/>
    <w:next w:val="Normal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Normal"/>
    <w:next w:val="Normal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Normal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Normal"/>
    <w:next w:val="Normal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Normal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Normal"/>
    <w:rsid w:val="0052691E"/>
    <w:pPr>
      <w:spacing w:after="240"/>
    </w:pPr>
  </w:style>
  <w:style w:type="paragraph" w:customStyle="1" w:styleId="Accompagnant">
    <w:name w:val="Accompagnant"/>
    <w:basedOn w:val="Normal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Normal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Normal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Normal"/>
    <w:next w:val="Normal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NoSpacing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F4B242D2E4B5409900B9B47A4CD534" ma:contentTypeVersion="12" ma:contentTypeDescription="Create a new document." ma:contentTypeScope="" ma:versionID="ec797dd93bffe3846b37a6f1b772d351">
  <xsd:schema xmlns:xsd="http://www.w3.org/2001/XMLSchema" xmlns:xs="http://www.w3.org/2001/XMLSchema" xmlns:p="http://schemas.microsoft.com/office/2006/metadata/properties" xmlns:ns2="2eb14df9-a524-483b-b5dd-4622cbccd76b" xmlns:ns3="8c48f8b8-d268-4e2c-bfdc-48f92ec876d3" targetNamespace="http://schemas.microsoft.com/office/2006/metadata/properties" ma:root="true" ma:fieldsID="279188ac94d9d70f09b2c4bf01cebbe3" ns2:_="" ns3:_="">
    <xsd:import namespace="2eb14df9-a524-483b-b5dd-4622cbccd76b"/>
    <xsd:import namespace="8c48f8b8-d268-4e2c-bfdc-48f92ec87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14df9-a524-483b-b5dd-4622cbccd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8f8b8-d268-4e2c-bfdc-48f92ec87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4EE9C3-39C6-435E-891D-691BC87D9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14df9-a524-483b-b5dd-4622cbccd76b"/>
    <ds:schemaRef ds:uri="8c48f8b8-d268-4e2c-bfdc-48f92ec87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A67E6B-3D15-4608-A710-C0C2F4FFD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8CFA96-EEBB-45CC-8020-092698DF1C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984</Words>
  <Characters>5609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Tasos Krommydas</cp:lastModifiedBy>
  <cp:revision>2</cp:revision>
  <dcterms:created xsi:type="dcterms:W3CDTF">2021-02-17T16:56:00Z</dcterms:created>
  <dcterms:modified xsi:type="dcterms:W3CDTF">2021-02-17T16:56:00Z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0x0101005DF4B242D2E4B5409900B9B47A4CD534</vt:lpwstr>
  </property>
</Properties>
</file>