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797A677E" w14:textId="77777777" w:rsidR="00036AF4" w:rsidRDefault="00160B71" w:rsidP="00160B71">
      <w:pPr>
        <w:jc w:val="both"/>
        <w:rPr>
          <w:rFonts w:ascii="Calibri" w:hAnsi="Calibri" w:cs="Calibri"/>
        </w:rPr>
      </w:pPr>
      <w:r w:rsidRPr="00AE402C">
        <w:rPr>
          <w:rFonts w:ascii="Calibri" w:hAnsi="Calibri" w:cs="Calibri"/>
        </w:rPr>
        <w:t xml:space="preserve">Quotation Ref: </w:t>
      </w:r>
      <w:r w:rsidR="00BC78AA" w:rsidRPr="00BC78AA">
        <w:rPr>
          <w:rFonts w:ascii="Calibri" w:hAnsi="Calibri" w:cs="Calibri"/>
        </w:rPr>
        <w:t xml:space="preserve">CALL </w:t>
      </w:r>
      <w:r w:rsidR="00036AF4" w:rsidRPr="00036AF4">
        <w:rPr>
          <w:rFonts w:ascii="Calibri" w:hAnsi="Calibri" w:cs="Calibri"/>
        </w:rPr>
        <w:t>23/2022/AF Floods</w:t>
      </w:r>
      <w:r w:rsidR="00036AF4" w:rsidRPr="00036AF4">
        <w:rPr>
          <w:rFonts w:ascii="Calibri" w:hAnsi="Calibri" w:cs="Calibri"/>
        </w:rPr>
        <w:t xml:space="preserve"> </w:t>
      </w:r>
    </w:p>
    <w:p w14:paraId="5B284B06" w14:textId="3C829AD3"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proofErr w:type="spellStart"/>
            <w:r>
              <w:rPr>
                <w:rStyle w:val="normaltextrun"/>
                <w:rFonts w:ascii="Calibri" w:hAnsi="Calibri" w:cs="Calibri"/>
                <w:color w:val="000000"/>
                <w:sz w:val="22"/>
                <w:szCs w:val="22"/>
                <w:lang w:val="el-GR"/>
              </w:rPr>
              <w:t>supplier</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proofErr w:type="spellStart"/>
            <w:r w:rsidRPr="00377360">
              <w:rPr>
                <w:rStyle w:val="normaltextrun"/>
                <w:rFonts w:ascii="Calibri" w:hAnsi="Calibri" w:cs="Calibri"/>
                <w:color w:val="000000"/>
                <w:sz w:val="22"/>
                <w:szCs w:val="22"/>
                <w:lang w:val="el-GR"/>
              </w:rPr>
              <w:t>Address</w:t>
            </w:r>
            <w:proofErr w:type="spellEnd"/>
            <w:r w:rsidRPr="00377360">
              <w:rPr>
                <w:rStyle w:val="normaltextrun"/>
                <w:rFonts w:ascii="Calibri" w:hAnsi="Calibri" w:cs="Calibri"/>
                <w:color w:val="000000"/>
                <w:sz w:val="22"/>
                <w:szCs w:val="22"/>
                <w:lang w:val="el-GR"/>
              </w:rPr>
              <w:t>:</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proofErr w:type="spellStart"/>
            <w:r>
              <w:rPr>
                <w:rStyle w:val="normaltextrun"/>
                <w:rFonts w:ascii="Calibri" w:hAnsi="Calibri" w:cs="Calibri"/>
                <w:color w:val="000000"/>
                <w:sz w:val="22"/>
                <w:szCs w:val="22"/>
                <w:lang w:val="el-GR"/>
              </w:rPr>
              <w:t>Tel</w:t>
            </w:r>
            <w:proofErr w:type="spellEnd"/>
            <w:r>
              <w:rPr>
                <w:rStyle w:val="normaltextrun"/>
                <w:rFonts w:ascii="Calibri" w:hAnsi="Calibri" w:cs="Calibri"/>
                <w:color w:val="000000"/>
                <w:sz w:val="22"/>
                <w:szCs w:val="22"/>
                <w:lang w:val="el-GR"/>
              </w:rPr>
              <w:t>/ e-</w:t>
            </w:r>
            <w:proofErr w:type="spellStart"/>
            <w:r>
              <w:rPr>
                <w:rStyle w:val="normaltextrun"/>
                <w:rFonts w:ascii="Calibri" w:hAnsi="Calibri" w:cs="Calibri"/>
                <w:color w:val="000000"/>
                <w:sz w:val="22"/>
                <w:szCs w:val="22"/>
                <w:lang w:val="el-GR"/>
              </w:rPr>
              <w:t>mail</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address</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278BA124" w14:textId="77777777" w:rsidR="004A26EF" w:rsidRPr="00D84710" w:rsidRDefault="004A26EF" w:rsidP="004A26EF">
      <w:pPr>
        <w:jc w:val="both"/>
        <w:rPr>
          <w:rFonts w:asciiTheme="minorHAnsi" w:hAnsiTheme="minorHAnsi" w:cstheme="minorHAnsi"/>
          <w:sz w:val="22"/>
          <w:szCs w:val="22"/>
          <w:u w:val="single"/>
          <w:lang w:val="en-GB"/>
        </w:rPr>
      </w:pPr>
      <w:r w:rsidRPr="00D84710">
        <w:rPr>
          <w:rFonts w:asciiTheme="minorHAnsi" w:hAnsiTheme="minorHAnsi" w:cstheme="minorHAnsi"/>
          <w:sz w:val="22"/>
          <w:szCs w:val="22"/>
          <w:u w:val="single"/>
          <w:lang w:val="en-GB"/>
        </w:rPr>
        <w:t>Offer:</w:t>
      </w:r>
    </w:p>
    <w:p w14:paraId="32B1A238" w14:textId="77777777" w:rsidR="004A26EF" w:rsidRPr="00402456" w:rsidRDefault="004A26EF" w:rsidP="004A26EF">
      <w:pPr>
        <w:jc w:val="both"/>
        <w:rPr>
          <w:rFonts w:asciiTheme="minorHAnsi" w:hAnsiTheme="minorHAnsi" w:cstheme="minorHAnsi"/>
          <w:sz w:val="22"/>
          <w:szCs w:val="22"/>
          <w:lang w:val="en-GB"/>
        </w:rPr>
      </w:pPr>
    </w:p>
    <w:p w14:paraId="63A90466" w14:textId="2178D71E" w:rsidR="004A26EF" w:rsidRPr="00402456" w:rsidRDefault="004A26EF" w:rsidP="004A26EF">
      <w:pPr>
        <w:jc w:val="both"/>
        <w:rPr>
          <w:rStyle w:val="eop"/>
          <w:rFonts w:asciiTheme="minorHAnsi" w:hAnsiTheme="minorHAnsi" w:cstheme="minorHAnsi"/>
          <w:color w:val="000000"/>
          <w:sz w:val="22"/>
          <w:szCs w:val="22"/>
          <w:shd w:val="clear" w:color="auto" w:fill="FFFFFF"/>
          <w:lang w:val="en-GB"/>
        </w:rPr>
      </w:pPr>
      <w:r w:rsidRPr="00402456">
        <w:rPr>
          <w:rStyle w:val="normaltextrun"/>
          <w:rFonts w:asciiTheme="minorHAnsi" w:hAnsiTheme="minorHAnsi" w:cstheme="minorHAnsi"/>
          <w:color w:val="000000"/>
          <w:sz w:val="22"/>
          <w:szCs w:val="22"/>
          <w:shd w:val="clear" w:color="auto" w:fill="FFFFFF"/>
          <w:lang w:val="en-GB"/>
        </w:rPr>
        <w:t>Total price is to be quoted in </w:t>
      </w:r>
      <w:r w:rsidR="00114F01">
        <w:rPr>
          <w:rStyle w:val="normaltextrun"/>
          <w:rFonts w:asciiTheme="minorHAnsi" w:hAnsiTheme="minorHAnsi" w:cstheme="minorHAnsi"/>
          <w:b/>
          <w:bCs/>
          <w:color w:val="000000"/>
          <w:sz w:val="22"/>
          <w:szCs w:val="22"/>
          <w:shd w:val="clear" w:color="auto" w:fill="FFFFFF"/>
          <w:lang w:val="en-GB"/>
        </w:rPr>
        <w:t>USD</w:t>
      </w:r>
      <w:r w:rsidRPr="00402456">
        <w:rPr>
          <w:rStyle w:val="normaltextrun"/>
          <w:rFonts w:asciiTheme="minorHAnsi" w:hAnsiTheme="minorHAnsi" w:cstheme="minorHAnsi"/>
          <w:color w:val="000000"/>
          <w:sz w:val="22"/>
          <w:szCs w:val="22"/>
          <w:shd w:val="clear" w:color="auto" w:fill="FFFFFF"/>
          <w:lang w:val="en-GB"/>
        </w:rPr>
        <w:t> </w:t>
      </w:r>
      <w:r w:rsidRPr="00402456">
        <w:rPr>
          <w:rStyle w:val="normaltextrun"/>
          <w:rFonts w:asciiTheme="minorHAnsi" w:hAnsiTheme="minorHAnsi" w:cstheme="minorHAnsi"/>
          <w:b/>
          <w:bCs/>
          <w:color w:val="000000"/>
          <w:sz w:val="22"/>
          <w:szCs w:val="22"/>
          <w:u w:val="single"/>
          <w:shd w:val="clear" w:color="auto" w:fill="FFFFFF"/>
          <w:lang w:val="en-GB"/>
        </w:rPr>
        <w:t>Including VAT</w:t>
      </w:r>
      <w:r w:rsidRPr="00402456">
        <w:rPr>
          <w:rStyle w:val="normaltextrun"/>
          <w:rFonts w:asciiTheme="minorHAnsi" w:hAnsiTheme="minorHAnsi" w:cstheme="minorHAnsi"/>
          <w:b/>
          <w:bCs/>
          <w:color w:val="000000"/>
          <w:sz w:val="22"/>
          <w:szCs w:val="22"/>
          <w:shd w:val="clear" w:color="auto" w:fill="FFFFFF"/>
          <w:lang w:val="en-GB"/>
        </w:rPr>
        <w:t> and any other Tax or Fee</w:t>
      </w:r>
      <w:r w:rsidRPr="00402456">
        <w:rPr>
          <w:rStyle w:val="normaltextrun"/>
          <w:rFonts w:asciiTheme="minorHAnsi" w:hAnsiTheme="minorHAnsi" w:cstheme="minorHAnsi"/>
          <w:color w:val="000000"/>
          <w:sz w:val="22"/>
          <w:szCs w:val="22"/>
          <w:shd w:val="clear" w:color="auto" w:fill="FFFFFF"/>
          <w:lang w:val="en-GB"/>
        </w:rPr>
        <w:t> that should apply for any reason.</w:t>
      </w:r>
      <w:r w:rsidRPr="00402456">
        <w:rPr>
          <w:rStyle w:val="eop"/>
          <w:rFonts w:asciiTheme="minorHAnsi" w:hAnsiTheme="minorHAnsi" w:cstheme="minorHAnsi"/>
          <w:color w:val="000000"/>
          <w:sz w:val="22"/>
          <w:szCs w:val="22"/>
          <w:shd w:val="clear" w:color="auto" w:fill="FFFFFF"/>
          <w:lang w:val="en-GB"/>
        </w:rPr>
        <w:t> </w:t>
      </w:r>
    </w:p>
    <w:p w14:paraId="661AB6E3" w14:textId="77777777" w:rsidR="004A26EF" w:rsidRPr="00402456" w:rsidRDefault="004A26EF" w:rsidP="004A26EF">
      <w:pPr>
        <w:jc w:val="both"/>
        <w:rPr>
          <w:rFonts w:asciiTheme="minorHAnsi" w:hAnsiTheme="minorHAnsi" w:cs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860"/>
        <w:gridCol w:w="1620"/>
        <w:gridCol w:w="1800"/>
      </w:tblGrid>
      <w:tr w:rsidR="004A26EF" w:rsidRPr="00402456" w14:paraId="62016C0F" w14:textId="77777777" w:rsidTr="00D85AF4">
        <w:tc>
          <w:tcPr>
            <w:tcW w:w="715" w:type="dxa"/>
          </w:tcPr>
          <w:p w14:paraId="29E709A5"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Item</w:t>
            </w:r>
          </w:p>
        </w:tc>
        <w:tc>
          <w:tcPr>
            <w:tcW w:w="4860" w:type="dxa"/>
          </w:tcPr>
          <w:p w14:paraId="1F69B6FD"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Description</w:t>
            </w:r>
          </w:p>
        </w:tc>
        <w:tc>
          <w:tcPr>
            <w:tcW w:w="1620" w:type="dxa"/>
          </w:tcPr>
          <w:p w14:paraId="359DDCA8"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Type</w:t>
            </w:r>
          </w:p>
        </w:tc>
        <w:tc>
          <w:tcPr>
            <w:tcW w:w="1800" w:type="dxa"/>
          </w:tcPr>
          <w:p w14:paraId="0426DD38" w14:textId="6A055822"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Total (</w:t>
            </w:r>
            <w:r w:rsidR="00114F01">
              <w:rPr>
                <w:rFonts w:asciiTheme="minorHAnsi" w:eastAsia="Times New Roman" w:hAnsiTheme="minorHAnsi" w:cstheme="minorHAnsi"/>
                <w:sz w:val="22"/>
                <w:szCs w:val="22"/>
                <w:lang w:val="en-GB"/>
              </w:rPr>
              <w:t>$</w:t>
            </w:r>
            <w:r w:rsidRPr="00402456">
              <w:rPr>
                <w:rFonts w:asciiTheme="minorHAnsi" w:eastAsia="Times New Roman" w:hAnsiTheme="minorHAnsi" w:cstheme="minorHAnsi"/>
                <w:sz w:val="22"/>
                <w:szCs w:val="22"/>
                <w:lang w:val="en-GB"/>
              </w:rPr>
              <w:t>)</w:t>
            </w:r>
          </w:p>
        </w:tc>
      </w:tr>
      <w:tr w:rsidR="00060D6A" w:rsidRPr="00402456" w14:paraId="5C92730A" w14:textId="77777777" w:rsidTr="00D85AF4">
        <w:tc>
          <w:tcPr>
            <w:tcW w:w="715" w:type="dxa"/>
            <w:shd w:val="clear" w:color="auto" w:fill="auto"/>
          </w:tcPr>
          <w:p w14:paraId="61A4EF21" w14:textId="588950B7" w:rsidR="00060D6A" w:rsidRDefault="00060D6A" w:rsidP="00060D6A">
            <w:pPr>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1</w:t>
            </w:r>
          </w:p>
          <w:p w14:paraId="46C8E148" w14:textId="3A86D4F8" w:rsidR="00060D6A" w:rsidRPr="00402456" w:rsidRDefault="00060D6A" w:rsidP="00060D6A">
            <w:pPr>
              <w:rPr>
                <w:rFonts w:asciiTheme="minorHAnsi" w:eastAsia="Times New Roman" w:hAnsiTheme="minorHAnsi" w:cstheme="minorHAnsi"/>
                <w:sz w:val="22"/>
                <w:szCs w:val="22"/>
                <w:lang w:val="en-GB"/>
              </w:rPr>
            </w:pPr>
          </w:p>
        </w:tc>
        <w:tc>
          <w:tcPr>
            <w:tcW w:w="4860" w:type="dxa"/>
            <w:shd w:val="clear" w:color="auto" w:fill="auto"/>
          </w:tcPr>
          <w:p w14:paraId="23777202" w14:textId="1347B52C" w:rsidR="00060D6A" w:rsidRPr="00114F01" w:rsidRDefault="007731A5" w:rsidP="00060D6A">
            <w:pPr>
              <w:rPr>
                <w:rFonts w:asciiTheme="minorHAnsi" w:eastAsia="Times New Roman" w:hAnsiTheme="minorHAnsi" w:cstheme="minorHAnsi"/>
                <w:sz w:val="22"/>
                <w:szCs w:val="22"/>
                <w:lang w:val="en-GB"/>
              </w:rPr>
            </w:pPr>
            <w:r w:rsidRPr="007731A5">
              <w:rPr>
                <w:rFonts w:asciiTheme="minorHAnsi" w:eastAsia="Times New Roman" w:hAnsiTheme="minorHAnsi" w:cstheme="minorHAnsi"/>
                <w:sz w:val="22"/>
                <w:szCs w:val="22"/>
                <w:lang w:val="en-GB"/>
              </w:rPr>
              <w:t>Development of risk financing and risk transfer (mechanisms) strategy for the Drin Basin</w:t>
            </w:r>
          </w:p>
        </w:tc>
        <w:tc>
          <w:tcPr>
            <w:tcW w:w="1620" w:type="dxa"/>
            <w:shd w:val="clear" w:color="auto" w:fill="auto"/>
          </w:tcPr>
          <w:p w14:paraId="385D81F5" w14:textId="00A95B57" w:rsidR="00060D6A" w:rsidRPr="00402456" w:rsidRDefault="00060D6A" w:rsidP="00060D6A">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Document</w:t>
            </w:r>
          </w:p>
        </w:tc>
        <w:tc>
          <w:tcPr>
            <w:tcW w:w="1800" w:type="dxa"/>
            <w:shd w:val="clear" w:color="auto" w:fill="auto"/>
          </w:tcPr>
          <w:p w14:paraId="764F5590" w14:textId="77777777" w:rsidR="00060D6A" w:rsidRPr="00402456" w:rsidRDefault="00060D6A" w:rsidP="00060D6A">
            <w:pPr>
              <w:jc w:val="both"/>
              <w:rPr>
                <w:rFonts w:asciiTheme="minorHAnsi" w:eastAsia="Times New Roman" w:hAnsiTheme="minorHAnsi" w:cstheme="minorHAnsi"/>
                <w:sz w:val="22"/>
                <w:szCs w:val="22"/>
                <w:lang w:val="en-GB"/>
              </w:rPr>
            </w:pPr>
          </w:p>
        </w:tc>
      </w:tr>
      <w:tr w:rsidR="00060D6A" w:rsidRPr="00402456" w14:paraId="6070C113" w14:textId="77777777" w:rsidTr="00D85AF4">
        <w:tc>
          <w:tcPr>
            <w:tcW w:w="7195" w:type="dxa"/>
            <w:gridSpan w:val="3"/>
            <w:shd w:val="clear" w:color="auto" w:fill="auto"/>
            <w:vAlign w:val="center"/>
          </w:tcPr>
          <w:p w14:paraId="232F0420" w14:textId="62991570" w:rsidR="00060D6A" w:rsidRPr="00402456" w:rsidRDefault="00060D6A" w:rsidP="00060D6A">
            <w:pPr>
              <w:jc w:val="right"/>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GRAND TOTAL (</w:t>
            </w:r>
            <w:r>
              <w:rPr>
                <w:rFonts w:asciiTheme="minorHAnsi" w:eastAsia="Times New Roman" w:hAnsiTheme="minorHAnsi" w:cstheme="minorHAnsi"/>
                <w:sz w:val="22"/>
                <w:szCs w:val="22"/>
                <w:lang w:val="en-GB"/>
              </w:rPr>
              <w:t>$</w:t>
            </w:r>
            <w:r w:rsidRPr="00402456">
              <w:rPr>
                <w:rFonts w:asciiTheme="minorHAnsi" w:eastAsia="Times New Roman" w:hAnsiTheme="minorHAnsi" w:cstheme="minorHAnsi"/>
                <w:sz w:val="22"/>
                <w:szCs w:val="22"/>
                <w:lang w:val="en-GB"/>
              </w:rPr>
              <w:t>)</w:t>
            </w:r>
          </w:p>
        </w:tc>
        <w:tc>
          <w:tcPr>
            <w:tcW w:w="1800" w:type="dxa"/>
            <w:shd w:val="clear" w:color="auto" w:fill="auto"/>
          </w:tcPr>
          <w:p w14:paraId="5DBE1677" w14:textId="77777777" w:rsidR="00060D6A" w:rsidRPr="00402456" w:rsidRDefault="00060D6A" w:rsidP="00060D6A">
            <w:pPr>
              <w:jc w:val="both"/>
              <w:rPr>
                <w:rFonts w:asciiTheme="minorHAnsi" w:eastAsia="Times New Roman" w:hAnsiTheme="minorHAnsi" w:cstheme="minorHAnsi"/>
                <w:sz w:val="22"/>
                <w:szCs w:val="22"/>
                <w:lang w:val="en-GB"/>
              </w:rPr>
            </w:pPr>
          </w:p>
        </w:tc>
      </w:tr>
    </w:tbl>
    <w:p w14:paraId="60ABDAAE" w14:textId="77777777" w:rsidR="004A26EF" w:rsidRPr="00402456" w:rsidRDefault="004A26EF" w:rsidP="004A26EF">
      <w:pPr>
        <w:jc w:val="both"/>
        <w:rPr>
          <w:rFonts w:asciiTheme="minorHAnsi" w:hAnsiTheme="minorHAnsi" w:cstheme="minorHAnsi"/>
          <w:sz w:val="22"/>
          <w:szCs w:val="22"/>
          <w:lang w:val="en-GB"/>
        </w:rPr>
      </w:pPr>
    </w:p>
    <w:p w14:paraId="530F28A3" w14:textId="77777777" w:rsidR="00160B71" w:rsidRPr="00AE402C" w:rsidRDefault="00160B71" w:rsidP="00160B71">
      <w:pPr>
        <w:jc w:val="both"/>
        <w:rPr>
          <w:rFonts w:ascii="Calibri" w:hAnsi="Calibri" w:cs="Calibri"/>
        </w:rPr>
      </w:pPr>
    </w:p>
    <w:p w14:paraId="7DAA6FA9" w14:textId="0F873C99" w:rsidR="00117BFB" w:rsidRPr="005E6F54" w:rsidRDefault="00160B71" w:rsidP="00160B71">
      <w:pPr>
        <w:jc w:val="both"/>
        <w:rPr>
          <w:rFonts w:ascii="Calibri" w:hAnsi="Calibri" w:cs="Calibri"/>
          <w:i/>
          <w:iCs/>
        </w:rPr>
      </w:pPr>
      <w:r w:rsidRPr="005E6F54">
        <w:rPr>
          <w:rFonts w:ascii="Calibri" w:hAnsi="Calibri" w:cs="Calibri"/>
          <w:i/>
          <w:iCs/>
        </w:rPr>
        <w:t xml:space="preserve">The </w:t>
      </w:r>
      <w:r w:rsidR="0068783C" w:rsidRPr="005E6F54">
        <w:rPr>
          <w:rFonts w:ascii="Calibri" w:hAnsi="Calibri" w:cs="Calibri"/>
          <w:i/>
          <w:iCs/>
        </w:rPr>
        <w:t>Participant I</w:t>
      </w:r>
      <w:r w:rsidRPr="005E6F54">
        <w:rPr>
          <w:rFonts w:ascii="Calibri" w:hAnsi="Calibri" w:cs="Calibri"/>
          <w:i/>
          <w:iCs/>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5E6F54">
        <w:rPr>
          <w:rFonts w:ascii="Calibri" w:hAnsi="Calibri" w:cs="Calibri"/>
          <w:i/>
          <w:iCs/>
        </w:rPr>
        <w:t xml:space="preserve"> Call </w:t>
      </w:r>
      <w:r w:rsidR="005E6F54" w:rsidRPr="005E6F54">
        <w:rPr>
          <w:rFonts w:ascii="Calibri" w:hAnsi="Calibri" w:cs="Calibri"/>
          <w:i/>
          <w:iCs/>
        </w:rPr>
        <w:t>f</w:t>
      </w:r>
      <w:r w:rsidR="00DD1804" w:rsidRPr="005E6F54">
        <w:rPr>
          <w:rFonts w:ascii="Calibri" w:hAnsi="Calibri" w:cs="Calibri"/>
          <w:i/>
          <w:iCs/>
        </w:rPr>
        <w:t>or Offers</w:t>
      </w:r>
      <w:r w:rsidR="005E6F54" w:rsidRPr="005E6F54">
        <w:rPr>
          <w:rFonts w:ascii="Calibri" w:hAnsi="Calibri" w:cs="Calibri"/>
          <w:i/>
          <w:iCs/>
        </w:rPr>
        <w:t>.</w:t>
      </w:r>
      <w:r w:rsidRPr="005E6F54">
        <w:rPr>
          <w:rFonts w:ascii="Calibri" w:hAnsi="Calibri" w:cs="Calibri"/>
          <w:i/>
          <w:iCs/>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56DA" w14:textId="77777777" w:rsidR="00274885" w:rsidRDefault="00274885" w:rsidP="00160B71">
      <w:r>
        <w:separator/>
      </w:r>
    </w:p>
  </w:endnote>
  <w:endnote w:type="continuationSeparator" w:id="0">
    <w:p w14:paraId="73EA339A" w14:textId="77777777" w:rsidR="00274885" w:rsidRDefault="00274885"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7731A5"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8EF2" w14:textId="77777777" w:rsidR="00274885" w:rsidRDefault="00274885" w:rsidP="00160B71">
      <w:r>
        <w:separator/>
      </w:r>
    </w:p>
  </w:footnote>
  <w:footnote w:type="continuationSeparator" w:id="0">
    <w:p w14:paraId="20EE6466" w14:textId="77777777" w:rsidR="00274885" w:rsidRDefault="00274885"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7731A5" w:rsidP="009107E3">
    <w:pPr>
      <w:pStyle w:val="a4"/>
    </w:pPr>
  </w:p>
  <w:p w14:paraId="4E89FEC2" w14:textId="77777777" w:rsidR="00842C18" w:rsidRDefault="007731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36AF4"/>
    <w:rsid w:val="00060D6A"/>
    <w:rsid w:val="000E7BC6"/>
    <w:rsid w:val="00114F01"/>
    <w:rsid w:val="00117BFB"/>
    <w:rsid w:val="00160B71"/>
    <w:rsid w:val="00195EA2"/>
    <w:rsid w:val="00237321"/>
    <w:rsid w:val="00274885"/>
    <w:rsid w:val="002A261E"/>
    <w:rsid w:val="002B10F5"/>
    <w:rsid w:val="00377360"/>
    <w:rsid w:val="00397AFA"/>
    <w:rsid w:val="003F507D"/>
    <w:rsid w:val="00423EB5"/>
    <w:rsid w:val="00477D49"/>
    <w:rsid w:val="00481C0A"/>
    <w:rsid w:val="00487C1C"/>
    <w:rsid w:val="004A26EF"/>
    <w:rsid w:val="004C4015"/>
    <w:rsid w:val="004C4E68"/>
    <w:rsid w:val="00523E54"/>
    <w:rsid w:val="005E6F54"/>
    <w:rsid w:val="0064160A"/>
    <w:rsid w:val="0068783C"/>
    <w:rsid w:val="006A6C21"/>
    <w:rsid w:val="006D1BE8"/>
    <w:rsid w:val="00704CA0"/>
    <w:rsid w:val="007731A5"/>
    <w:rsid w:val="00883A60"/>
    <w:rsid w:val="008C364E"/>
    <w:rsid w:val="00951AD3"/>
    <w:rsid w:val="009874D1"/>
    <w:rsid w:val="00AC69E5"/>
    <w:rsid w:val="00AE402C"/>
    <w:rsid w:val="00BC78AA"/>
    <w:rsid w:val="00C41E10"/>
    <w:rsid w:val="00D66D8B"/>
    <w:rsid w:val="00D763FD"/>
    <w:rsid w:val="00DC2864"/>
    <w:rsid w:val="00DD1804"/>
    <w:rsid w:val="00E7568E"/>
    <w:rsid w:val="00F041E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261679331AC64E94D39E0EC2C9DE72" ma:contentTypeVersion="9" ma:contentTypeDescription="Create a new document." ma:contentTypeScope="" ma:versionID="12fab14211ac5d3f26627a39f9857e10">
  <xsd:schema xmlns:xsd="http://www.w3.org/2001/XMLSchema" xmlns:xs="http://www.w3.org/2001/XMLSchema" xmlns:p="http://schemas.microsoft.com/office/2006/metadata/properties" xmlns:ns2="04bb5ba0-f863-4119-95d6-62860de23702" targetNamespace="http://schemas.microsoft.com/office/2006/metadata/properties" ma:root="true" ma:fieldsID="4d503e5f36e5066bc457f180e6315b58" ns2:_="">
    <xsd:import namespace="04bb5ba0-f863-4119-95d6-62860de237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5ba0-f863-4119-95d6-62860de23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B14C0735-E3DD-4CD9-BB96-C36F542B2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5ba0-f863-4119-95d6-62860de23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1093</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5</cp:revision>
  <dcterms:created xsi:type="dcterms:W3CDTF">2022-02-14T12:28:00Z</dcterms:created>
  <dcterms:modified xsi:type="dcterms:W3CDTF">2022-04-29T14:07:00Z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0x010100E9261679331AC64E94D39E0EC2C9DE72</vt:lpwstr>
  </property>
</Properties>
</file>