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2FA57" w14:textId="77777777" w:rsidR="00CC19EA" w:rsidRPr="00580026" w:rsidRDefault="00CC19EA" w:rsidP="00CC19EA">
      <w:pPr>
        <w:shd w:val="clear" w:color="auto" w:fill="BFBFBF"/>
        <w:jc w:val="both"/>
        <w:rPr>
          <w:rFonts w:ascii="Calibri" w:hAnsi="Calibri"/>
          <w:b/>
          <w:lang w:val="en-US"/>
        </w:rPr>
      </w:pPr>
      <w:r w:rsidRPr="005C58E3">
        <w:rPr>
          <w:rFonts w:ascii="Calibri" w:hAnsi="Calibri"/>
          <w:b/>
          <w:lang w:val="en-GB"/>
        </w:rPr>
        <w:t>ANNEX</w:t>
      </w:r>
      <w:r w:rsidRPr="00580026">
        <w:rPr>
          <w:rFonts w:ascii="Calibri" w:hAnsi="Calibri"/>
          <w:b/>
          <w:lang w:val="en-US"/>
        </w:rPr>
        <w:t xml:space="preserve"> 4: </w:t>
      </w:r>
      <w:r>
        <w:rPr>
          <w:rFonts w:ascii="Calibri" w:hAnsi="Calibri"/>
          <w:b/>
          <w:lang w:val="en-GB"/>
        </w:rPr>
        <w:t>Template</w:t>
      </w:r>
      <w:r w:rsidRPr="00580026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GB"/>
        </w:rPr>
        <w:t>Financial</w:t>
      </w:r>
      <w:r w:rsidRPr="00580026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GB"/>
        </w:rPr>
        <w:t>Offer</w:t>
      </w:r>
      <w:r w:rsidRPr="00580026">
        <w:rPr>
          <w:rFonts w:ascii="Calibri" w:hAnsi="Calibri"/>
          <w:b/>
          <w:lang w:val="en-US"/>
        </w:rPr>
        <w:t xml:space="preserve"> </w:t>
      </w:r>
      <w:r>
        <w:rPr>
          <w:rFonts w:ascii="Calibri" w:hAnsi="Calibri"/>
          <w:b/>
          <w:lang w:val="en-GB"/>
        </w:rPr>
        <w:t>Table</w:t>
      </w:r>
      <w:r w:rsidRPr="00580026">
        <w:rPr>
          <w:rFonts w:ascii="Calibri" w:hAnsi="Calibri"/>
          <w:b/>
          <w:lang w:val="en-US"/>
        </w:rPr>
        <w:t xml:space="preserve">  </w:t>
      </w:r>
    </w:p>
    <w:p w14:paraId="525ADC1B" w14:textId="77777777" w:rsidR="00CC19EA" w:rsidRPr="00580026" w:rsidRDefault="00CC19EA" w:rsidP="00CC19EA">
      <w:pPr>
        <w:spacing w:line="443" w:lineRule="auto"/>
        <w:ind w:right="4458"/>
        <w:rPr>
          <w:rFonts w:cs="Arial"/>
          <w:spacing w:val="-1"/>
          <w:sz w:val="20"/>
          <w:szCs w:val="20"/>
          <w:lang w:val="en-US"/>
        </w:rPr>
      </w:pPr>
    </w:p>
    <w:p w14:paraId="02BAE55C" w14:textId="77777777" w:rsidR="00CC19EA" w:rsidRPr="002B1AF2" w:rsidRDefault="00CC19EA" w:rsidP="00CC19EA">
      <w:pPr>
        <w:spacing w:after="200"/>
        <w:rPr>
          <w:rFonts w:ascii="Calibri" w:eastAsia="Calibri" w:hAnsi="Calibri" w:cs="Calibri"/>
          <w:b/>
          <w:u w:val="single"/>
          <w:lang w:val="en-US" w:eastAsia="en-US"/>
        </w:rPr>
      </w:pPr>
      <w:r>
        <w:rPr>
          <w:rFonts w:ascii="Calibri" w:eastAsia="Calibri" w:hAnsi="Calibri" w:cs="Calibri"/>
          <w:b/>
          <w:u w:val="single"/>
          <w:lang w:val="en-US" w:eastAsia="en-US"/>
        </w:rPr>
        <w:t>Financial Offer Table (to be submitted in company’s letter head paper)</w:t>
      </w:r>
    </w:p>
    <w:p w14:paraId="56FD9CF6" w14:textId="77777777" w:rsidR="00CC19EA" w:rsidRPr="002B1AF2" w:rsidRDefault="00CC19EA" w:rsidP="00CC19EA">
      <w:pPr>
        <w:spacing w:after="200"/>
        <w:rPr>
          <w:rFonts w:ascii="Calibri" w:eastAsia="Calibri" w:hAnsi="Calibri" w:cs="Calibri"/>
          <w:b/>
          <w:u w:val="single"/>
          <w:lang w:val="en-US" w:eastAsia="en-US"/>
        </w:rPr>
      </w:pPr>
      <w:r>
        <w:rPr>
          <w:rFonts w:ascii="Calibri" w:eastAsia="Calibri" w:hAnsi="Calibri" w:cs="Calibri"/>
          <w:b/>
          <w:u w:val="single"/>
          <w:lang w:val="en-US" w:eastAsia="en-US"/>
        </w:rPr>
        <w:t>Name of Audit Firm</w:t>
      </w:r>
      <w:r w:rsidRPr="002B1AF2">
        <w:rPr>
          <w:rFonts w:ascii="Calibri" w:eastAsia="Calibri" w:hAnsi="Calibri" w:cs="Calibri"/>
          <w:b/>
          <w:u w:val="single"/>
          <w:lang w:val="en-US" w:eastAsia="en-US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3969"/>
      </w:tblGrid>
      <w:tr w:rsidR="00CC19EA" w:rsidRPr="002B1AF2" w14:paraId="6FA2FB90" w14:textId="77777777" w:rsidTr="007C7E1F">
        <w:tc>
          <w:tcPr>
            <w:tcW w:w="5211" w:type="dxa"/>
            <w:shd w:val="clear" w:color="auto" w:fill="auto"/>
          </w:tcPr>
          <w:p w14:paraId="5A7B7F75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Part A</w:t>
            </w:r>
            <w:r w:rsidRPr="002B1AF2">
              <w:rPr>
                <w:rFonts w:ascii="Calibri" w:eastAsia="Calibri" w:hAnsi="Calibri" w:cs="Calibri"/>
                <w:b/>
                <w:lang w:val="el-GR"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4ED5802C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Net Amount in euro</w:t>
            </w:r>
            <w:r w:rsidRPr="002B1AF2">
              <w:rPr>
                <w:rFonts w:ascii="Calibri" w:eastAsia="Calibri" w:hAnsi="Calibri" w:cs="Calibri"/>
                <w:b/>
                <w:lang w:val="en-US" w:eastAsia="en-US"/>
              </w:rPr>
              <w:t xml:space="preserve"> </w:t>
            </w:r>
          </w:p>
        </w:tc>
      </w:tr>
      <w:tr w:rsidR="00CC19EA" w:rsidRPr="002B1AF2" w14:paraId="32F28715" w14:textId="77777777" w:rsidTr="007C7E1F">
        <w:tc>
          <w:tcPr>
            <w:tcW w:w="5211" w:type="dxa"/>
            <w:shd w:val="clear" w:color="auto" w:fill="auto"/>
          </w:tcPr>
          <w:p w14:paraId="5A99AC83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lang w:val="el-GR"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 xml:space="preserve">Audit of Financial Statements </w:t>
            </w:r>
            <w:r w:rsidRPr="002B1AF2">
              <w:rPr>
                <w:rFonts w:ascii="Calibri" w:eastAsia="Calibri" w:hAnsi="Calibri" w:cs="Calibri"/>
                <w:lang w:val="el-GR" w:eastAsia="en-US"/>
              </w:rPr>
              <w:t>2020</w:t>
            </w:r>
          </w:p>
        </w:tc>
        <w:tc>
          <w:tcPr>
            <w:tcW w:w="3969" w:type="dxa"/>
            <w:shd w:val="clear" w:color="auto" w:fill="auto"/>
          </w:tcPr>
          <w:p w14:paraId="547BF854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3E60A9EE" w14:textId="77777777" w:rsidTr="007C7E1F">
        <w:tc>
          <w:tcPr>
            <w:tcW w:w="5211" w:type="dxa"/>
            <w:shd w:val="clear" w:color="auto" w:fill="auto"/>
          </w:tcPr>
          <w:p w14:paraId="1D34FEEE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lang w:val="el-GR"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 xml:space="preserve">Audit of Financial Statements </w:t>
            </w:r>
            <w:r w:rsidRPr="002B1AF2">
              <w:rPr>
                <w:rFonts w:ascii="Calibri" w:eastAsia="Calibri" w:hAnsi="Calibri" w:cs="Calibri"/>
                <w:lang w:val="el-GR" w:eastAsia="en-US"/>
              </w:rPr>
              <w:t>2021</w:t>
            </w:r>
          </w:p>
        </w:tc>
        <w:tc>
          <w:tcPr>
            <w:tcW w:w="3969" w:type="dxa"/>
            <w:shd w:val="clear" w:color="auto" w:fill="auto"/>
          </w:tcPr>
          <w:p w14:paraId="1524C32F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63328681" w14:textId="77777777" w:rsidTr="007C7E1F">
        <w:tc>
          <w:tcPr>
            <w:tcW w:w="5211" w:type="dxa"/>
            <w:shd w:val="clear" w:color="auto" w:fill="auto"/>
          </w:tcPr>
          <w:p w14:paraId="1D63F0B8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lang w:val="el-GR"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 xml:space="preserve">Audit of Financial Statements </w:t>
            </w:r>
            <w:r w:rsidRPr="002B1AF2">
              <w:rPr>
                <w:rFonts w:ascii="Calibri" w:eastAsia="Calibri" w:hAnsi="Calibri" w:cs="Calibri"/>
                <w:lang w:val="el-GR" w:eastAsia="en-US"/>
              </w:rPr>
              <w:t>2022</w:t>
            </w:r>
          </w:p>
        </w:tc>
        <w:tc>
          <w:tcPr>
            <w:tcW w:w="3969" w:type="dxa"/>
            <w:shd w:val="clear" w:color="auto" w:fill="auto"/>
          </w:tcPr>
          <w:p w14:paraId="1E1693D8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11115D08" w14:textId="77777777" w:rsidTr="007C7E1F">
        <w:tc>
          <w:tcPr>
            <w:tcW w:w="5211" w:type="dxa"/>
            <w:shd w:val="clear" w:color="auto" w:fill="auto"/>
          </w:tcPr>
          <w:p w14:paraId="245EF62E" w14:textId="77777777" w:rsidR="00CC19EA" w:rsidRPr="002B1AF2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Total Part</w:t>
            </w:r>
            <w:r w:rsidRPr="002B1AF2">
              <w:rPr>
                <w:rFonts w:ascii="Calibri" w:eastAsia="Calibri" w:hAnsi="Calibri" w:cs="Calibri"/>
                <w:b/>
                <w:lang w:val="el-GR" w:eastAsia="en-US"/>
              </w:rPr>
              <w:t xml:space="preserve"> Α</w:t>
            </w:r>
          </w:p>
        </w:tc>
        <w:tc>
          <w:tcPr>
            <w:tcW w:w="3969" w:type="dxa"/>
            <w:shd w:val="clear" w:color="auto" w:fill="auto"/>
          </w:tcPr>
          <w:p w14:paraId="6A170B17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116B53D7" w14:textId="77777777" w:rsidTr="007C7E1F">
        <w:tc>
          <w:tcPr>
            <w:tcW w:w="5211" w:type="dxa"/>
            <w:shd w:val="clear" w:color="auto" w:fill="auto"/>
          </w:tcPr>
          <w:p w14:paraId="622AB00E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VAT if applicable</w:t>
            </w:r>
          </w:p>
        </w:tc>
        <w:tc>
          <w:tcPr>
            <w:tcW w:w="3969" w:type="dxa"/>
            <w:shd w:val="clear" w:color="auto" w:fill="auto"/>
          </w:tcPr>
          <w:p w14:paraId="1AB0F31D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39E0A4E4" w14:textId="77777777" w:rsidTr="007C7E1F">
        <w:tc>
          <w:tcPr>
            <w:tcW w:w="5211" w:type="dxa"/>
            <w:shd w:val="clear" w:color="auto" w:fill="auto"/>
          </w:tcPr>
          <w:p w14:paraId="5D7C0A56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 xml:space="preserve">Total A including VAT </w:t>
            </w:r>
          </w:p>
        </w:tc>
        <w:tc>
          <w:tcPr>
            <w:tcW w:w="3969" w:type="dxa"/>
            <w:shd w:val="clear" w:color="auto" w:fill="auto"/>
          </w:tcPr>
          <w:p w14:paraId="7AA57E06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4F7A3F47" w14:textId="77777777" w:rsidTr="007C7E1F">
        <w:tc>
          <w:tcPr>
            <w:tcW w:w="5211" w:type="dxa"/>
            <w:shd w:val="clear" w:color="auto" w:fill="auto"/>
          </w:tcPr>
          <w:p w14:paraId="7A228A47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Part B</w:t>
            </w:r>
          </w:p>
        </w:tc>
        <w:tc>
          <w:tcPr>
            <w:tcW w:w="3969" w:type="dxa"/>
            <w:shd w:val="clear" w:color="auto" w:fill="auto"/>
          </w:tcPr>
          <w:p w14:paraId="1A1FC2A0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Net Amount in euro</w:t>
            </w:r>
          </w:p>
        </w:tc>
      </w:tr>
      <w:tr w:rsidR="00CC19EA" w:rsidRPr="002B1AF2" w14:paraId="40A151AF" w14:textId="77777777" w:rsidTr="007C7E1F">
        <w:tc>
          <w:tcPr>
            <w:tcW w:w="5211" w:type="dxa"/>
            <w:shd w:val="clear" w:color="auto" w:fill="auto"/>
          </w:tcPr>
          <w:p w14:paraId="1FDA67C1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bCs/>
                <w:lang w:val="en-US" w:eastAsia="en-US"/>
              </w:rPr>
            </w:pPr>
            <w:r w:rsidRPr="002B1AF2">
              <w:rPr>
                <w:rFonts w:ascii="Calibri" w:eastAsia="Calibri" w:hAnsi="Calibri" w:cs="Calibri"/>
                <w:b/>
                <w:bCs/>
                <w:lang w:val="en-US" w:eastAsia="en-US"/>
              </w:rPr>
              <w:t>Part B.1.</w:t>
            </w:r>
          </w:p>
        </w:tc>
        <w:tc>
          <w:tcPr>
            <w:tcW w:w="3969" w:type="dxa"/>
            <w:shd w:val="clear" w:color="auto" w:fill="auto"/>
          </w:tcPr>
          <w:p w14:paraId="18CB0C3D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678D3717" w14:textId="77777777" w:rsidTr="007C7E1F">
        <w:tc>
          <w:tcPr>
            <w:tcW w:w="5211" w:type="dxa"/>
            <w:shd w:val="clear" w:color="auto" w:fill="auto"/>
          </w:tcPr>
          <w:p w14:paraId="07C77208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>Audit Financial Report ADA – NEXUS 2020</w:t>
            </w:r>
            <w:r w:rsidRPr="002B1AF2">
              <w:rPr>
                <w:rFonts w:ascii="Calibri" w:eastAsia="Calibri" w:hAnsi="Calibri" w:cs="Calibri"/>
                <w:lang w:val="en-US"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096E4D04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n-US" w:eastAsia="en-US"/>
              </w:rPr>
            </w:pPr>
          </w:p>
        </w:tc>
      </w:tr>
      <w:tr w:rsidR="00CC19EA" w:rsidRPr="002B1AF2" w14:paraId="78B58119" w14:textId="77777777" w:rsidTr="007C7E1F">
        <w:tc>
          <w:tcPr>
            <w:tcW w:w="5211" w:type="dxa"/>
            <w:shd w:val="clear" w:color="auto" w:fill="auto"/>
          </w:tcPr>
          <w:p w14:paraId="2F8766BE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lang w:val="en-US" w:eastAsia="en-US"/>
              </w:rPr>
            </w:pPr>
            <w:r>
              <w:rPr>
                <w:rFonts w:ascii="Calibri" w:eastAsia="Calibri" w:hAnsi="Calibri" w:cs="Calibri"/>
                <w:lang w:val="en-US" w:eastAsia="en-US"/>
              </w:rPr>
              <w:t>Audit Financial Report ADA – NEXUS 2021</w:t>
            </w:r>
          </w:p>
        </w:tc>
        <w:tc>
          <w:tcPr>
            <w:tcW w:w="3969" w:type="dxa"/>
            <w:shd w:val="clear" w:color="auto" w:fill="auto"/>
          </w:tcPr>
          <w:p w14:paraId="787D4463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n-US" w:eastAsia="en-US"/>
              </w:rPr>
            </w:pPr>
          </w:p>
        </w:tc>
      </w:tr>
      <w:tr w:rsidR="00CC19EA" w:rsidRPr="002B1AF2" w14:paraId="3899518F" w14:textId="77777777" w:rsidTr="007C7E1F">
        <w:tc>
          <w:tcPr>
            <w:tcW w:w="5211" w:type="dxa"/>
            <w:shd w:val="clear" w:color="auto" w:fill="auto"/>
          </w:tcPr>
          <w:p w14:paraId="66269517" w14:textId="77777777" w:rsidR="00CC19EA" w:rsidRPr="002B1AF2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Total Part B.1</w:t>
            </w:r>
            <w:r w:rsidRPr="002B1AF2">
              <w:rPr>
                <w:rFonts w:ascii="Calibri" w:eastAsia="Calibri" w:hAnsi="Calibri" w:cs="Calibri"/>
                <w:b/>
                <w:lang w:val="el-GR" w:eastAsia="en-US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14:paraId="71327AAE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4952D4DE" w14:textId="77777777" w:rsidTr="007C7E1F">
        <w:tc>
          <w:tcPr>
            <w:tcW w:w="5211" w:type="dxa"/>
            <w:shd w:val="clear" w:color="auto" w:fill="auto"/>
          </w:tcPr>
          <w:p w14:paraId="6CDAA799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VAT if applicable</w:t>
            </w:r>
          </w:p>
        </w:tc>
        <w:tc>
          <w:tcPr>
            <w:tcW w:w="3969" w:type="dxa"/>
            <w:shd w:val="clear" w:color="auto" w:fill="auto"/>
          </w:tcPr>
          <w:p w14:paraId="1B5C91D2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2C304CE3" w14:textId="77777777" w:rsidTr="007C7E1F">
        <w:tc>
          <w:tcPr>
            <w:tcW w:w="5211" w:type="dxa"/>
            <w:shd w:val="clear" w:color="auto" w:fill="auto"/>
          </w:tcPr>
          <w:p w14:paraId="09BD2F9B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Total B. 1 including VAT</w:t>
            </w:r>
          </w:p>
        </w:tc>
        <w:tc>
          <w:tcPr>
            <w:tcW w:w="3969" w:type="dxa"/>
            <w:shd w:val="clear" w:color="auto" w:fill="auto"/>
          </w:tcPr>
          <w:p w14:paraId="39D7F073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72A66B5A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6386" w14:textId="77777777" w:rsidR="00CC19EA" w:rsidRPr="00580026" w:rsidRDefault="00CC19EA" w:rsidP="007C7E1F">
            <w:pPr>
              <w:spacing w:after="200"/>
              <w:rPr>
                <w:rFonts w:ascii="Calibri" w:eastAsia="Calibri" w:hAnsi="Calibri" w:cs="Calibri"/>
                <w:b/>
                <w:lang w:val="en-US" w:eastAsia="en-US"/>
              </w:rPr>
            </w:pPr>
            <w:r w:rsidRPr="00580026">
              <w:rPr>
                <w:rFonts w:ascii="Calibri" w:eastAsia="Calibri" w:hAnsi="Calibri" w:cs="Calibri"/>
                <w:b/>
                <w:lang w:val="en-US" w:eastAsia="en-US"/>
              </w:rPr>
              <w:t>Part B.</w:t>
            </w:r>
            <w:r>
              <w:rPr>
                <w:rFonts w:ascii="Calibri" w:eastAsia="Calibri" w:hAnsi="Calibri" w:cs="Calibri"/>
                <w:b/>
                <w:lang w:val="en-US" w:eastAsia="en-US"/>
              </w:rPr>
              <w:t>2</w:t>
            </w:r>
            <w:r w:rsidRPr="00580026">
              <w:rPr>
                <w:rFonts w:ascii="Calibri" w:eastAsia="Calibri" w:hAnsi="Calibri" w:cs="Calibri"/>
                <w:b/>
                <w:lang w:val="en-US"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B52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Net Amount in euro</w:t>
            </w:r>
          </w:p>
        </w:tc>
      </w:tr>
      <w:tr w:rsidR="00CC19EA" w:rsidRPr="002B1AF2" w14:paraId="59564D7E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518E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Cs/>
                <w:lang w:val="en-US" w:eastAsia="en-US"/>
              </w:rPr>
            </w:pP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Audit Financial Report </w:t>
            </w:r>
            <w:r>
              <w:rPr>
                <w:rFonts w:ascii="Calibri" w:eastAsia="Calibri" w:hAnsi="Calibri" w:cs="Calibri"/>
                <w:bCs/>
                <w:lang w:val="en-US" w:eastAsia="en-US"/>
              </w:rPr>
              <w:t xml:space="preserve">SIDA I &amp; II </w:t>
            </w: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 2020</w:t>
            </w:r>
            <w:r w:rsidRPr="002B1AF2">
              <w:rPr>
                <w:rFonts w:ascii="Calibri" w:eastAsia="Calibri" w:hAnsi="Calibri" w:cs="Calibri"/>
                <w:bCs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AA27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n-US" w:eastAsia="en-US"/>
              </w:rPr>
            </w:pPr>
          </w:p>
        </w:tc>
      </w:tr>
      <w:tr w:rsidR="00CC19EA" w:rsidRPr="002B1AF2" w14:paraId="35EC076B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C4DF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Cs/>
                <w:lang w:val="en-US" w:eastAsia="en-US"/>
              </w:rPr>
            </w:pP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Audit Financial Report </w:t>
            </w:r>
            <w:r>
              <w:rPr>
                <w:rFonts w:ascii="Calibri" w:eastAsia="Calibri" w:hAnsi="Calibri" w:cs="Calibri"/>
                <w:bCs/>
                <w:lang w:val="en-US" w:eastAsia="en-US"/>
              </w:rPr>
              <w:t>SIDA II</w:t>
            </w: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 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80A4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n-US" w:eastAsia="en-US"/>
              </w:rPr>
            </w:pPr>
          </w:p>
        </w:tc>
      </w:tr>
      <w:tr w:rsidR="00CC19EA" w:rsidRPr="002B1AF2" w14:paraId="3D7300D5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66D1" w14:textId="77777777" w:rsidR="00CC19EA" w:rsidRPr="00580026" w:rsidRDefault="00CC19EA" w:rsidP="007C7E1F">
            <w:pPr>
              <w:spacing w:after="200"/>
              <w:rPr>
                <w:rFonts w:ascii="Calibri" w:eastAsia="Calibri" w:hAnsi="Calibri" w:cs="Calibri"/>
                <w:bCs/>
                <w:lang w:val="en-US" w:eastAsia="en-US"/>
              </w:rPr>
            </w:pP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Audit Financial Report </w:t>
            </w:r>
            <w:r>
              <w:rPr>
                <w:rFonts w:ascii="Calibri" w:eastAsia="Calibri" w:hAnsi="Calibri" w:cs="Calibri"/>
                <w:bCs/>
                <w:lang w:val="en-US" w:eastAsia="en-US"/>
              </w:rPr>
              <w:t>SIDA II</w:t>
            </w:r>
            <w:r w:rsidRPr="00580026">
              <w:rPr>
                <w:rFonts w:ascii="Calibri" w:eastAsia="Calibri" w:hAnsi="Calibri" w:cs="Calibri"/>
                <w:bCs/>
                <w:lang w:val="en-US" w:eastAsia="en-US"/>
              </w:rPr>
              <w:t xml:space="preserve"> 202</w:t>
            </w:r>
            <w:r>
              <w:rPr>
                <w:rFonts w:ascii="Calibri" w:eastAsia="Calibri" w:hAnsi="Calibri" w:cs="Calibri"/>
                <w:bCs/>
                <w:lang w:val="en-US"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3CB1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n-US" w:eastAsia="en-US"/>
              </w:rPr>
            </w:pPr>
          </w:p>
        </w:tc>
      </w:tr>
      <w:tr w:rsidR="00CC19EA" w:rsidRPr="002B1AF2" w14:paraId="2348232E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3BD7F" w14:textId="77777777" w:rsidR="00CC19EA" w:rsidRPr="002B1AF2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Total Part B.2</w:t>
            </w:r>
            <w:r w:rsidRPr="002B1AF2">
              <w:rPr>
                <w:rFonts w:ascii="Calibri" w:eastAsia="Calibri" w:hAnsi="Calibri" w:cs="Calibri"/>
                <w:b/>
                <w:lang w:val="en-US"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9B456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7D160EAF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70AF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VAT if applicable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19C4C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  <w:tr w:rsidR="00CC19EA" w:rsidRPr="002B1AF2" w14:paraId="1AF0377F" w14:textId="77777777" w:rsidTr="007C7E1F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522C" w14:textId="77777777" w:rsidR="00CC19EA" w:rsidRDefault="00CC19EA" w:rsidP="007C7E1F">
            <w:pPr>
              <w:spacing w:after="200"/>
              <w:jc w:val="right"/>
              <w:rPr>
                <w:rFonts w:ascii="Calibri" w:eastAsia="Calibri" w:hAnsi="Calibri" w:cs="Calibri"/>
                <w:b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lang w:val="en-US" w:eastAsia="en-US"/>
              </w:rPr>
              <w:t>Total B.2 including VAT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52E7" w14:textId="77777777" w:rsidR="00CC19EA" w:rsidRPr="002B1AF2" w:rsidRDefault="00CC19EA" w:rsidP="007C7E1F">
            <w:pPr>
              <w:spacing w:after="200"/>
              <w:rPr>
                <w:rFonts w:ascii="Calibri" w:eastAsia="Calibri" w:hAnsi="Calibri" w:cs="Calibri"/>
                <w:b/>
                <w:u w:val="single"/>
                <w:lang w:val="el-GR" w:eastAsia="en-US"/>
              </w:rPr>
            </w:pPr>
          </w:p>
        </w:tc>
      </w:tr>
    </w:tbl>
    <w:p w14:paraId="0C8DB2DF" w14:textId="77777777" w:rsidR="00CC19EA" w:rsidRPr="002B1AF2" w:rsidRDefault="00CC19EA" w:rsidP="00CC19EA">
      <w:pPr>
        <w:spacing w:after="200"/>
        <w:rPr>
          <w:rFonts w:ascii="Calibri" w:eastAsia="Calibri" w:hAnsi="Calibri" w:cs="Calibri"/>
          <w:b/>
          <w:u w:val="single"/>
          <w:lang w:val="el-GR" w:eastAsia="en-US"/>
        </w:rPr>
      </w:pPr>
    </w:p>
    <w:p w14:paraId="3313BD2D" w14:textId="0BD19065" w:rsidR="00CC19EA" w:rsidRDefault="00CC19EA" w:rsidP="00CC19EA">
      <w:pPr>
        <w:spacing w:line="443" w:lineRule="auto"/>
        <w:ind w:right="4458"/>
        <w:rPr>
          <w:rFonts w:cs="Arial"/>
          <w:spacing w:val="-1"/>
          <w:sz w:val="20"/>
          <w:szCs w:val="20"/>
        </w:rPr>
      </w:pPr>
    </w:p>
    <w:p w14:paraId="019D2A5E" w14:textId="77777777" w:rsidR="00CC19EA" w:rsidRDefault="00CC19EA" w:rsidP="00CC19EA">
      <w:pPr>
        <w:spacing w:line="443" w:lineRule="auto"/>
        <w:ind w:right="4458"/>
        <w:rPr>
          <w:rFonts w:cs="Arial"/>
          <w:spacing w:val="-1"/>
          <w:sz w:val="20"/>
          <w:szCs w:val="20"/>
        </w:rPr>
      </w:pPr>
    </w:p>
    <w:p w14:paraId="174D289D" w14:textId="77777777" w:rsidR="00CC19EA" w:rsidRDefault="00CC19EA" w:rsidP="00CC19EA">
      <w:pPr>
        <w:spacing w:line="443" w:lineRule="auto"/>
        <w:ind w:right="4458"/>
        <w:rPr>
          <w:rFonts w:cs="Arial"/>
          <w:spacing w:val="-1"/>
          <w:sz w:val="20"/>
          <w:szCs w:val="20"/>
        </w:rPr>
      </w:pPr>
    </w:p>
    <w:sectPr w:rsidR="00CC19EA" w:rsidSect="002F201B">
      <w:footerReference w:type="even" r:id="rId7"/>
      <w:footerReference w:type="default" r:id="rId8"/>
      <w:pgSz w:w="11906" w:h="16838" w:code="9"/>
      <w:pgMar w:top="1440" w:right="1800" w:bottom="1440" w:left="180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CC165" w14:textId="77777777" w:rsidR="001411B2" w:rsidRDefault="001411B2" w:rsidP="00CC19EA">
      <w:r>
        <w:separator/>
      </w:r>
    </w:p>
  </w:endnote>
  <w:endnote w:type="continuationSeparator" w:id="0">
    <w:p w14:paraId="09BB9E11" w14:textId="77777777" w:rsidR="001411B2" w:rsidRDefault="001411B2" w:rsidP="00CC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9A023" w14:textId="77777777" w:rsidR="00E44878" w:rsidRDefault="001411B2" w:rsidP="009D4B6E">
    <w:pPr>
      <w:pStyle w:val="Char"/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14</w:t>
    </w:r>
    <w:r>
      <w:rPr/>
      <w:fldChar w:fldCharType="end"/>
    </w:r>
  </w:p>
  <w:p w14:paraId="54410BD3" w14:textId="77777777" w:rsidR="00E44878" w:rsidRDefault="001411B2" w:rsidP="00C51D87">
    <w:pPr>
      <w:pStyle w:val="Cha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9F5EC" w14:textId="77777777" w:rsidR="00E44878" w:rsidRDefault="001411B2" w:rsidP="009D4B6E">
    <w:pPr>
      <w:pStyle w:val="Char"/>
      <w:framePr w:wrap="around" w:vAnchor="text" w:hAnchor="margin" w:xAlign="right" w:y="1"/>
      <w:rPr/>
    </w:pPr>
    <w:r>
      <w:rPr/>
      <w:fldChar w:fldCharType="begin"/>
    </w:r>
    <w:r>
      <w:rPr/>
      <w:instrText xml:space="preserve">PAGE  </w:instrText>
    </w:r>
    <w:r>
      <w:rPr/>
      <w:fldChar w:fldCharType="separate"/>
    </w:r>
    <w:r>
      <w:rPr>
        <w:noProof/>
      </w:rPr>
      <w:t>8</w:t>
    </w:r>
    <w:r>
      <w:rPr/>
      <w:fldChar w:fldCharType="end"/>
    </w:r>
  </w:p>
  <w:p w14:paraId="345C5892" w14:textId="77777777" w:rsidR="00E44878" w:rsidRDefault="001411B2" w:rsidP="00C51D87">
    <w:pPr>
      <w:pStyle w:val="Cha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EC407" w14:textId="77777777" w:rsidR="001411B2" w:rsidRDefault="001411B2" w:rsidP="00CC19EA">
      <w:r>
        <w:separator/>
      </w:r>
    </w:p>
  </w:footnote>
  <w:footnote w:type="continuationSeparator" w:id="0">
    <w:p w14:paraId="511824EF" w14:textId="77777777" w:rsidR="001411B2" w:rsidRDefault="001411B2" w:rsidP="00CC1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EA"/>
    <w:rsid w:val="001411B2"/>
    <w:rsid w:val="0067461D"/>
    <w:rsid w:val="00CC19EA"/>
    <w:rsid w:val="00F7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058D7"/>
  <w15:chartTrackingRefBased/>
  <w15:docId w15:val="{F18F8EE7-3698-4AFF-B8CD-E066F147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9EA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ft"/>
    <w:basedOn w:val="a"/>
    <w:link w:val="Char"/>
    <w:rsid w:val="00CC19EA"/>
    <w:pPr>
      <w:tabs>
        <w:tab w:val="center" w:pos="4536"/>
        <w:tab w:val="right" w:pos="9072"/>
      </w:tabs>
    </w:pPr>
  </w:style>
  <w:style w:type="character" w:customStyle="1" w:styleId="Char">
    <w:name w:val="Υποσέλιδο Char"/>
    <w:basedOn w:val="a0"/>
    <w:link w:val="a3"/>
    <w:rsid w:val="00CC19EA"/>
    <w:rPr>
      <w:rFonts w:ascii="Arial" w:eastAsia="Times New Roman" w:hAnsi="Arial" w:cs="Times New Roman"/>
      <w:sz w:val="24"/>
      <w:szCs w:val="24"/>
      <w:lang w:val="fr-FR" w:eastAsia="fr-FR"/>
    </w:rPr>
  </w:style>
  <w:style w:type="character" w:styleId="a4">
    <w:name w:val="page number"/>
    <w:basedOn w:val="a0"/>
    <w:rsid w:val="00CC19EA"/>
  </w:style>
  <w:style w:type="paragraph" w:styleId="a5">
    <w:name w:val="footnote text"/>
    <w:basedOn w:val="a"/>
    <w:link w:val="Char0"/>
    <w:rsid w:val="00CC19EA"/>
    <w:rPr>
      <w:sz w:val="20"/>
      <w:szCs w:val="20"/>
    </w:rPr>
  </w:style>
  <w:style w:type="character" w:customStyle="1" w:styleId="Char0">
    <w:name w:val="Κείμενο υποσημείωσης Char"/>
    <w:basedOn w:val="a0"/>
    <w:link w:val="a5"/>
    <w:rsid w:val="00CC19EA"/>
    <w:rPr>
      <w:rFonts w:ascii="Arial" w:eastAsia="Times New Roman" w:hAnsi="Arial" w:cs="Times New Roman"/>
      <w:sz w:val="20"/>
      <w:szCs w:val="20"/>
      <w:lang w:val="fr-FR" w:eastAsia="fr-FR"/>
    </w:rPr>
  </w:style>
  <w:style w:type="character" w:styleId="a6">
    <w:name w:val="footnote reference"/>
    <w:aliases w:val="Ref,de nota al pie"/>
    <w:uiPriority w:val="99"/>
    <w:unhideWhenUsed/>
    <w:rsid w:val="00CC19EA"/>
    <w:rPr>
      <w:vertAlign w:val="superscript"/>
    </w:rPr>
  </w:style>
  <w:style w:type="paragraph" w:customStyle="1" w:styleId="Tiret1">
    <w:name w:val="Tiret 1"/>
    <w:basedOn w:val="a"/>
    <w:rsid w:val="00CC19EA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2</cp:revision>
  <dcterms:created xsi:type="dcterms:W3CDTF">2020-11-17T12:53:00Z</dcterms:created>
  <dcterms:modified xsi:type="dcterms:W3CDTF">2020-11-17T12:55:00Z</dcterms:modified>
</cp:coreProperties>
</file>