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21" w:rsidRDefault="0025533A" w:rsidP="0025533A">
      <w:pPr>
        <w:spacing w:after="0" w:line="240" w:lineRule="auto"/>
        <w:jc w:val="right"/>
        <w:rPr>
          <w:b/>
          <w:color w:val="0070C0"/>
          <w:sz w:val="36"/>
          <w:lang w:val="en-US"/>
        </w:rPr>
      </w:pPr>
      <w:r w:rsidRPr="0025533A">
        <w:rPr>
          <w:b/>
          <w:noProof/>
          <w:color w:val="0070C0"/>
          <w:sz w:val="36"/>
          <w:lang w:val="fr-FR" w:eastAsia="fr-FR"/>
        </w:rPr>
        <w:drawing>
          <wp:inline distT="0" distB="0" distL="0" distR="0" wp14:anchorId="4DA1E931" wp14:editId="577BD417">
            <wp:extent cx="1730112" cy="433070"/>
            <wp:effectExtent l="0" t="0" r="3810" b="5080"/>
            <wp:docPr id="1" name="Picture 1" descr="C:\Users\Francois Brikke\Desktop\Almaty\iCloudDrive\com~apple~Keynote\Presentation 17.key-tef\data\GW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is Brikke\Desktop\Almaty\iCloudDrive\com~apple~Keynote\Presentation 17.key-tef\data\GW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92" cy="43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21" w:rsidRDefault="00CA7721" w:rsidP="00945CA4">
      <w:pPr>
        <w:spacing w:after="0" w:line="240" w:lineRule="auto"/>
        <w:jc w:val="center"/>
        <w:rPr>
          <w:b/>
          <w:color w:val="0070C0"/>
          <w:sz w:val="36"/>
          <w:lang w:val="en-US"/>
        </w:rPr>
      </w:pPr>
    </w:p>
    <w:p w:rsidR="0025533A" w:rsidRDefault="0025533A" w:rsidP="00945CA4">
      <w:pPr>
        <w:spacing w:after="0" w:line="240" w:lineRule="auto"/>
        <w:jc w:val="center"/>
        <w:rPr>
          <w:b/>
          <w:color w:val="0070C0"/>
          <w:sz w:val="32"/>
          <w:lang w:val="en-US"/>
        </w:rPr>
      </w:pPr>
    </w:p>
    <w:p w:rsidR="0025533A" w:rsidRPr="0025533A" w:rsidRDefault="0025533A" w:rsidP="00945CA4">
      <w:pPr>
        <w:spacing w:after="0" w:line="240" w:lineRule="auto"/>
        <w:jc w:val="center"/>
        <w:rPr>
          <w:b/>
          <w:color w:val="0070C0"/>
          <w:sz w:val="32"/>
          <w:lang w:val="en-US"/>
        </w:rPr>
      </w:pPr>
      <w:r w:rsidRPr="0025533A">
        <w:rPr>
          <w:b/>
          <w:color w:val="0070C0"/>
          <w:sz w:val="32"/>
          <w:lang w:val="en-US"/>
        </w:rPr>
        <w:t>INNOVATIVE URBAN WATER MANAGAMENT</w:t>
      </w:r>
    </w:p>
    <w:p w:rsidR="0025533A" w:rsidRDefault="0025533A" w:rsidP="00945CA4">
      <w:pPr>
        <w:spacing w:after="0" w:line="240" w:lineRule="auto"/>
        <w:jc w:val="center"/>
        <w:rPr>
          <w:b/>
          <w:color w:val="00B050"/>
          <w:sz w:val="28"/>
          <w:lang w:val="en-US"/>
        </w:rPr>
      </w:pPr>
    </w:p>
    <w:p w:rsidR="00E978EE" w:rsidRPr="000B4E1A" w:rsidRDefault="00E978EE" w:rsidP="00945CA4">
      <w:pPr>
        <w:spacing w:after="0" w:line="240" w:lineRule="auto"/>
        <w:jc w:val="center"/>
        <w:rPr>
          <w:b/>
          <w:color w:val="00B050"/>
          <w:sz w:val="28"/>
          <w:lang w:val="en-US"/>
        </w:rPr>
      </w:pPr>
      <w:r w:rsidRPr="000B4E1A">
        <w:rPr>
          <w:b/>
          <w:color w:val="00B050"/>
          <w:sz w:val="28"/>
          <w:lang w:val="en-US"/>
        </w:rPr>
        <w:t>GWP PANASIA Workshop</w:t>
      </w:r>
    </w:p>
    <w:p w:rsidR="00E978EE" w:rsidRPr="0025533A" w:rsidRDefault="00E978EE" w:rsidP="00945CA4">
      <w:pPr>
        <w:spacing w:after="0" w:line="240" w:lineRule="auto"/>
        <w:jc w:val="center"/>
        <w:rPr>
          <w:sz w:val="24"/>
          <w:lang w:val="en-US"/>
        </w:rPr>
      </w:pPr>
      <w:r w:rsidRPr="0025533A">
        <w:rPr>
          <w:sz w:val="24"/>
          <w:lang w:val="en-US"/>
        </w:rPr>
        <w:t>14 – 15 July 2016</w:t>
      </w:r>
    </w:p>
    <w:p w:rsidR="00E978EE" w:rsidRPr="0025533A" w:rsidRDefault="00E978EE" w:rsidP="00945CA4">
      <w:pPr>
        <w:spacing w:after="0" w:line="240" w:lineRule="auto"/>
        <w:jc w:val="center"/>
        <w:rPr>
          <w:sz w:val="24"/>
          <w:lang w:val="en-US"/>
        </w:rPr>
      </w:pPr>
      <w:r w:rsidRPr="0025533A">
        <w:rPr>
          <w:sz w:val="24"/>
          <w:lang w:val="en-US"/>
        </w:rPr>
        <w:t>Singapore PUB Water Hub</w:t>
      </w:r>
    </w:p>
    <w:p w:rsidR="0025533A" w:rsidRDefault="0025533A" w:rsidP="00945CA4">
      <w:pPr>
        <w:spacing w:after="0" w:line="240" w:lineRule="auto"/>
        <w:jc w:val="center"/>
        <w:rPr>
          <w:b/>
          <w:sz w:val="28"/>
          <w:lang w:val="en-US"/>
        </w:rPr>
      </w:pPr>
    </w:p>
    <w:p w:rsidR="00407393" w:rsidRDefault="00407393" w:rsidP="00945CA4">
      <w:pPr>
        <w:spacing w:after="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DRAFT</w:t>
      </w:r>
      <w:r w:rsidR="00E978EE" w:rsidRPr="00E978EE">
        <w:rPr>
          <w:b/>
          <w:sz w:val="28"/>
          <w:lang w:val="en-US"/>
        </w:rPr>
        <w:t xml:space="preserve"> Agenda </w:t>
      </w:r>
    </w:p>
    <w:p w:rsidR="00E978EE" w:rsidRDefault="00E978EE" w:rsidP="00945CA4">
      <w:pPr>
        <w:spacing w:after="0" w:line="240" w:lineRule="auto"/>
        <w:jc w:val="center"/>
        <w:rPr>
          <w:sz w:val="24"/>
          <w:lang w:val="en-US"/>
        </w:rPr>
      </w:pPr>
      <w:r w:rsidRPr="00945CA4">
        <w:rPr>
          <w:sz w:val="24"/>
          <w:lang w:val="en-US"/>
        </w:rPr>
        <w:t xml:space="preserve">(version </w:t>
      </w:r>
      <w:r w:rsidR="00E759BA">
        <w:rPr>
          <w:sz w:val="24"/>
          <w:lang w:val="en-US"/>
        </w:rPr>
        <w:t>15</w:t>
      </w:r>
      <w:r w:rsidR="007E456B">
        <w:rPr>
          <w:sz w:val="24"/>
          <w:lang w:val="en-US"/>
        </w:rPr>
        <w:t xml:space="preserve"> June</w:t>
      </w:r>
      <w:r w:rsidRPr="00945CA4">
        <w:rPr>
          <w:sz w:val="24"/>
          <w:lang w:val="en-US"/>
        </w:rPr>
        <w:t xml:space="preserve"> 2016)</w:t>
      </w:r>
    </w:p>
    <w:p w:rsidR="00CA7721" w:rsidRDefault="00CA7721" w:rsidP="00945CA4">
      <w:pPr>
        <w:spacing w:after="0" w:line="240" w:lineRule="auto"/>
        <w:jc w:val="center"/>
        <w:rPr>
          <w:sz w:val="24"/>
          <w:lang w:val="en-US"/>
        </w:rPr>
      </w:pPr>
      <w:r w:rsidRPr="00B239E9">
        <w:rPr>
          <w:sz w:val="24"/>
          <w:lang w:val="en-US"/>
        </w:rPr>
        <w:t xml:space="preserve">Seating </w:t>
      </w:r>
      <w:r w:rsidR="0025533A" w:rsidRPr="00B239E9">
        <w:rPr>
          <w:sz w:val="24"/>
          <w:lang w:val="en-US"/>
        </w:rPr>
        <w:t>arrangements</w:t>
      </w:r>
      <w:r w:rsidR="00B239E9">
        <w:rPr>
          <w:sz w:val="24"/>
          <w:lang w:val="en-US"/>
        </w:rPr>
        <w:t xml:space="preserve"> confirmed</w:t>
      </w:r>
      <w:r w:rsidR="0025533A" w:rsidRPr="00B239E9">
        <w:rPr>
          <w:sz w:val="24"/>
          <w:lang w:val="en-US"/>
        </w:rPr>
        <w:t>:</w:t>
      </w:r>
      <w:r w:rsidRPr="00B239E9">
        <w:rPr>
          <w:sz w:val="24"/>
          <w:lang w:val="en-US"/>
        </w:rPr>
        <w:t xml:space="preserve"> </w:t>
      </w:r>
      <w:r w:rsidR="0025533A" w:rsidRPr="00B239E9">
        <w:rPr>
          <w:sz w:val="24"/>
          <w:lang w:val="en-US"/>
        </w:rPr>
        <w:t xml:space="preserve">Five </w:t>
      </w:r>
      <w:r w:rsidRPr="00B239E9">
        <w:rPr>
          <w:sz w:val="24"/>
          <w:lang w:val="en-US"/>
        </w:rPr>
        <w:t>Round Tables</w:t>
      </w:r>
    </w:p>
    <w:p w:rsidR="00866A34" w:rsidRDefault="00866A34" w:rsidP="00945CA4">
      <w:pPr>
        <w:spacing w:after="0" w:line="240" w:lineRule="auto"/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Number of </w:t>
      </w:r>
      <w:r w:rsidR="004C5AFC">
        <w:rPr>
          <w:sz w:val="24"/>
          <w:lang w:val="en-US"/>
        </w:rPr>
        <w:t>participants:</w:t>
      </w:r>
      <w:r>
        <w:rPr>
          <w:sz w:val="24"/>
          <w:lang w:val="en-US"/>
        </w:rPr>
        <w:t xml:space="preserve"> 40</w:t>
      </w:r>
    </w:p>
    <w:p w:rsidR="0025533A" w:rsidRDefault="0025533A" w:rsidP="00945CA4">
      <w:pPr>
        <w:spacing w:after="0" w:line="240" w:lineRule="auto"/>
        <w:jc w:val="center"/>
        <w:rPr>
          <w:sz w:val="24"/>
          <w:lang w:val="en-US"/>
        </w:rPr>
      </w:pPr>
    </w:p>
    <w:p w:rsidR="00BB4F21" w:rsidRPr="00945CA4" w:rsidRDefault="00BB4F21" w:rsidP="00945CA4">
      <w:pPr>
        <w:spacing w:after="0" w:line="240" w:lineRule="auto"/>
        <w:jc w:val="center"/>
        <w:rPr>
          <w:sz w:val="24"/>
          <w:lang w:val="en-US"/>
        </w:rPr>
      </w:pPr>
    </w:p>
    <w:p w:rsidR="00E978EE" w:rsidRPr="0025533A" w:rsidRDefault="00E978EE" w:rsidP="0025533A">
      <w:pPr>
        <w:shd w:val="clear" w:color="auto" w:fill="002060"/>
        <w:rPr>
          <w:b/>
          <w:color w:val="FFFFFF" w:themeColor="background1"/>
          <w:sz w:val="24"/>
          <w:lang w:val="en-US"/>
        </w:rPr>
      </w:pPr>
      <w:r w:rsidRPr="0025533A">
        <w:rPr>
          <w:b/>
          <w:color w:val="FFFFFF" w:themeColor="background1"/>
          <w:sz w:val="24"/>
          <w:lang w:val="en-US"/>
        </w:rPr>
        <w:t xml:space="preserve">Thursday 14 July </w:t>
      </w:r>
    </w:p>
    <w:p w:rsidR="00E978EE" w:rsidRPr="00E978EE" w:rsidRDefault="00E978EE" w:rsidP="00E978EE">
      <w:pPr>
        <w:spacing w:after="0" w:line="240" w:lineRule="auto"/>
        <w:rPr>
          <w:sz w:val="24"/>
          <w:lang w:val="en-US"/>
        </w:rPr>
      </w:pPr>
      <w:r w:rsidRPr="001C5EEB">
        <w:rPr>
          <w:b/>
          <w:sz w:val="24"/>
          <w:lang w:val="en-US"/>
        </w:rPr>
        <w:t>08:00</w:t>
      </w:r>
      <w:r w:rsidRPr="00E978EE">
        <w:rPr>
          <w:sz w:val="24"/>
          <w:lang w:val="en-US"/>
        </w:rPr>
        <w:tab/>
      </w:r>
      <w:r w:rsidR="00081C4E">
        <w:rPr>
          <w:sz w:val="24"/>
          <w:lang w:val="en-US"/>
        </w:rPr>
        <w:tab/>
      </w:r>
      <w:r w:rsidRPr="00E978EE">
        <w:rPr>
          <w:sz w:val="24"/>
          <w:lang w:val="en-US"/>
        </w:rPr>
        <w:t>Departure participants from Hotel One Farrer with PUB bus</w:t>
      </w:r>
    </w:p>
    <w:p w:rsidR="00E978EE" w:rsidRPr="00E978EE" w:rsidRDefault="00E978EE" w:rsidP="00E978EE">
      <w:pPr>
        <w:spacing w:after="0" w:line="240" w:lineRule="auto"/>
        <w:rPr>
          <w:sz w:val="24"/>
          <w:lang w:val="en-US"/>
        </w:rPr>
      </w:pPr>
      <w:r w:rsidRPr="001C5EEB">
        <w:rPr>
          <w:b/>
          <w:sz w:val="24"/>
          <w:lang w:val="en-US"/>
        </w:rPr>
        <w:t>08:45</w:t>
      </w:r>
      <w:r>
        <w:rPr>
          <w:sz w:val="24"/>
          <w:lang w:val="en-US"/>
        </w:rPr>
        <w:tab/>
      </w:r>
      <w:r w:rsidR="00081C4E">
        <w:rPr>
          <w:sz w:val="24"/>
          <w:lang w:val="en-US"/>
        </w:rPr>
        <w:tab/>
      </w:r>
      <w:r w:rsidRPr="00E978EE">
        <w:rPr>
          <w:sz w:val="24"/>
          <w:lang w:val="en-US"/>
        </w:rPr>
        <w:t>Arrival PUB Water Hub</w:t>
      </w:r>
    </w:p>
    <w:p w:rsidR="00E978EE" w:rsidRDefault="00E978EE" w:rsidP="00E978EE">
      <w:pPr>
        <w:spacing w:after="0" w:line="240" w:lineRule="auto"/>
        <w:rPr>
          <w:b/>
          <w:sz w:val="24"/>
          <w:lang w:val="en-US"/>
        </w:rPr>
      </w:pPr>
    </w:p>
    <w:p w:rsidR="00E978EE" w:rsidRPr="00451C2A" w:rsidRDefault="00E978EE" w:rsidP="0025533A">
      <w:pPr>
        <w:shd w:val="clear" w:color="auto" w:fill="E2EFD9" w:themeFill="accent6" w:themeFillTint="33"/>
        <w:spacing w:after="0" w:line="240" w:lineRule="auto"/>
        <w:rPr>
          <w:b/>
          <w:sz w:val="24"/>
          <w:lang w:val="en-US"/>
        </w:rPr>
      </w:pPr>
      <w:r w:rsidRPr="00451C2A">
        <w:rPr>
          <w:b/>
          <w:sz w:val="24"/>
          <w:lang w:val="en-US"/>
        </w:rPr>
        <w:t>Opening Session</w:t>
      </w:r>
    </w:p>
    <w:p w:rsidR="00451C2A" w:rsidRPr="00451C2A" w:rsidRDefault="00451C2A" w:rsidP="0025533A">
      <w:pPr>
        <w:shd w:val="clear" w:color="auto" w:fill="E2EFD9" w:themeFill="accent6" w:themeFillTint="33"/>
        <w:spacing w:after="0" w:line="240" w:lineRule="auto"/>
        <w:rPr>
          <w:sz w:val="24"/>
          <w:lang w:val="en-US"/>
        </w:rPr>
      </w:pPr>
      <w:r w:rsidRPr="00451C2A">
        <w:rPr>
          <w:sz w:val="24"/>
          <w:lang w:val="en-US"/>
        </w:rPr>
        <w:t>Moderator: GWP SEA</w:t>
      </w:r>
      <w:r w:rsidR="004C5AFC">
        <w:rPr>
          <w:sz w:val="24"/>
          <w:lang w:val="en-US"/>
        </w:rPr>
        <w:t xml:space="preserve"> </w:t>
      </w:r>
    </w:p>
    <w:p w:rsidR="0025533A" w:rsidRDefault="0025533A" w:rsidP="00E978EE">
      <w:pPr>
        <w:spacing w:after="0" w:line="240" w:lineRule="auto"/>
        <w:rPr>
          <w:b/>
          <w:sz w:val="24"/>
          <w:lang w:val="en-US"/>
        </w:rPr>
      </w:pPr>
    </w:p>
    <w:p w:rsidR="00E978EE" w:rsidRDefault="00E978EE" w:rsidP="00E978EE">
      <w:pPr>
        <w:spacing w:after="0" w:line="240" w:lineRule="auto"/>
        <w:rPr>
          <w:sz w:val="24"/>
          <w:lang w:val="en-US"/>
        </w:rPr>
      </w:pPr>
      <w:r w:rsidRPr="001C5EEB">
        <w:rPr>
          <w:b/>
          <w:sz w:val="24"/>
          <w:lang w:val="en-US"/>
        </w:rPr>
        <w:t>09h00</w:t>
      </w:r>
      <w:r w:rsidRPr="001C5EEB">
        <w:rPr>
          <w:b/>
          <w:sz w:val="24"/>
          <w:lang w:val="en-US"/>
        </w:rPr>
        <w:tab/>
      </w:r>
      <w:r w:rsidR="00081C4E">
        <w:rPr>
          <w:b/>
          <w:sz w:val="24"/>
          <w:lang w:val="en-US"/>
        </w:rPr>
        <w:tab/>
      </w:r>
      <w:r w:rsidR="00451C2A">
        <w:rPr>
          <w:sz w:val="24"/>
          <w:lang w:val="en-US"/>
        </w:rPr>
        <w:t>Introduction by Moderator</w:t>
      </w:r>
      <w:r w:rsidR="00CA7721">
        <w:rPr>
          <w:sz w:val="24"/>
          <w:lang w:val="en-US"/>
        </w:rPr>
        <w:t xml:space="preserve"> and quick round of introduction of the participants</w:t>
      </w:r>
    </w:p>
    <w:p w:rsidR="00E978EE" w:rsidRPr="00E978EE" w:rsidRDefault="001C5EEB" w:rsidP="00407393">
      <w:pPr>
        <w:spacing w:after="0" w:line="240" w:lineRule="auto"/>
        <w:ind w:left="1416" w:hanging="1416"/>
        <w:rPr>
          <w:sz w:val="24"/>
          <w:lang w:val="en-US"/>
        </w:rPr>
      </w:pPr>
      <w:r w:rsidRPr="001C5EEB">
        <w:rPr>
          <w:b/>
          <w:sz w:val="24"/>
          <w:lang w:val="en-US"/>
        </w:rPr>
        <w:t>09h</w:t>
      </w:r>
      <w:r w:rsidR="00CA7721">
        <w:rPr>
          <w:b/>
          <w:sz w:val="24"/>
          <w:lang w:val="en-US"/>
        </w:rPr>
        <w:t>15</w:t>
      </w:r>
      <w:r>
        <w:rPr>
          <w:sz w:val="24"/>
          <w:lang w:val="en-US"/>
        </w:rPr>
        <w:tab/>
      </w:r>
      <w:r w:rsidR="006E45B1">
        <w:rPr>
          <w:sz w:val="24"/>
          <w:lang w:val="en-US"/>
        </w:rPr>
        <w:t>Welcoming W</w:t>
      </w:r>
      <w:r w:rsidR="00407393">
        <w:rPr>
          <w:sz w:val="24"/>
          <w:lang w:val="en-US"/>
        </w:rPr>
        <w:t xml:space="preserve">ords by Dr. Maurice Neo, </w:t>
      </w:r>
      <w:r w:rsidR="00407393" w:rsidRPr="00407393">
        <w:rPr>
          <w:sz w:val="24"/>
          <w:lang w:val="en-US"/>
        </w:rPr>
        <w:t>Deputy Dir</w:t>
      </w:r>
      <w:r w:rsidR="00407393">
        <w:rPr>
          <w:sz w:val="24"/>
          <w:lang w:val="en-US"/>
        </w:rPr>
        <w:t>ector of</w:t>
      </w:r>
      <w:r w:rsidR="00407393" w:rsidRPr="00407393">
        <w:rPr>
          <w:sz w:val="24"/>
          <w:lang w:val="en-US"/>
        </w:rPr>
        <w:t xml:space="preserve"> the Industry Development Department of PUB Singapore</w:t>
      </w:r>
      <w:r w:rsidR="00407393">
        <w:rPr>
          <w:sz w:val="24"/>
          <w:lang w:val="en-US"/>
        </w:rPr>
        <w:t xml:space="preserve"> </w:t>
      </w:r>
    </w:p>
    <w:p w:rsidR="001C5EEB" w:rsidRDefault="001C5EEB" w:rsidP="001C5EEB">
      <w:pPr>
        <w:spacing w:after="0" w:line="240" w:lineRule="auto"/>
        <w:rPr>
          <w:sz w:val="24"/>
          <w:lang w:val="en-US"/>
        </w:rPr>
      </w:pPr>
      <w:r w:rsidRPr="001C5EEB">
        <w:rPr>
          <w:b/>
          <w:sz w:val="24"/>
          <w:lang w:val="en-US"/>
        </w:rPr>
        <w:t>09h</w:t>
      </w:r>
      <w:r w:rsidR="00CA7721">
        <w:rPr>
          <w:b/>
          <w:sz w:val="24"/>
          <w:lang w:val="en-US"/>
        </w:rPr>
        <w:t>20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 w:rsidR="00081C4E">
        <w:rPr>
          <w:sz w:val="24"/>
          <w:lang w:val="en-US"/>
        </w:rPr>
        <w:tab/>
      </w:r>
      <w:r>
        <w:rPr>
          <w:sz w:val="24"/>
          <w:lang w:val="en-US"/>
        </w:rPr>
        <w:t xml:space="preserve">Welcoming </w:t>
      </w:r>
      <w:r w:rsidR="006E45B1">
        <w:rPr>
          <w:sz w:val="24"/>
          <w:lang w:val="en-US"/>
        </w:rPr>
        <w:t>W</w:t>
      </w:r>
      <w:r>
        <w:rPr>
          <w:sz w:val="24"/>
          <w:lang w:val="en-US"/>
        </w:rPr>
        <w:t xml:space="preserve">ords </w:t>
      </w:r>
      <w:r w:rsidR="002B7248">
        <w:rPr>
          <w:sz w:val="24"/>
          <w:lang w:val="en-US"/>
        </w:rPr>
        <w:t>by H.E. Watt Botko</w:t>
      </w:r>
      <w:r w:rsidR="00407393">
        <w:rPr>
          <w:sz w:val="24"/>
          <w:lang w:val="en-US"/>
        </w:rPr>
        <w:t xml:space="preserve">sal, </w:t>
      </w:r>
      <w:r w:rsidR="00E978EE" w:rsidRPr="001C5EEB">
        <w:rPr>
          <w:sz w:val="24"/>
          <w:lang w:val="en-US"/>
        </w:rPr>
        <w:t xml:space="preserve">Chair </w:t>
      </w:r>
      <w:r w:rsidR="00407393">
        <w:rPr>
          <w:sz w:val="24"/>
          <w:lang w:val="en-US"/>
        </w:rPr>
        <w:t>of GWP South East Asia</w:t>
      </w:r>
    </w:p>
    <w:p w:rsidR="00407393" w:rsidRDefault="00407393" w:rsidP="001C5EEB">
      <w:pPr>
        <w:spacing w:after="0" w:line="240" w:lineRule="auto"/>
        <w:rPr>
          <w:sz w:val="24"/>
          <w:lang w:val="en-US"/>
        </w:rPr>
      </w:pPr>
      <w:r w:rsidRPr="00407393">
        <w:rPr>
          <w:b/>
          <w:sz w:val="24"/>
          <w:lang w:val="en-US"/>
        </w:rPr>
        <w:t>09h</w:t>
      </w:r>
      <w:r w:rsidR="00CA7721">
        <w:rPr>
          <w:b/>
          <w:sz w:val="24"/>
          <w:lang w:val="en-US"/>
        </w:rPr>
        <w:t>25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Opening Remarks by M. Rudolph Cleveringa, Executive Secretary GWPO</w:t>
      </w:r>
    </w:p>
    <w:p w:rsidR="001C5EEB" w:rsidRDefault="001C5EEB" w:rsidP="001C5EEB">
      <w:pPr>
        <w:spacing w:after="0" w:line="240" w:lineRule="auto"/>
        <w:rPr>
          <w:sz w:val="24"/>
          <w:lang w:val="en-US"/>
        </w:rPr>
      </w:pPr>
      <w:r w:rsidRPr="001C5EEB">
        <w:rPr>
          <w:b/>
          <w:sz w:val="24"/>
          <w:lang w:val="en-US"/>
        </w:rPr>
        <w:t>09h</w:t>
      </w:r>
      <w:r w:rsidR="00CA7721">
        <w:rPr>
          <w:b/>
          <w:sz w:val="24"/>
          <w:lang w:val="en-US"/>
        </w:rPr>
        <w:t>30</w:t>
      </w:r>
      <w:r>
        <w:rPr>
          <w:sz w:val="24"/>
          <w:lang w:val="en-US"/>
        </w:rPr>
        <w:tab/>
      </w:r>
      <w:r w:rsidR="00081C4E">
        <w:rPr>
          <w:sz w:val="24"/>
          <w:lang w:val="en-US"/>
        </w:rPr>
        <w:tab/>
      </w:r>
      <w:r w:rsidR="00407393">
        <w:rPr>
          <w:sz w:val="24"/>
          <w:lang w:val="en-US"/>
        </w:rPr>
        <w:t>Opening S</w:t>
      </w:r>
      <w:r>
        <w:rPr>
          <w:sz w:val="24"/>
          <w:lang w:val="en-US"/>
        </w:rPr>
        <w:t xml:space="preserve">tatements by </w:t>
      </w:r>
      <w:r w:rsidR="0025533A">
        <w:rPr>
          <w:sz w:val="24"/>
          <w:lang w:val="en-US"/>
        </w:rPr>
        <w:t xml:space="preserve">Chairs of </w:t>
      </w:r>
      <w:r>
        <w:rPr>
          <w:sz w:val="24"/>
          <w:lang w:val="en-US"/>
        </w:rPr>
        <w:t>GWP China, GWP C</w:t>
      </w:r>
      <w:r w:rsidR="00081C4E">
        <w:rPr>
          <w:sz w:val="24"/>
          <w:lang w:val="en-US"/>
        </w:rPr>
        <w:t>ACENA</w:t>
      </w:r>
      <w:r>
        <w:rPr>
          <w:sz w:val="24"/>
          <w:lang w:val="en-US"/>
        </w:rPr>
        <w:t xml:space="preserve"> and GWP </w:t>
      </w:r>
      <w:r w:rsidR="0025533A">
        <w:rPr>
          <w:sz w:val="24"/>
          <w:lang w:val="en-US"/>
        </w:rPr>
        <w:t>SAS</w:t>
      </w:r>
    </w:p>
    <w:p w:rsidR="00097400" w:rsidRDefault="00EA5700" w:rsidP="00CA7721">
      <w:pPr>
        <w:spacing w:after="0" w:line="240" w:lineRule="auto"/>
        <w:ind w:left="1416" w:hanging="1416"/>
        <w:rPr>
          <w:sz w:val="24"/>
          <w:lang w:val="en-US"/>
        </w:rPr>
      </w:pPr>
      <w:r w:rsidRPr="00097400">
        <w:rPr>
          <w:b/>
          <w:sz w:val="24"/>
          <w:lang w:val="en-US"/>
        </w:rPr>
        <w:t>09h</w:t>
      </w:r>
      <w:r w:rsidR="00CA7721">
        <w:rPr>
          <w:b/>
          <w:sz w:val="24"/>
          <w:lang w:val="en-US"/>
        </w:rPr>
        <w:t>45</w:t>
      </w:r>
      <w:r>
        <w:rPr>
          <w:sz w:val="24"/>
          <w:lang w:val="en-US"/>
        </w:rPr>
        <w:tab/>
      </w:r>
      <w:r w:rsidR="00097400">
        <w:rPr>
          <w:sz w:val="24"/>
          <w:lang w:val="en-US"/>
        </w:rPr>
        <w:t xml:space="preserve">Highlights of the 2015 GWP PANASIA Workshop by Ms Angela Klauschen, Senior Network Officer GWPO   </w:t>
      </w:r>
    </w:p>
    <w:p w:rsidR="00097400" w:rsidRDefault="00097400" w:rsidP="00097400">
      <w:pPr>
        <w:spacing w:after="0" w:line="240" w:lineRule="auto"/>
        <w:ind w:left="1416" w:hanging="1416"/>
        <w:rPr>
          <w:sz w:val="24"/>
          <w:lang w:val="en-US"/>
        </w:rPr>
      </w:pPr>
      <w:r w:rsidRPr="00097400">
        <w:rPr>
          <w:b/>
          <w:sz w:val="24"/>
          <w:lang w:val="en-US"/>
        </w:rPr>
        <w:t>09h</w:t>
      </w:r>
      <w:r w:rsidR="00EA5700">
        <w:rPr>
          <w:b/>
          <w:sz w:val="24"/>
          <w:lang w:val="en-US"/>
        </w:rPr>
        <w:t>55</w:t>
      </w:r>
      <w:r>
        <w:rPr>
          <w:sz w:val="24"/>
          <w:lang w:val="en-US"/>
        </w:rPr>
        <w:tab/>
        <w:t xml:space="preserve">Workshop Objectives and Agenda by </w:t>
      </w:r>
      <w:r w:rsidR="004C335D">
        <w:rPr>
          <w:sz w:val="24"/>
          <w:lang w:val="en-US"/>
        </w:rPr>
        <w:t xml:space="preserve">Mr. </w:t>
      </w:r>
      <w:r>
        <w:rPr>
          <w:sz w:val="24"/>
          <w:lang w:val="en-US"/>
        </w:rPr>
        <w:t>Francois Brikké, Senior Network Officer GWPO</w:t>
      </w:r>
    </w:p>
    <w:p w:rsidR="006E45B1" w:rsidRDefault="00EA5700" w:rsidP="00BA01C7">
      <w:pPr>
        <w:spacing w:after="0" w:line="240" w:lineRule="auto"/>
        <w:ind w:left="1416" w:hanging="1416"/>
        <w:rPr>
          <w:sz w:val="24"/>
          <w:lang w:val="en-US"/>
        </w:rPr>
      </w:pPr>
      <w:r>
        <w:rPr>
          <w:b/>
          <w:sz w:val="24"/>
          <w:lang w:val="en-US"/>
        </w:rPr>
        <w:t>10h00</w:t>
      </w:r>
      <w:r w:rsidR="006E45B1">
        <w:rPr>
          <w:sz w:val="24"/>
          <w:lang w:val="en-US"/>
        </w:rPr>
        <w:tab/>
      </w:r>
      <w:r w:rsidR="006E45B1" w:rsidRPr="0025533A">
        <w:rPr>
          <w:b/>
          <w:sz w:val="24"/>
          <w:lang w:val="en-US"/>
        </w:rPr>
        <w:t xml:space="preserve">Key Note </w:t>
      </w:r>
      <w:r w:rsidR="00945CA4" w:rsidRPr="0025533A">
        <w:rPr>
          <w:b/>
          <w:sz w:val="24"/>
          <w:lang w:val="en-US"/>
        </w:rPr>
        <w:t>A</w:t>
      </w:r>
      <w:r w:rsidRPr="0025533A">
        <w:rPr>
          <w:b/>
          <w:sz w:val="24"/>
          <w:lang w:val="en-US"/>
        </w:rPr>
        <w:t>ddress</w:t>
      </w:r>
      <w:r>
        <w:rPr>
          <w:sz w:val="24"/>
          <w:lang w:val="en-US"/>
        </w:rPr>
        <w:t xml:space="preserve"> </w:t>
      </w:r>
      <w:r w:rsidR="00BA01C7">
        <w:rPr>
          <w:sz w:val="24"/>
          <w:lang w:val="en-US"/>
        </w:rPr>
        <w:t xml:space="preserve">on Water </w:t>
      </w:r>
      <w:r w:rsidR="009F1B6C">
        <w:rPr>
          <w:sz w:val="24"/>
          <w:lang w:val="en-US"/>
        </w:rPr>
        <w:t xml:space="preserve">Security </w:t>
      </w:r>
      <w:r w:rsidR="00BA01C7">
        <w:rPr>
          <w:sz w:val="24"/>
          <w:lang w:val="en-US"/>
        </w:rPr>
        <w:t xml:space="preserve">Challenges </w:t>
      </w:r>
      <w:r w:rsidR="00BA01C7" w:rsidRPr="009F1B6C">
        <w:rPr>
          <w:sz w:val="24"/>
          <w:u w:val="double"/>
          <w:lang w:val="en-US"/>
        </w:rPr>
        <w:t>in</w:t>
      </w:r>
      <w:r w:rsidR="00BA01C7">
        <w:rPr>
          <w:sz w:val="24"/>
          <w:lang w:val="en-US"/>
        </w:rPr>
        <w:t xml:space="preserve"> Asia by Dr. </w:t>
      </w:r>
      <w:r w:rsidR="006E45B1">
        <w:rPr>
          <w:sz w:val="24"/>
          <w:lang w:val="en-US"/>
        </w:rPr>
        <w:t xml:space="preserve">Ravi </w:t>
      </w:r>
      <w:r w:rsidR="00BA01C7">
        <w:rPr>
          <w:sz w:val="24"/>
          <w:lang w:val="en-US"/>
        </w:rPr>
        <w:t>Narayanaan, Chair of the Asia Pacific Water Forum</w:t>
      </w:r>
      <w:r>
        <w:rPr>
          <w:sz w:val="24"/>
          <w:lang w:val="en-US"/>
        </w:rPr>
        <w:t xml:space="preserve"> </w:t>
      </w:r>
    </w:p>
    <w:p w:rsidR="00EA5700" w:rsidRDefault="00BA01C7" w:rsidP="001C5EEB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E978EE" w:rsidRDefault="00E978EE" w:rsidP="0025533A">
      <w:pPr>
        <w:shd w:val="clear" w:color="auto" w:fill="E2EFD9" w:themeFill="accent6" w:themeFillTint="33"/>
        <w:spacing w:after="0" w:line="240" w:lineRule="auto"/>
        <w:rPr>
          <w:b/>
          <w:sz w:val="24"/>
          <w:lang w:val="en-US"/>
        </w:rPr>
      </w:pPr>
      <w:r w:rsidRPr="00035A02">
        <w:rPr>
          <w:b/>
          <w:sz w:val="24"/>
          <w:lang w:val="en-US"/>
        </w:rPr>
        <w:t>Technical session</w:t>
      </w:r>
      <w:r>
        <w:rPr>
          <w:b/>
          <w:sz w:val="24"/>
          <w:lang w:val="en-US"/>
        </w:rPr>
        <w:t xml:space="preserve"> 1</w:t>
      </w:r>
      <w:r w:rsidRPr="00035A02">
        <w:rPr>
          <w:b/>
          <w:sz w:val="24"/>
          <w:lang w:val="en-US"/>
        </w:rPr>
        <w:t xml:space="preserve">: </w:t>
      </w:r>
      <w:r>
        <w:rPr>
          <w:b/>
          <w:sz w:val="24"/>
          <w:lang w:val="en-US"/>
        </w:rPr>
        <w:t xml:space="preserve">Urban Water Governance </w:t>
      </w:r>
    </w:p>
    <w:p w:rsidR="00451C2A" w:rsidRPr="00451C2A" w:rsidRDefault="00451C2A" w:rsidP="0025533A">
      <w:pPr>
        <w:shd w:val="clear" w:color="auto" w:fill="E2EFD9" w:themeFill="accent6" w:themeFillTint="33"/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Moderator: </w:t>
      </w:r>
      <w:r w:rsidR="00CA7721">
        <w:rPr>
          <w:sz w:val="24"/>
          <w:lang w:val="en-US"/>
        </w:rPr>
        <w:t>GWP SAS</w:t>
      </w:r>
      <w:r w:rsidR="004C5AFC">
        <w:rPr>
          <w:sz w:val="24"/>
          <w:lang w:val="en-US"/>
        </w:rPr>
        <w:t xml:space="preserve"> </w:t>
      </w:r>
    </w:p>
    <w:p w:rsidR="0025533A" w:rsidRDefault="0025533A" w:rsidP="00E16ADE">
      <w:pPr>
        <w:spacing w:after="0" w:line="240" w:lineRule="auto"/>
        <w:ind w:left="1416" w:hanging="1416"/>
        <w:rPr>
          <w:rFonts w:ascii="Arial" w:hAnsi="Arial" w:cs="Arial"/>
          <w:b/>
          <w:color w:val="000000"/>
          <w:sz w:val="21"/>
          <w:szCs w:val="21"/>
        </w:rPr>
      </w:pPr>
    </w:p>
    <w:p w:rsidR="00E16ADE" w:rsidRPr="00E16ADE" w:rsidRDefault="00826A9A" w:rsidP="00E16ADE">
      <w:pPr>
        <w:spacing w:after="0" w:line="240" w:lineRule="auto"/>
        <w:ind w:left="1416" w:hanging="1416"/>
        <w:rPr>
          <w:sz w:val="24"/>
          <w:lang w:val="en-US"/>
        </w:rPr>
      </w:pPr>
      <w:r w:rsidRPr="009F1B6C">
        <w:rPr>
          <w:rFonts w:ascii="Arial" w:hAnsi="Arial" w:cs="Arial"/>
          <w:b/>
          <w:color w:val="000000"/>
          <w:sz w:val="21"/>
          <w:szCs w:val="21"/>
        </w:rPr>
        <w:t>10h</w:t>
      </w:r>
      <w:r w:rsidR="001B45B2" w:rsidRPr="009F1B6C">
        <w:rPr>
          <w:rFonts w:ascii="Arial" w:hAnsi="Arial" w:cs="Arial"/>
          <w:b/>
          <w:color w:val="000000"/>
          <w:sz w:val="21"/>
          <w:szCs w:val="21"/>
        </w:rPr>
        <w:t>15</w:t>
      </w:r>
      <w:r w:rsidR="00EA5700" w:rsidRPr="00E16ADE">
        <w:rPr>
          <w:rFonts w:ascii="Arial" w:hAnsi="Arial" w:cs="Arial"/>
          <w:color w:val="000000"/>
          <w:sz w:val="21"/>
          <w:szCs w:val="21"/>
        </w:rPr>
        <w:tab/>
      </w:r>
      <w:r w:rsidR="00E16ADE" w:rsidRPr="0025533A">
        <w:rPr>
          <w:rFonts w:ascii="Arial" w:hAnsi="Arial" w:cs="Arial"/>
          <w:b/>
          <w:color w:val="000000"/>
          <w:sz w:val="21"/>
          <w:szCs w:val="21"/>
        </w:rPr>
        <w:t>Introductory Note</w:t>
      </w:r>
      <w:r w:rsidR="00E16ADE">
        <w:rPr>
          <w:rFonts w:ascii="Arial" w:hAnsi="Arial" w:cs="Arial"/>
          <w:color w:val="000000"/>
          <w:sz w:val="21"/>
          <w:szCs w:val="21"/>
        </w:rPr>
        <w:t xml:space="preserve">: </w:t>
      </w:r>
      <w:r w:rsidR="001B45B2" w:rsidRPr="00B239E9">
        <w:rPr>
          <w:rFonts w:ascii="Arial" w:hAnsi="Arial" w:cs="Arial"/>
          <w:color w:val="000000"/>
          <w:sz w:val="21"/>
          <w:szCs w:val="21"/>
          <w:highlight w:val="yellow"/>
        </w:rPr>
        <w:t>Urban Water Governance chall</w:t>
      </w:r>
      <w:r w:rsidR="00CA7721" w:rsidRPr="00B239E9">
        <w:rPr>
          <w:rFonts w:ascii="Arial" w:hAnsi="Arial" w:cs="Arial"/>
          <w:color w:val="000000"/>
          <w:sz w:val="21"/>
          <w:szCs w:val="21"/>
          <w:highlight w:val="yellow"/>
        </w:rPr>
        <w:t xml:space="preserve">enges and perspectives in Asia, </w:t>
      </w:r>
      <w:r w:rsidR="00B239E9">
        <w:rPr>
          <w:rFonts w:ascii="Arial" w:hAnsi="Arial" w:cs="Arial"/>
          <w:color w:val="000000"/>
          <w:sz w:val="21"/>
          <w:szCs w:val="21"/>
        </w:rPr>
        <w:t>Professor Simon (SIIA) tbc</w:t>
      </w:r>
    </w:p>
    <w:p w:rsidR="00E978EE" w:rsidRPr="00EA5700" w:rsidRDefault="00826A9A" w:rsidP="00EA5700">
      <w:pPr>
        <w:spacing w:after="0" w:line="240" w:lineRule="auto"/>
        <w:ind w:left="1418" w:hanging="1418"/>
        <w:rPr>
          <w:sz w:val="24"/>
          <w:lang w:val="en-US"/>
        </w:rPr>
      </w:pPr>
      <w:r w:rsidRPr="009F1B6C">
        <w:rPr>
          <w:rFonts w:ascii="Arial" w:hAnsi="Arial" w:cs="Arial"/>
          <w:b/>
          <w:color w:val="000000"/>
          <w:sz w:val="21"/>
          <w:szCs w:val="21"/>
        </w:rPr>
        <w:t>10h</w:t>
      </w:r>
      <w:r w:rsidR="001B45B2" w:rsidRPr="009F1B6C">
        <w:rPr>
          <w:rFonts w:ascii="Arial" w:hAnsi="Arial" w:cs="Arial"/>
          <w:b/>
          <w:color w:val="000000"/>
          <w:sz w:val="21"/>
          <w:szCs w:val="21"/>
        </w:rPr>
        <w:t>25</w:t>
      </w:r>
      <w:r w:rsidR="00E978EE" w:rsidRPr="00EA5700">
        <w:rPr>
          <w:rFonts w:ascii="Arial" w:hAnsi="Arial" w:cs="Arial"/>
          <w:color w:val="000000"/>
          <w:sz w:val="21"/>
          <w:szCs w:val="21"/>
        </w:rPr>
        <w:t xml:space="preserve">  </w:t>
      </w:r>
      <w:r w:rsidR="001B45B2">
        <w:rPr>
          <w:rFonts w:ascii="Arial" w:hAnsi="Arial" w:cs="Arial"/>
          <w:color w:val="000000"/>
          <w:sz w:val="21"/>
          <w:szCs w:val="21"/>
        </w:rPr>
        <w:tab/>
      </w:r>
      <w:r w:rsidR="001B45B2" w:rsidRPr="0025533A">
        <w:rPr>
          <w:rFonts w:ascii="Arial" w:hAnsi="Arial" w:cs="Arial"/>
          <w:b/>
          <w:color w:val="000000"/>
          <w:sz w:val="21"/>
          <w:szCs w:val="21"/>
        </w:rPr>
        <w:t>Panel</w:t>
      </w:r>
      <w:r w:rsidR="00E16ADE" w:rsidRPr="0025533A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E16ADE">
        <w:rPr>
          <w:rFonts w:ascii="Arial" w:hAnsi="Arial" w:cs="Arial"/>
          <w:color w:val="000000"/>
          <w:sz w:val="21"/>
          <w:szCs w:val="21"/>
        </w:rPr>
        <w:t xml:space="preserve">with </w:t>
      </w:r>
      <w:r w:rsidR="002B7248">
        <w:rPr>
          <w:rFonts w:ascii="Arial" w:hAnsi="Arial" w:cs="Arial"/>
          <w:color w:val="000000"/>
          <w:sz w:val="21"/>
          <w:szCs w:val="21"/>
        </w:rPr>
        <w:t>3</w:t>
      </w:r>
      <w:r w:rsidR="001B45B2">
        <w:rPr>
          <w:rFonts w:ascii="Arial" w:hAnsi="Arial" w:cs="Arial"/>
          <w:color w:val="000000"/>
          <w:sz w:val="21"/>
          <w:szCs w:val="21"/>
        </w:rPr>
        <w:t xml:space="preserve"> Panelists</w:t>
      </w:r>
      <w:r w:rsidR="00BB4F21">
        <w:rPr>
          <w:rFonts w:ascii="Arial" w:hAnsi="Arial" w:cs="Arial"/>
          <w:color w:val="000000"/>
          <w:sz w:val="21"/>
          <w:szCs w:val="21"/>
        </w:rPr>
        <w:t xml:space="preserve"> </w:t>
      </w:r>
      <w:r w:rsidR="00EA5700">
        <w:rPr>
          <w:rFonts w:ascii="Arial" w:hAnsi="Arial" w:cs="Arial"/>
          <w:color w:val="000000"/>
          <w:sz w:val="21"/>
          <w:szCs w:val="21"/>
        </w:rPr>
        <w:t>(5 min each)</w:t>
      </w:r>
      <w:r w:rsidR="00BB4F21">
        <w:rPr>
          <w:rFonts w:ascii="Arial" w:hAnsi="Arial" w:cs="Arial"/>
          <w:color w:val="000000"/>
          <w:sz w:val="21"/>
          <w:szCs w:val="21"/>
        </w:rPr>
        <w:t>:</w:t>
      </w:r>
    </w:p>
    <w:p w:rsidR="00E978EE" w:rsidRDefault="001B45B2" w:rsidP="0025533A">
      <w:pPr>
        <w:pStyle w:val="ListParagraph"/>
        <w:numPr>
          <w:ilvl w:val="0"/>
          <w:numId w:val="9"/>
        </w:numPr>
        <w:rPr>
          <w:sz w:val="24"/>
          <w:lang w:val="en-US"/>
        </w:rPr>
      </w:pPr>
      <w:r>
        <w:rPr>
          <w:sz w:val="24"/>
          <w:lang w:val="en-US"/>
        </w:rPr>
        <w:t xml:space="preserve">A: </w:t>
      </w:r>
      <w:r w:rsidR="00E16ADE">
        <w:rPr>
          <w:sz w:val="24"/>
          <w:lang w:val="en-US"/>
        </w:rPr>
        <w:t>Green City Policy in</w:t>
      </w:r>
      <w:r>
        <w:rPr>
          <w:sz w:val="24"/>
          <w:lang w:val="en-US"/>
        </w:rPr>
        <w:t xml:space="preserve"> Ulaan Baatar</w:t>
      </w:r>
      <w:r w:rsidR="00E16ADE">
        <w:rPr>
          <w:sz w:val="24"/>
          <w:lang w:val="en-US"/>
        </w:rPr>
        <w:t>, by Prof Basandorj GWP Mongolia</w:t>
      </w:r>
      <w:r w:rsidR="00BB4F21">
        <w:rPr>
          <w:sz w:val="24"/>
          <w:lang w:val="en-US"/>
        </w:rPr>
        <w:t xml:space="preserve"> Coordinator</w:t>
      </w:r>
    </w:p>
    <w:p w:rsidR="00004156" w:rsidRDefault="000C1FD1" w:rsidP="0025533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lastRenderedPageBreak/>
        <w:t>B</w:t>
      </w:r>
      <w:r w:rsidR="001B45B2">
        <w:rPr>
          <w:sz w:val="24"/>
          <w:lang w:val="en-US"/>
        </w:rPr>
        <w:t>:</w:t>
      </w:r>
      <w:r w:rsidR="009F1B6C">
        <w:rPr>
          <w:sz w:val="24"/>
          <w:lang w:val="en-US"/>
        </w:rPr>
        <w:t xml:space="preserve"> </w:t>
      </w:r>
      <w:r w:rsidR="001D1312" w:rsidRPr="00BB4F21">
        <w:rPr>
          <w:sz w:val="24"/>
          <w:lang w:val="en-US"/>
        </w:rPr>
        <w:t>Management and efficient use of water reso</w:t>
      </w:r>
      <w:r w:rsidR="00004156">
        <w:rPr>
          <w:sz w:val="24"/>
          <w:lang w:val="en-US"/>
        </w:rPr>
        <w:t>urces in China, by Ms Xiong Ying</w:t>
      </w:r>
      <w:r w:rsidR="002719E4">
        <w:rPr>
          <w:sz w:val="24"/>
          <w:lang w:val="en-US"/>
        </w:rPr>
        <w:t>, Technical Director China Union Engineer</w:t>
      </w:r>
    </w:p>
    <w:p w:rsidR="000C1FD1" w:rsidRPr="00004156" w:rsidRDefault="000C1FD1" w:rsidP="0025533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lang w:val="en-US"/>
        </w:rPr>
      </w:pPr>
      <w:r w:rsidRPr="00004156">
        <w:rPr>
          <w:sz w:val="24"/>
          <w:lang w:val="en-US"/>
        </w:rPr>
        <w:t>C</w:t>
      </w:r>
      <w:r w:rsidR="001B45B2" w:rsidRPr="00004156">
        <w:rPr>
          <w:sz w:val="24"/>
          <w:lang w:val="en-US"/>
        </w:rPr>
        <w:t>:</w:t>
      </w:r>
      <w:r w:rsidR="00945CA4" w:rsidRPr="00004156">
        <w:rPr>
          <w:sz w:val="24"/>
          <w:lang w:val="en-US"/>
        </w:rPr>
        <w:t xml:space="preserve"> </w:t>
      </w:r>
      <w:r w:rsidR="00C26B4E" w:rsidRPr="00004156">
        <w:rPr>
          <w:sz w:val="24"/>
          <w:lang w:val="en-US"/>
        </w:rPr>
        <w:t xml:space="preserve">Tokyo </w:t>
      </w:r>
      <w:r w:rsidR="00004156" w:rsidRPr="00004156">
        <w:rPr>
          <w:sz w:val="24"/>
          <w:lang w:val="en-US"/>
        </w:rPr>
        <w:t>Water Cycle Management Policy</w:t>
      </w:r>
      <w:r w:rsidR="00C26B4E" w:rsidRPr="00004156">
        <w:rPr>
          <w:sz w:val="24"/>
          <w:lang w:val="en-US"/>
        </w:rPr>
        <w:t>, by Yumiko Asayama, Coordinator Japan Water Forum</w:t>
      </w:r>
    </w:p>
    <w:p w:rsidR="00E978EE" w:rsidRDefault="002B7248" w:rsidP="00826A9A">
      <w:pPr>
        <w:spacing w:after="0" w:line="240" w:lineRule="auto"/>
        <w:ind w:left="1416" w:hanging="1416"/>
        <w:rPr>
          <w:sz w:val="24"/>
          <w:lang w:val="en-US"/>
        </w:rPr>
      </w:pPr>
      <w:r>
        <w:rPr>
          <w:b/>
          <w:sz w:val="24"/>
          <w:lang w:val="en-US"/>
        </w:rPr>
        <w:t>10h40</w:t>
      </w:r>
      <w:r w:rsidR="00826A9A">
        <w:rPr>
          <w:sz w:val="24"/>
          <w:lang w:val="en-US"/>
        </w:rPr>
        <w:tab/>
        <w:t>Buzz</w:t>
      </w:r>
      <w:r w:rsidR="00BB4F21">
        <w:rPr>
          <w:sz w:val="24"/>
          <w:lang w:val="en-US"/>
        </w:rPr>
        <w:t xml:space="preserve"> session </w:t>
      </w:r>
      <w:r w:rsidR="00CA7721">
        <w:rPr>
          <w:sz w:val="24"/>
          <w:lang w:val="en-US"/>
        </w:rPr>
        <w:t xml:space="preserve">around each Table, </w:t>
      </w:r>
      <w:r w:rsidR="00826A9A">
        <w:rPr>
          <w:sz w:val="24"/>
          <w:lang w:val="en-US"/>
        </w:rPr>
        <w:t xml:space="preserve">highlighting key </w:t>
      </w:r>
      <w:r w:rsidR="001B45B2">
        <w:rPr>
          <w:sz w:val="24"/>
          <w:lang w:val="en-US"/>
        </w:rPr>
        <w:t>perspectives of</w:t>
      </w:r>
      <w:r w:rsidR="001B45B2">
        <w:rPr>
          <w:rFonts w:ascii="Arial" w:hAnsi="Arial" w:cs="Arial"/>
          <w:color w:val="000000"/>
          <w:sz w:val="21"/>
          <w:szCs w:val="21"/>
        </w:rPr>
        <w:t xml:space="preserve"> Urban Water Governance</w:t>
      </w:r>
      <w:r w:rsidR="00CA7721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26A9A" w:rsidRDefault="00826A9A" w:rsidP="00826A9A">
      <w:pPr>
        <w:spacing w:after="0" w:line="240" w:lineRule="auto"/>
        <w:ind w:left="1416" w:hanging="1416"/>
        <w:rPr>
          <w:sz w:val="24"/>
          <w:lang w:val="en-US"/>
        </w:rPr>
      </w:pPr>
      <w:r w:rsidRPr="009F1B6C">
        <w:rPr>
          <w:b/>
          <w:sz w:val="24"/>
          <w:lang w:val="en-US"/>
        </w:rPr>
        <w:t>1</w:t>
      </w:r>
      <w:r w:rsidR="00BB4F21">
        <w:rPr>
          <w:b/>
          <w:sz w:val="24"/>
          <w:lang w:val="en-US"/>
        </w:rPr>
        <w:t>1h00</w:t>
      </w:r>
      <w:r>
        <w:rPr>
          <w:sz w:val="24"/>
          <w:lang w:val="en-US"/>
        </w:rPr>
        <w:tab/>
        <w:t xml:space="preserve">Feedback </w:t>
      </w:r>
      <w:r w:rsidR="0025533A">
        <w:rPr>
          <w:sz w:val="24"/>
          <w:lang w:val="en-US"/>
        </w:rPr>
        <w:t xml:space="preserve">in Plenary </w:t>
      </w:r>
      <w:r>
        <w:rPr>
          <w:sz w:val="24"/>
          <w:lang w:val="en-US"/>
        </w:rPr>
        <w:t xml:space="preserve">from the Round Tables </w:t>
      </w:r>
      <w:r w:rsidR="001B45B2">
        <w:rPr>
          <w:sz w:val="24"/>
          <w:lang w:val="en-US"/>
        </w:rPr>
        <w:t>(3 minutes each)</w:t>
      </w:r>
    </w:p>
    <w:p w:rsidR="009F1B6C" w:rsidRPr="009F1B6C" w:rsidRDefault="009F1B6C" w:rsidP="00826A9A">
      <w:pPr>
        <w:spacing w:after="0" w:line="240" w:lineRule="auto"/>
        <w:ind w:left="1416" w:hanging="1416"/>
        <w:rPr>
          <w:sz w:val="24"/>
          <w:lang w:val="en-US"/>
        </w:rPr>
      </w:pPr>
      <w:r w:rsidRPr="009F1B6C">
        <w:rPr>
          <w:b/>
          <w:sz w:val="24"/>
          <w:lang w:val="en-US"/>
        </w:rPr>
        <w:t>11h</w:t>
      </w:r>
      <w:r w:rsidR="00BB4F21">
        <w:rPr>
          <w:b/>
          <w:sz w:val="24"/>
          <w:lang w:val="en-US"/>
        </w:rPr>
        <w:t>15</w:t>
      </w:r>
      <w:r w:rsidRPr="009F1B6C">
        <w:rPr>
          <w:sz w:val="24"/>
          <w:lang w:val="en-US"/>
        </w:rPr>
        <w:tab/>
        <w:t>Comments f</w:t>
      </w:r>
      <w:r>
        <w:rPr>
          <w:sz w:val="24"/>
          <w:lang w:val="en-US"/>
        </w:rPr>
        <w:t>rom the Panelists</w:t>
      </w:r>
    </w:p>
    <w:p w:rsidR="00E978EE" w:rsidRDefault="00BB4F21" w:rsidP="00E978EE">
      <w:pPr>
        <w:spacing w:after="0" w:line="240" w:lineRule="auto"/>
        <w:rPr>
          <w:b/>
          <w:i/>
          <w:color w:val="0070C0"/>
          <w:sz w:val="24"/>
          <w:lang w:val="en-US"/>
        </w:rPr>
      </w:pPr>
      <w:r>
        <w:rPr>
          <w:b/>
          <w:sz w:val="24"/>
          <w:lang w:val="en-US"/>
        </w:rPr>
        <w:t>11:30</w:t>
      </w:r>
      <w:r w:rsidR="00E978EE">
        <w:rPr>
          <w:b/>
          <w:sz w:val="24"/>
          <w:lang w:val="en-US"/>
        </w:rPr>
        <w:tab/>
      </w:r>
      <w:r w:rsidR="00B31318">
        <w:rPr>
          <w:b/>
          <w:sz w:val="24"/>
          <w:lang w:val="en-US"/>
        </w:rPr>
        <w:tab/>
      </w:r>
      <w:r w:rsidR="00E978EE" w:rsidRPr="00FA2929">
        <w:rPr>
          <w:b/>
          <w:i/>
          <w:color w:val="0070C0"/>
          <w:sz w:val="24"/>
          <w:lang w:val="en-US"/>
        </w:rPr>
        <w:t xml:space="preserve">Coffee </w:t>
      </w:r>
      <w:r>
        <w:rPr>
          <w:b/>
          <w:i/>
          <w:color w:val="0070C0"/>
          <w:sz w:val="24"/>
          <w:lang w:val="en-US"/>
        </w:rPr>
        <w:t>/ Tea B</w:t>
      </w:r>
      <w:r w:rsidR="00E978EE" w:rsidRPr="00FA2929">
        <w:rPr>
          <w:b/>
          <w:i/>
          <w:color w:val="0070C0"/>
          <w:sz w:val="24"/>
          <w:lang w:val="en-US"/>
        </w:rPr>
        <w:t>reak</w:t>
      </w:r>
    </w:p>
    <w:p w:rsidR="00BB4F21" w:rsidRDefault="00BB4F21" w:rsidP="00E978EE">
      <w:pPr>
        <w:spacing w:after="0" w:line="240" w:lineRule="auto"/>
        <w:rPr>
          <w:b/>
          <w:i/>
          <w:color w:val="0070C0"/>
          <w:sz w:val="24"/>
          <w:lang w:val="en-US"/>
        </w:rPr>
      </w:pPr>
    </w:p>
    <w:p w:rsidR="009F1B6C" w:rsidRPr="00FA2929" w:rsidRDefault="009F1B6C" w:rsidP="00E978EE">
      <w:pPr>
        <w:spacing w:after="0" w:line="240" w:lineRule="auto"/>
        <w:rPr>
          <w:b/>
          <w:i/>
          <w:color w:val="0070C0"/>
          <w:sz w:val="24"/>
          <w:lang w:val="en-US"/>
        </w:rPr>
      </w:pPr>
    </w:p>
    <w:p w:rsidR="00E978EE" w:rsidRDefault="00E978EE" w:rsidP="0025533A">
      <w:pPr>
        <w:shd w:val="clear" w:color="auto" w:fill="E2EFD9" w:themeFill="accent6" w:themeFillTint="33"/>
        <w:spacing w:after="0" w:line="240" w:lineRule="auto"/>
        <w:rPr>
          <w:b/>
          <w:sz w:val="24"/>
          <w:lang w:val="en-US"/>
        </w:rPr>
      </w:pPr>
      <w:r w:rsidRPr="00C6374E">
        <w:rPr>
          <w:b/>
          <w:sz w:val="24"/>
          <w:lang w:val="en-US"/>
        </w:rPr>
        <w:t xml:space="preserve">Technical Session 2: </w:t>
      </w:r>
      <w:r w:rsidR="00B31318">
        <w:rPr>
          <w:b/>
          <w:sz w:val="24"/>
          <w:lang w:val="en-US"/>
        </w:rPr>
        <w:t xml:space="preserve">Effective </w:t>
      </w:r>
      <w:r>
        <w:rPr>
          <w:b/>
          <w:sz w:val="24"/>
          <w:lang w:val="en-US"/>
        </w:rPr>
        <w:t>Water S</w:t>
      </w:r>
      <w:r w:rsidRPr="00C6374E">
        <w:rPr>
          <w:b/>
          <w:sz w:val="24"/>
          <w:lang w:val="en-US"/>
        </w:rPr>
        <w:t xml:space="preserve">upply </w:t>
      </w:r>
      <w:r w:rsidR="00B31318">
        <w:rPr>
          <w:b/>
          <w:sz w:val="24"/>
          <w:lang w:val="en-US"/>
        </w:rPr>
        <w:t>and Wastewater</w:t>
      </w:r>
      <w:r>
        <w:rPr>
          <w:b/>
          <w:sz w:val="24"/>
          <w:lang w:val="en-US"/>
        </w:rPr>
        <w:t xml:space="preserve"> </w:t>
      </w:r>
      <w:r w:rsidRPr="00C6374E">
        <w:rPr>
          <w:b/>
          <w:sz w:val="24"/>
          <w:lang w:val="en-US"/>
        </w:rPr>
        <w:t>Systems</w:t>
      </w:r>
    </w:p>
    <w:p w:rsidR="00451C2A" w:rsidRPr="00451C2A" w:rsidRDefault="00451C2A" w:rsidP="0025533A">
      <w:pPr>
        <w:shd w:val="clear" w:color="auto" w:fill="E2EFD9" w:themeFill="accent6" w:themeFillTint="33"/>
        <w:spacing w:after="0" w:line="240" w:lineRule="auto"/>
        <w:rPr>
          <w:sz w:val="24"/>
          <w:lang w:val="en-US"/>
        </w:rPr>
      </w:pPr>
      <w:r w:rsidRPr="00451C2A">
        <w:rPr>
          <w:sz w:val="24"/>
          <w:lang w:val="en-US"/>
        </w:rPr>
        <w:t xml:space="preserve">Moderator: GWP </w:t>
      </w:r>
      <w:r w:rsidR="004C5AFC">
        <w:rPr>
          <w:sz w:val="24"/>
          <w:lang w:val="en-US"/>
        </w:rPr>
        <w:t>CHINA</w:t>
      </w:r>
    </w:p>
    <w:p w:rsidR="00B31318" w:rsidRDefault="00B31318" w:rsidP="009F1B6C">
      <w:pPr>
        <w:spacing w:after="0" w:line="240" w:lineRule="auto"/>
        <w:ind w:left="1416" w:hanging="1416"/>
        <w:rPr>
          <w:rFonts w:ascii="Arial" w:hAnsi="Arial" w:cs="Arial"/>
          <w:b/>
          <w:color w:val="000000"/>
          <w:sz w:val="21"/>
          <w:szCs w:val="21"/>
        </w:rPr>
      </w:pPr>
    </w:p>
    <w:p w:rsidR="009F1B6C" w:rsidRPr="00E16ADE" w:rsidRDefault="00F6465F" w:rsidP="009F1B6C">
      <w:pPr>
        <w:spacing w:after="0" w:line="240" w:lineRule="auto"/>
        <w:ind w:left="1416" w:hanging="1416"/>
        <w:rPr>
          <w:sz w:val="24"/>
          <w:lang w:val="en-US"/>
        </w:rPr>
      </w:pPr>
      <w:r>
        <w:rPr>
          <w:rFonts w:ascii="Arial" w:hAnsi="Arial" w:cs="Arial"/>
          <w:b/>
          <w:color w:val="000000"/>
          <w:sz w:val="21"/>
          <w:szCs w:val="21"/>
        </w:rPr>
        <w:t>11h45</w:t>
      </w:r>
      <w:r w:rsidR="009F1B6C" w:rsidRPr="00E16ADE">
        <w:rPr>
          <w:rFonts w:ascii="Arial" w:hAnsi="Arial" w:cs="Arial"/>
          <w:color w:val="000000"/>
          <w:sz w:val="21"/>
          <w:szCs w:val="21"/>
        </w:rPr>
        <w:tab/>
      </w:r>
      <w:r w:rsidR="009F1B6C">
        <w:rPr>
          <w:rFonts w:ascii="Arial" w:hAnsi="Arial" w:cs="Arial"/>
          <w:color w:val="000000"/>
          <w:sz w:val="21"/>
          <w:szCs w:val="21"/>
        </w:rPr>
        <w:t xml:space="preserve">Introductory Note: </w:t>
      </w:r>
      <w:r w:rsidR="009F1B6C" w:rsidRPr="00E16ADE">
        <w:rPr>
          <w:sz w:val="24"/>
          <w:lang w:val="en-US"/>
        </w:rPr>
        <w:t xml:space="preserve">Regional innovations on </w:t>
      </w:r>
      <w:r w:rsidR="009F1B6C">
        <w:rPr>
          <w:sz w:val="24"/>
          <w:lang w:val="en-US"/>
        </w:rPr>
        <w:t>Urban Water in Water Supply and Sanitation</w:t>
      </w:r>
      <w:r w:rsidR="009F1B6C" w:rsidRPr="00E16ADE">
        <w:rPr>
          <w:sz w:val="24"/>
          <w:lang w:val="en-US"/>
        </w:rPr>
        <w:t>, by Professor Shahbaz Khan, Director UNESCO Office in Jakarta</w:t>
      </w:r>
      <w:r w:rsidR="009F1B6C">
        <w:rPr>
          <w:sz w:val="24"/>
          <w:lang w:val="en-US"/>
        </w:rPr>
        <w:t xml:space="preserve"> (tbc)</w:t>
      </w:r>
    </w:p>
    <w:p w:rsidR="009F1B6C" w:rsidRPr="00EA5700" w:rsidRDefault="00F6465F" w:rsidP="009F1B6C">
      <w:pPr>
        <w:spacing w:after="0" w:line="240" w:lineRule="auto"/>
        <w:ind w:left="1418" w:hanging="1418"/>
        <w:rPr>
          <w:sz w:val="24"/>
          <w:lang w:val="en-US"/>
        </w:rPr>
      </w:pPr>
      <w:r>
        <w:rPr>
          <w:rFonts w:ascii="Arial" w:hAnsi="Arial" w:cs="Arial"/>
          <w:b/>
          <w:color w:val="000000"/>
          <w:sz w:val="21"/>
          <w:szCs w:val="21"/>
        </w:rPr>
        <w:t>11h55</w:t>
      </w:r>
      <w:r w:rsidR="009F1B6C" w:rsidRPr="00EA5700">
        <w:rPr>
          <w:rFonts w:ascii="Arial" w:hAnsi="Arial" w:cs="Arial"/>
          <w:color w:val="000000"/>
          <w:sz w:val="21"/>
          <w:szCs w:val="21"/>
        </w:rPr>
        <w:t xml:space="preserve">  </w:t>
      </w:r>
      <w:r w:rsidR="009F1B6C">
        <w:rPr>
          <w:rFonts w:ascii="Arial" w:hAnsi="Arial" w:cs="Arial"/>
          <w:color w:val="000000"/>
          <w:sz w:val="21"/>
          <w:szCs w:val="21"/>
        </w:rPr>
        <w:tab/>
        <w:t xml:space="preserve">Panel with </w:t>
      </w:r>
      <w:r w:rsidR="002719E4">
        <w:rPr>
          <w:rFonts w:ascii="Arial" w:hAnsi="Arial" w:cs="Arial"/>
          <w:color w:val="000000"/>
          <w:sz w:val="21"/>
          <w:szCs w:val="21"/>
        </w:rPr>
        <w:t>3</w:t>
      </w:r>
      <w:r w:rsidR="000A32CA">
        <w:rPr>
          <w:rFonts w:ascii="Arial" w:hAnsi="Arial" w:cs="Arial"/>
          <w:color w:val="000000"/>
          <w:sz w:val="21"/>
          <w:szCs w:val="21"/>
        </w:rPr>
        <w:t xml:space="preserve"> Panelists </w:t>
      </w:r>
      <w:r w:rsidR="009F1B6C">
        <w:rPr>
          <w:rFonts w:ascii="Arial" w:hAnsi="Arial" w:cs="Arial"/>
          <w:color w:val="000000"/>
          <w:sz w:val="21"/>
          <w:szCs w:val="21"/>
        </w:rPr>
        <w:t>(5 min ea</w:t>
      </w:r>
      <w:r w:rsidR="000A32CA">
        <w:rPr>
          <w:rFonts w:ascii="Arial" w:hAnsi="Arial" w:cs="Arial"/>
          <w:color w:val="000000"/>
          <w:sz w:val="21"/>
          <w:szCs w:val="21"/>
        </w:rPr>
        <w:t>ch)</w:t>
      </w:r>
      <w:r w:rsidR="009F1B6C">
        <w:rPr>
          <w:rFonts w:ascii="Arial" w:hAnsi="Arial" w:cs="Arial"/>
          <w:color w:val="000000"/>
          <w:sz w:val="21"/>
          <w:szCs w:val="21"/>
        </w:rPr>
        <w:t>:</w:t>
      </w:r>
    </w:p>
    <w:p w:rsidR="009F1B6C" w:rsidRPr="0025533A" w:rsidRDefault="00BB4F21" w:rsidP="009F1B6C">
      <w:pPr>
        <w:pStyle w:val="ListParagraph"/>
        <w:numPr>
          <w:ilvl w:val="0"/>
          <w:numId w:val="2"/>
        </w:numPr>
        <w:rPr>
          <w:sz w:val="24"/>
          <w:lang w:val="en-US"/>
        </w:rPr>
      </w:pPr>
      <w:r w:rsidRPr="0025533A">
        <w:rPr>
          <w:sz w:val="24"/>
          <w:lang w:val="en-US"/>
        </w:rPr>
        <w:t>A:</w:t>
      </w:r>
      <w:r w:rsidR="0025533A" w:rsidRPr="0025533A">
        <w:rPr>
          <w:sz w:val="24"/>
          <w:lang w:val="en-US"/>
        </w:rPr>
        <w:t xml:space="preserve"> The case of the city of P</w:t>
      </w:r>
      <w:r w:rsidR="002719E4">
        <w:rPr>
          <w:sz w:val="24"/>
          <w:lang w:val="en-US"/>
        </w:rPr>
        <w:t>h</w:t>
      </w:r>
      <w:r w:rsidR="0025533A" w:rsidRPr="0025533A">
        <w:rPr>
          <w:sz w:val="24"/>
          <w:lang w:val="en-US"/>
        </w:rPr>
        <w:t>nom Pen</w:t>
      </w:r>
      <w:r w:rsidR="002719E4">
        <w:rPr>
          <w:sz w:val="24"/>
          <w:lang w:val="en-US"/>
        </w:rPr>
        <w:t>h</w:t>
      </w:r>
      <w:r w:rsidR="0025533A" w:rsidRPr="0025533A">
        <w:rPr>
          <w:sz w:val="24"/>
          <w:lang w:val="en-US"/>
        </w:rPr>
        <w:t xml:space="preserve"> by H.E. Watt Bo</w:t>
      </w:r>
      <w:r w:rsidR="001E7A33">
        <w:rPr>
          <w:sz w:val="24"/>
          <w:lang w:val="en-US"/>
        </w:rPr>
        <w:t>tko</w:t>
      </w:r>
      <w:r w:rsidR="0025533A" w:rsidRPr="0025533A">
        <w:rPr>
          <w:sz w:val="24"/>
          <w:lang w:val="en-US"/>
        </w:rPr>
        <w:t>sal</w:t>
      </w:r>
      <w:r w:rsidR="0025533A">
        <w:rPr>
          <w:sz w:val="24"/>
          <w:lang w:val="en-US"/>
        </w:rPr>
        <w:t>, Chair GWP SEA</w:t>
      </w:r>
    </w:p>
    <w:p w:rsidR="00B43BBD" w:rsidRDefault="009F1B6C" w:rsidP="00B43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en-US"/>
        </w:rPr>
      </w:pPr>
      <w:r w:rsidRPr="0025533A">
        <w:rPr>
          <w:sz w:val="24"/>
          <w:lang w:val="en-US"/>
        </w:rPr>
        <w:t>B:</w:t>
      </w:r>
      <w:r w:rsidR="00DB2C8C" w:rsidRPr="0025533A">
        <w:rPr>
          <w:sz w:val="24"/>
          <w:lang w:val="en-US"/>
        </w:rPr>
        <w:t xml:space="preserve"> City wide Sanitation Program in Indonesia</w:t>
      </w:r>
      <w:r w:rsidR="0025533A" w:rsidRPr="0025533A">
        <w:rPr>
          <w:sz w:val="24"/>
          <w:lang w:val="en-US"/>
        </w:rPr>
        <w:t xml:space="preserve"> by Dr </w:t>
      </w:r>
      <w:r w:rsidR="00B43BBD">
        <w:rPr>
          <w:sz w:val="24"/>
          <w:lang w:val="en-US"/>
        </w:rPr>
        <w:t>Amron, Chair of the Indonesia Water Partnership and member of the GWP Steering Committee</w:t>
      </w:r>
    </w:p>
    <w:p w:rsidR="009F1B6C" w:rsidRPr="002719E4" w:rsidRDefault="009F1B6C" w:rsidP="00B43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en-US"/>
        </w:rPr>
      </w:pPr>
      <w:r w:rsidRPr="002719E4">
        <w:rPr>
          <w:sz w:val="24"/>
          <w:lang w:val="en-US"/>
        </w:rPr>
        <w:t>C:</w:t>
      </w:r>
      <w:r w:rsidR="001D1312" w:rsidRPr="002719E4">
        <w:rPr>
          <w:sz w:val="24"/>
          <w:lang w:val="en-US"/>
        </w:rPr>
        <w:t xml:space="preserve"> </w:t>
      </w:r>
      <w:r w:rsidR="00B43BBD" w:rsidRPr="002719E4">
        <w:rPr>
          <w:sz w:val="24"/>
          <w:lang w:val="en-US"/>
        </w:rPr>
        <w:t>‘</w:t>
      </w:r>
      <w:r w:rsidR="002719E4">
        <w:rPr>
          <w:sz w:val="24"/>
          <w:lang w:val="en-US"/>
        </w:rPr>
        <w:t>S</w:t>
      </w:r>
      <w:r w:rsidR="002719E4" w:rsidRPr="002719E4">
        <w:rPr>
          <w:sz w:val="24"/>
          <w:lang w:val="en-US"/>
        </w:rPr>
        <w:t xml:space="preserve">elf-sustainable </w:t>
      </w:r>
      <w:r w:rsidR="00B43BBD" w:rsidRPr="002719E4">
        <w:rPr>
          <w:sz w:val="24"/>
          <w:lang w:val="en-US"/>
        </w:rPr>
        <w:t>Supply and Distribution System’ in South East countries- Cambod</w:t>
      </w:r>
      <w:r w:rsidR="002719E4">
        <w:rPr>
          <w:sz w:val="24"/>
          <w:lang w:val="en-US"/>
        </w:rPr>
        <w:t>ia, Vietnam, Laos and Thailand", by</w:t>
      </w:r>
      <w:r w:rsidR="00B43BBD" w:rsidRPr="002719E4">
        <w:rPr>
          <w:sz w:val="24"/>
          <w:lang w:val="en-US"/>
        </w:rPr>
        <w:t xml:space="preserve"> </w:t>
      </w:r>
      <w:r w:rsidR="002719E4" w:rsidRPr="002719E4">
        <w:rPr>
          <w:sz w:val="24"/>
          <w:lang w:val="en-US"/>
        </w:rPr>
        <w:t>Ms Pooja Kapoor</w:t>
      </w:r>
      <w:r w:rsidR="002719E4">
        <w:rPr>
          <w:sz w:val="24"/>
          <w:lang w:val="en-US"/>
        </w:rPr>
        <w:t>, RC Member SAS</w:t>
      </w:r>
    </w:p>
    <w:p w:rsidR="009F1B6C" w:rsidRDefault="009F1B6C" w:rsidP="001E7A33">
      <w:pPr>
        <w:spacing w:after="0" w:line="240" w:lineRule="auto"/>
        <w:ind w:left="1416" w:hanging="1416"/>
        <w:rPr>
          <w:sz w:val="24"/>
          <w:lang w:val="en-US"/>
        </w:rPr>
      </w:pPr>
      <w:r w:rsidRPr="00B31318">
        <w:rPr>
          <w:b/>
          <w:sz w:val="24"/>
          <w:lang w:val="en-US"/>
        </w:rPr>
        <w:t>1</w:t>
      </w:r>
      <w:r w:rsidR="00F6465F">
        <w:rPr>
          <w:b/>
          <w:sz w:val="24"/>
          <w:lang w:val="en-US"/>
        </w:rPr>
        <w:t>2h1</w:t>
      </w:r>
      <w:r w:rsidR="001E7A33">
        <w:rPr>
          <w:b/>
          <w:sz w:val="24"/>
          <w:lang w:val="en-US"/>
        </w:rPr>
        <w:t>0</w:t>
      </w:r>
      <w:r w:rsidR="002719E4">
        <w:rPr>
          <w:b/>
          <w:sz w:val="24"/>
          <w:lang w:val="en-US"/>
        </w:rPr>
        <w:tab/>
      </w:r>
      <w:r>
        <w:rPr>
          <w:sz w:val="24"/>
          <w:lang w:val="en-US"/>
        </w:rPr>
        <w:t>Buzz session around Round Tables (5), highlighting key challenges and perspectives of</w:t>
      </w:r>
      <w:r>
        <w:rPr>
          <w:rFonts w:ascii="Arial" w:hAnsi="Arial" w:cs="Arial"/>
          <w:color w:val="000000"/>
          <w:sz w:val="21"/>
          <w:szCs w:val="21"/>
        </w:rPr>
        <w:t xml:space="preserve"> Equitable Water Supply and Sanitation Systems</w:t>
      </w:r>
    </w:p>
    <w:p w:rsidR="009F1B6C" w:rsidRDefault="009F1B6C" w:rsidP="009F1B6C">
      <w:pPr>
        <w:spacing w:after="0" w:line="240" w:lineRule="auto"/>
        <w:ind w:left="1416" w:hanging="1416"/>
        <w:rPr>
          <w:sz w:val="24"/>
          <w:lang w:val="en-US"/>
        </w:rPr>
      </w:pPr>
      <w:r w:rsidRPr="00B31318">
        <w:rPr>
          <w:b/>
          <w:sz w:val="24"/>
          <w:lang w:val="en-US"/>
        </w:rPr>
        <w:t>1</w:t>
      </w:r>
      <w:r w:rsidR="00B31318" w:rsidRPr="00B31318">
        <w:rPr>
          <w:b/>
          <w:sz w:val="24"/>
          <w:lang w:val="en-US"/>
        </w:rPr>
        <w:t>2h</w:t>
      </w:r>
      <w:r w:rsidR="00F6465F">
        <w:rPr>
          <w:b/>
          <w:sz w:val="24"/>
          <w:lang w:val="en-US"/>
        </w:rPr>
        <w:t>30</w:t>
      </w:r>
      <w:r>
        <w:rPr>
          <w:sz w:val="24"/>
          <w:lang w:val="en-US"/>
        </w:rPr>
        <w:tab/>
        <w:t>Feedback from the Round Tables (3 minutes each)</w:t>
      </w:r>
    </w:p>
    <w:p w:rsidR="009F1B6C" w:rsidRPr="0083417C" w:rsidRDefault="009F1B6C" w:rsidP="0083417C">
      <w:pPr>
        <w:spacing w:after="0" w:line="240" w:lineRule="auto"/>
        <w:rPr>
          <w:sz w:val="24"/>
          <w:lang w:val="en-US"/>
        </w:rPr>
      </w:pPr>
      <w:r w:rsidRPr="00B31318">
        <w:rPr>
          <w:b/>
          <w:sz w:val="24"/>
          <w:lang w:val="en-US"/>
        </w:rPr>
        <w:t>1</w:t>
      </w:r>
      <w:r w:rsidR="00B31318" w:rsidRPr="00B31318">
        <w:rPr>
          <w:b/>
          <w:sz w:val="24"/>
          <w:lang w:val="en-US"/>
        </w:rPr>
        <w:t>2h</w:t>
      </w:r>
      <w:r w:rsidR="00F6465F">
        <w:rPr>
          <w:b/>
          <w:sz w:val="24"/>
          <w:lang w:val="en-US"/>
        </w:rPr>
        <w:t>40</w:t>
      </w:r>
      <w:r w:rsidR="00B31318">
        <w:rPr>
          <w:sz w:val="24"/>
          <w:lang w:val="en-US"/>
        </w:rPr>
        <w:tab/>
      </w:r>
      <w:r w:rsidRPr="009F1B6C">
        <w:rPr>
          <w:sz w:val="24"/>
          <w:lang w:val="en-US"/>
        </w:rPr>
        <w:tab/>
        <w:t>Comments f</w:t>
      </w:r>
      <w:r>
        <w:rPr>
          <w:sz w:val="24"/>
          <w:lang w:val="en-US"/>
        </w:rPr>
        <w:t>rom the Panelists</w:t>
      </w:r>
    </w:p>
    <w:p w:rsidR="00E978EE" w:rsidRDefault="00E978EE" w:rsidP="00E978EE">
      <w:pPr>
        <w:spacing w:after="0" w:line="240" w:lineRule="auto"/>
        <w:rPr>
          <w:b/>
          <w:i/>
          <w:color w:val="0070C0"/>
          <w:sz w:val="24"/>
          <w:lang w:val="en-US"/>
        </w:rPr>
      </w:pPr>
      <w:r w:rsidRPr="00C6374E">
        <w:rPr>
          <w:b/>
          <w:sz w:val="24"/>
          <w:lang w:val="en-US"/>
        </w:rPr>
        <w:t>12:</w:t>
      </w:r>
      <w:r w:rsidR="00F6465F">
        <w:rPr>
          <w:b/>
          <w:sz w:val="24"/>
          <w:lang w:val="en-US"/>
        </w:rPr>
        <w:t>50</w:t>
      </w:r>
      <w:r w:rsidRPr="00C6374E">
        <w:rPr>
          <w:b/>
          <w:sz w:val="24"/>
          <w:lang w:val="en-US"/>
        </w:rPr>
        <w:tab/>
      </w:r>
      <w:r w:rsidR="00B31318">
        <w:rPr>
          <w:b/>
          <w:sz w:val="24"/>
          <w:lang w:val="en-US"/>
        </w:rPr>
        <w:tab/>
      </w:r>
      <w:r w:rsidRPr="00FA2929">
        <w:rPr>
          <w:b/>
          <w:i/>
          <w:color w:val="0070C0"/>
          <w:sz w:val="24"/>
          <w:lang w:val="en-US"/>
        </w:rPr>
        <w:t xml:space="preserve">Lunch </w:t>
      </w:r>
    </w:p>
    <w:p w:rsidR="00B31318" w:rsidRPr="00C6374E" w:rsidRDefault="00B31318" w:rsidP="00E978EE">
      <w:pPr>
        <w:spacing w:after="0" w:line="240" w:lineRule="auto"/>
        <w:rPr>
          <w:b/>
          <w:sz w:val="24"/>
          <w:lang w:val="en-US"/>
        </w:rPr>
      </w:pPr>
    </w:p>
    <w:p w:rsidR="00E978EE" w:rsidRDefault="00E978EE" w:rsidP="004C5AFC">
      <w:pPr>
        <w:shd w:val="clear" w:color="auto" w:fill="E2EFD9" w:themeFill="accent6" w:themeFillTint="33"/>
        <w:spacing w:after="0" w:line="240" w:lineRule="auto"/>
        <w:rPr>
          <w:b/>
          <w:sz w:val="24"/>
          <w:lang w:val="en-US"/>
        </w:rPr>
      </w:pPr>
      <w:r w:rsidRPr="00C6374E">
        <w:rPr>
          <w:b/>
          <w:sz w:val="24"/>
          <w:lang w:val="en-US"/>
        </w:rPr>
        <w:t>Technical Session 3:</w:t>
      </w:r>
      <w:r w:rsidR="00DB2C8C">
        <w:rPr>
          <w:b/>
          <w:sz w:val="24"/>
          <w:lang w:val="en-US"/>
        </w:rPr>
        <w:t xml:space="preserve"> Storm Water and Urban Floods Management</w:t>
      </w:r>
    </w:p>
    <w:p w:rsidR="00451C2A" w:rsidRPr="00451C2A" w:rsidRDefault="004C5AFC" w:rsidP="004C5AFC">
      <w:pPr>
        <w:shd w:val="clear" w:color="auto" w:fill="E2EFD9" w:themeFill="accent6" w:themeFillTint="33"/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Moderator: GWP CACENA</w:t>
      </w:r>
    </w:p>
    <w:p w:rsidR="00B31318" w:rsidRDefault="00B31318" w:rsidP="00B31318">
      <w:pPr>
        <w:spacing w:after="0" w:line="240" w:lineRule="auto"/>
        <w:rPr>
          <w:sz w:val="24"/>
          <w:lang w:val="en-US"/>
        </w:rPr>
      </w:pPr>
    </w:p>
    <w:p w:rsidR="00B31318" w:rsidRDefault="00B31318" w:rsidP="00B31318">
      <w:pPr>
        <w:spacing w:after="0" w:line="240" w:lineRule="auto"/>
        <w:ind w:left="1416" w:hanging="1416"/>
        <w:rPr>
          <w:sz w:val="24"/>
          <w:lang w:val="en-US"/>
        </w:rPr>
      </w:pPr>
      <w:r w:rsidRPr="00B31318">
        <w:rPr>
          <w:rFonts w:ascii="Arial" w:hAnsi="Arial" w:cs="Arial"/>
          <w:b/>
          <w:color w:val="000000"/>
          <w:sz w:val="21"/>
          <w:szCs w:val="21"/>
        </w:rPr>
        <w:t>1</w:t>
      </w:r>
      <w:r w:rsidR="00F6465F">
        <w:rPr>
          <w:rFonts w:ascii="Arial" w:hAnsi="Arial" w:cs="Arial"/>
          <w:b/>
          <w:color w:val="000000"/>
          <w:sz w:val="21"/>
          <w:szCs w:val="21"/>
        </w:rPr>
        <w:t>4h00</w:t>
      </w:r>
      <w:r w:rsidRPr="00E16ADE">
        <w:rPr>
          <w:rFonts w:ascii="Arial" w:hAnsi="Arial" w:cs="Arial"/>
          <w:color w:val="000000"/>
          <w:sz w:val="21"/>
          <w:szCs w:val="21"/>
        </w:rPr>
        <w:tab/>
      </w:r>
      <w:r w:rsidR="00DB2C8C">
        <w:rPr>
          <w:rFonts w:ascii="Arial" w:hAnsi="Arial" w:cs="Arial"/>
          <w:color w:val="000000"/>
          <w:sz w:val="21"/>
          <w:szCs w:val="21"/>
        </w:rPr>
        <w:t xml:space="preserve">Introductory Note: </w:t>
      </w:r>
      <w:r w:rsidR="0083417C">
        <w:rPr>
          <w:rFonts w:ascii="Arial" w:hAnsi="Arial" w:cs="Arial"/>
          <w:color w:val="000000"/>
          <w:sz w:val="21"/>
          <w:szCs w:val="21"/>
        </w:rPr>
        <w:t>Climate change and Flood Managem</w:t>
      </w:r>
      <w:r w:rsidR="001E7A33">
        <w:rPr>
          <w:rFonts w:ascii="Arial" w:hAnsi="Arial" w:cs="Arial"/>
          <w:color w:val="000000"/>
          <w:sz w:val="21"/>
          <w:szCs w:val="21"/>
        </w:rPr>
        <w:t>ent in Asia, by Dr Changhua, Vi</w:t>
      </w:r>
      <w:r w:rsidR="0083417C">
        <w:rPr>
          <w:rFonts w:ascii="Arial" w:hAnsi="Arial" w:cs="Arial"/>
          <w:color w:val="000000"/>
          <w:sz w:val="21"/>
          <w:szCs w:val="21"/>
        </w:rPr>
        <w:t>ce Chair of the Asia Pacific water Forum</w:t>
      </w:r>
    </w:p>
    <w:p w:rsidR="00B31318" w:rsidRPr="00EA5700" w:rsidRDefault="00B31318" w:rsidP="00B31318">
      <w:pPr>
        <w:spacing w:after="0" w:line="240" w:lineRule="auto"/>
        <w:ind w:left="1418" w:hanging="1418"/>
        <w:rPr>
          <w:sz w:val="24"/>
          <w:lang w:val="en-US"/>
        </w:rPr>
      </w:pPr>
      <w:r w:rsidRPr="00B31318">
        <w:rPr>
          <w:rFonts w:ascii="Arial" w:hAnsi="Arial" w:cs="Arial"/>
          <w:b/>
          <w:color w:val="000000"/>
          <w:sz w:val="21"/>
          <w:szCs w:val="21"/>
        </w:rPr>
        <w:t>1</w:t>
      </w:r>
      <w:r w:rsidR="00F6465F">
        <w:rPr>
          <w:rFonts w:ascii="Arial" w:hAnsi="Arial" w:cs="Arial"/>
          <w:b/>
          <w:color w:val="000000"/>
          <w:sz w:val="21"/>
          <w:szCs w:val="21"/>
        </w:rPr>
        <w:t>4h10</w:t>
      </w:r>
      <w:r w:rsidRPr="00EA5700">
        <w:rPr>
          <w:rFonts w:ascii="Arial" w:hAnsi="Arial" w:cs="Arial"/>
          <w:color w:val="000000"/>
          <w:sz w:val="21"/>
          <w:szCs w:val="21"/>
        </w:rPr>
        <w:t xml:space="preserve">  </w:t>
      </w:r>
      <w:r w:rsidR="000A32CA">
        <w:rPr>
          <w:rFonts w:ascii="Arial" w:hAnsi="Arial" w:cs="Arial"/>
          <w:color w:val="000000"/>
          <w:sz w:val="21"/>
          <w:szCs w:val="21"/>
        </w:rPr>
        <w:tab/>
        <w:t xml:space="preserve">Panel with 3 Panelists </w:t>
      </w:r>
      <w:r>
        <w:rPr>
          <w:rFonts w:ascii="Arial" w:hAnsi="Arial" w:cs="Arial"/>
          <w:color w:val="000000"/>
          <w:sz w:val="21"/>
          <w:szCs w:val="21"/>
        </w:rPr>
        <w:t>(5 min ea</w:t>
      </w:r>
      <w:r w:rsidR="000A32CA">
        <w:rPr>
          <w:rFonts w:ascii="Arial" w:hAnsi="Arial" w:cs="Arial"/>
          <w:color w:val="000000"/>
          <w:sz w:val="21"/>
          <w:szCs w:val="21"/>
        </w:rPr>
        <w:t>ch)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45CA4" w:rsidRPr="0083417C" w:rsidRDefault="00945CA4" w:rsidP="0083417C">
      <w:pPr>
        <w:pStyle w:val="ListParagraph"/>
        <w:numPr>
          <w:ilvl w:val="0"/>
          <w:numId w:val="8"/>
        </w:numPr>
        <w:spacing w:after="0" w:line="240" w:lineRule="auto"/>
        <w:ind w:left="2024" w:hanging="357"/>
        <w:rPr>
          <w:rFonts w:ascii="Arial" w:hAnsi="Arial" w:cs="Arial"/>
          <w:color w:val="000000"/>
          <w:sz w:val="21"/>
          <w:szCs w:val="21"/>
        </w:rPr>
      </w:pPr>
      <w:r w:rsidRPr="00B43BBD">
        <w:rPr>
          <w:sz w:val="24"/>
          <w:lang w:val="en-US"/>
        </w:rPr>
        <w:t>A</w:t>
      </w:r>
      <w:r w:rsidRPr="0083417C">
        <w:rPr>
          <w:rFonts w:ascii="Arial" w:hAnsi="Arial" w:cs="Arial"/>
          <w:color w:val="000000"/>
          <w:sz w:val="21"/>
          <w:szCs w:val="21"/>
        </w:rPr>
        <w:t>:</w:t>
      </w:r>
      <w:r w:rsidR="0083417C">
        <w:rPr>
          <w:rFonts w:ascii="Arial" w:hAnsi="Arial" w:cs="Arial"/>
          <w:color w:val="000000"/>
          <w:sz w:val="21"/>
          <w:szCs w:val="21"/>
        </w:rPr>
        <w:t xml:space="preserve"> </w:t>
      </w:r>
      <w:r w:rsidR="0083417C" w:rsidRPr="00945CA4">
        <w:rPr>
          <w:rFonts w:ascii="Arial" w:hAnsi="Arial" w:cs="Arial"/>
          <w:color w:val="000000"/>
          <w:sz w:val="21"/>
          <w:szCs w:val="21"/>
        </w:rPr>
        <w:t>" China's Extreme Precipitation and</w:t>
      </w:r>
      <w:r w:rsidR="0083417C">
        <w:rPr>
          <w:rFonts w:ascii="Arial" w:hAnsi="Arial" w:cs="Arial"/>
          <w:color w:val="000000"/>
          <w:sz w:val="21"/>
          <w:szCs w:val="21"/>
        </w:rPr>
        <w:t xml:space="preserve"> its impact on the megalopolis", by Mr. Bi Baogui, GWP China Steering Comittee Member.</w:t>
      </w:r>
    </w:p>
    <w:p w:rsidR="00B31318" w:rsidRPr="0083417C" w:rsidRDefault="002719E4" w:rsidP="0083417C">
      <w:pPr>
        <w:pStyle w:val="ListParagraph"/>
        <w:numPr>
          <w:ilvl w:val="0"/>
          <w:numId w:val="2"/>
        </w:numPr>
        <w:spacing w:after="0" w:line="240" w:lineRule="auto"/>
        <w:ind w:left="2024" w:hanging="35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</w:t>
      </w:r>
      <w:r w:rsidR="00B31318" w:rsidRPr="0083417C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B43BBD" w:rsidRPr="0083417C">
        <w:rPr>
          <w:rFonts w:ascii="Arial" w:hAnsi="Arial" w:cs="Arial"/>
          <w:color w:val="000000"/>
          <w:sz w:val="21"/>
          <w:szCs w:val="21"/>
        </w:rPr>
        <w:t>"Storm Water and Urban Flood Management in Dhaka City"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2719E4">
        <w:rPr>
          <w:rFonts w:ascii="Arial" w:hAnsi="Arial" w:cs="Arial"/>
          <w:color w:val="000000"/>
          <w:sz w:val="21"/>
          <w:szCs w:val="21"/>
        </w:rPr>
        <w:t xml:space="preserve"> </w:t>
      </w:r>
      <w:r w:rsidRPr="0083417C">
        <w:rPr>
          <w:rFonts w:ascii="Arial" w:hAnsi="Arial" w:cs="Arial"/>
          <w:color w:val="000000"/>
          <w:sz w:val="21"/>
          <w:szCs w:val="21"/>
        </w:rPr>
        <w:t>Dr. K.A. Haq</w:t>
      </w:r>
      <w:r>
        <w:rPr>
          <w:rFonts w:ascii="Arial" w:hAnsi="Arial" w:cs="Arial"/>
          <w:color w:val="000000"/>
          <w:sz w:val="21"/>
          <w:szCs w:val="21"/>
        </w:rPr>
        <w:t>, Chair Bangladesh Water Partnership</w:t>
      </w:r>
    </w:p>
    <w:p w:rsidR="00DB2C8C" w:rsidRPr="0083417C" w:rsidRDefault="0083417C" w:rsidP="0083417C">
      <w:pPr>
        <w:pStyle w:val="ListParagraph"/>
        <w:numPr>
          <w:ilvl w:val="0"/>
          <w:numId w:val="2"/>
        </w:numPr>
        <w:spacing w:after="0" w:line="240" w:lineRule="auto"/>
        <w:ind w:left="2024" w:hanging="357"/>
        <w:rPr>
          <w:rFonts w:ascii="Arial" w:hAnsi="Arial" w:cs="Arial"/>
          <w:color w:val="000000"/>
          <w:sz w:val="21"/>
          <w:szCs w:val="21"/>
          <w:highlight w:val="yellow"/>
        </w:rPr>
      </w:pPr>
      <w:r w:rsidRPr="00E759BA">
        <w:rPr>
          <w:rFonts w:ascii="Arial" w:hAnsi="Arial" w:cs="Arial"/>
          <w:color w:val="000000"/>
          <w:sz w:val="21"/>
          <w:szCs w:val="21"/>
        </w:rPr>
        <w:t>C</w:t>
      </w:r>
      <w:r w:rsidR="00DB2C8C" w:rsidRPr="00E759BA">
        <w:rPr>
          <w:rFonts w:ascii="Arial" w:hAnsi="Arial" w:cs="Arial"/>
          <w:color w:val="000000"/>
          <w:sz w:val="21"/>
          <w:szCs w:val="21"/>
        </w:rPr>
        <w:t>:</w:t>
      </w:r>
      <w:r w:rsidR="00B43BBD" w:rsidRPr="00E759BA">
        <w:rPr>
          <w:rFonts w:ascii="Arial" w:hAnsi="Arial" w:cs="Arial"/>
          <w:color w:val="000000"/>
          <w:sz w:val="21"/>
          <w:szCs w:val="21"/>
        </w:rPr>
        <w:t xml:space="preserve"> </w:t>
      </w:r>
      <w:r w:rsidR="00E759BA" w:rsidRPr="00E759BA">
        <w:rPr>
          <w:rFonts w:ascii="Arial" w:hAnsi="Arial" w:cs="Arial"/>
          <w:color w:val="000000"/>
          <w:sz w:val="21"/>
          <w:szCs w:val="21"/>
        </w:rPr>
        <w:t xml:space="preserve">”Update on Urban Floods from HELP”, by Mr </w:t>
      </w:r>
      <w:r w:rsidR="00E759BA" w:rsidRPr="00E759BA">
        <w:rPr>
          <w:rFonts w:ascii="Arial" w:hAnsi="Arial" w:cs="Arial"/>
          <w:sz w:val="20"/>
          <w:szCs w:val="20"/>
        </w:rPr>
        <w:t>Tadashige Kawasaki,</w:t>
      </w:r>
      <w:r w:rsidR="00E759BA">
        <w:rPr>
          <w:rFonts w:ascii="Arial" w:hAnsi="Arial" w:cs="Arial"/>
          <w:sz w:val="20"/>
          <w:szCs w:val="20"/>
        </w:rPr>
        <w:t xml:space="preserve"> Secretary NARBO</w:t>
      </w:r>
    </w:p>
    <w:p w:rsidR="00B31318" w:rsidRDefault="00B31318" w:rsidP="00B31318">
      <w:pPr>
        <w:spacing w:after="0" w:line="240" w:lineRule="auto"/>
        <w:ind w:left="1416" w:hanging="1416"/>
        <w:rPr>
          <w:sz w:val="24"/>
          <w:lang w:val="en-US"/>
        </w:rPr>
      </w:pPr>
      <w:r w:rsidRPr="00B31318">
        <w:rPr>
          <w:b/>
          <w:sz w:val="24"/>
          <w:lang w:val="en-US"/>
        </w:rPr>
        <w:t>1</w:t>
      </w:r>
      <w:r w:rsidR="00FF2B1C">
        <w:rPr>
          <w:b/>
          <w:sz w:val="24"/>
          <w:lang w:val="en-US"/>
        </w:rPr>
        <w:t>4h25</w:t>
      </w:r>
      <w:r>
        <w:rPr>
          <w:sz w:val="24"/>
          <w:lang w:val="en-US"/>
        </w:rPr>
        <w:tab/>
        <w:t>Buzz session around Round Tables (5), highlighting key challenges and perspectives of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C5AFC">
        <w:rPr>
          <w:rFonts w:ascii="Arial" w:hAnsi="Arial" w:cs="Arial"/>
          <w:color w:val="000000"/>
          <w:sz w:val="21"/>
          <w:szCs w:val="21"/>
        </w:rPr>
        <w:t>Storm Water and Urban Floods Management</w:t>
      </w:r>
    </w:p>
    <w:p w:rsidR="00B31318" w:rsidRDefault="00B31318" w:rsidP="00B31318">
      <w:pPr>
        <w:spacing w:after="0" w:line="240" w:lineRule="auto"/>
        <w:ind w:left="1416" w:hanging="1416"/>
        <w:rPr>
          <w:sz w:val="24"/>
          <w:lang w:val="en-US"/>
        </w:rPr>
      </w:pPr>
      <w:r w:rsidRPr="00B31318">
        <w:rPr>
          <w:b/>
          <w:sz w:val="24"/>
          <w:lang w:val="en-US"/>
        </w:rPr>
        <w:t>1</w:t>
      </w:r>
      <w:r>
        <w:rPr>
          <w:b/>
          <w:sz w:val="24"/>
          <w:lang w:val="en-US"/>
        </w:rPr>
        <w:t>4</w:t>
      </w:r>
      <w:r w:rsidRPr="00B31318">
        <w:rPr>
          <w:b/>
          <w:sz w:val="24"/>
          <w:lang w:val="en-US"/>
        </w:rPr>
        <w:t>h</w:t>
      </w:r>
      <w:r w:rsidR="00F6465F">
        <w:rPr>
          <w:b/>
          <w:sz w:val="24"/>
          <w:lang w:val="en-US"/>
        </w:rPr>
        <w:t>45</w:t>
      </w:r>
      <w:r>
        <w:rPr>
          <w:sz w:val="24"/>
          <w:lang w:val="en-US"/>
        </w:rPr>
        <w:tab/>
        <w:t>Feedback from the Round Tables (3 minutes each)</w:t>
      </w:r>
    </w:p>
    <w:p w:rsidR="00DB2C8C" w:rsidRDefault="00B31318" w:rsidP="00DB2C8C">
      <w:pPr>
        <w:spacing w:after="0" w:line="240" w:lineRule="auto"/>
        <w:rPr>
          <w:sz w:val="24"/>
          <w:lang w:val="en-US"/>
        </w:rPr>
      </w:pPr>
      <w:r w:rsidRPr="00B31318">
        <w:rPr>
          <w:b/>
          <w:sz w:val="24"/>
          <w:lang w:val="en-US"/>
        </w:rPr>
        <w:t>1</w:t>
      </w:r>
      <w:r w:rsidR="00F6465F">
        <w:rPr>
          <w:b/>
          <w:sz w:val="24"/>
          <w:lang w:val="en-US"/>
        </w:rPr>
        <w:t>5h00</w:t>
      </w:r>
      <w:r>
        <w:rPr>
          <w:sz w:val="24"/>
          <w:lang w:val="en-US"/>
        </w:rPr>
        <w:tab/>
      </w:r>
      <w:r w:rsidRPr="009F1B6C">
        <w:rPr>
          <w:sz w:val="24"/>
          <w:lang w:val="en-US"/>
        </w:rPr>
        <w:tab/>
        <w:t>Comments f</w:t>
      </w:r>
      <w:r>
        <w:rPr>
          <w:sz w:val="24"/>
          <w:lang w:val="en-US"/>
        </w:rPr>
        <w:t>rom the Panelists</w:t>
      </w:r>
    </w:p>
    <w:p w:rsidR="004C5AFC" w:rsidRDefault="004C5AFC" w:rsidP="00DB2C8C">
      <w:pPr>
        <w:spacing w:after="0" w:line="240" w:lineRule="auto"/>
        <w:rPr>
          <w:sz w:val="24"/>
          <w:lang w:val="en-US"/>
        </w:rPr>
      </w:pPr>
    </w:p>
    <w:p w:rsidR="00FF2B1C" w:rsidRDefault="00FF2B1C" w:rsidP="00DB2C8C">
      <w:pPr>
        <w:spacing w:after="0" w:line="240" w:lineRule="auto"/>
        <w:rPr>
          <w:sz w:val="24"/>
          <w:lang w:val="en-US"/>
        </w:rPr>
      </w:pPr>
    </w:p>
    <w:p w:rsidR="001E7A33" w:rsidRDefault="001E7A33" w:rsidP="00DB2C8C">
      <w:pPr>
        <w:spacing w:after="0" w:line="240" w:lineRule="auto"/>
        <w:rPr>
          <w:sz w:val="24"/>
          <w:lang w:val="en-US"/>
        </w:rPr>
      </w:pPr>
    </w:p>
    <w:p w:rsidR="00E978EE" w:rsidRDefault="00DB2C8C" w:rsidP="004C5AFC">
      <w:pPr>
        <w:shd w:val="clear" w:color="auto" w:fill="E2EFD9" w:themeFill="accent6" w:themeFillTint="33"/>
        <w:spacing w:after="0" w:line="240" w:lineRule="auto"/>
        <w:rPr>
          <w:b/>
          <w:sz w:val="24"/>
          <w:lang w:val="en-US"/>
        </w:rPr>
      </w:pPr>
      <w:r w:rsidRPr="00DB2C8C">
        <w:rPr>
          <w:b/>
          <w:sz w:val="24"/>
          <w:lang w:val="en-US"/>
        </w:rPr>
        <w:t xml:space="preserve">Technical Session 4:  </w:t>
      </w:r>
      <w:r w:rsidR="00E978EE" w:rsidRPr="00FA2929">
        <w:rPr>
          <w:b/>
          <w:sz w:val="24"/>
          <w:lang w:val="en-US"/>
        </w:rPr>
        <w:t>Integrated Urban Water Management Principles</w:t>
      </w:r>
    </w:p>
    <w:p w:rsidR="00451C2A" w:rsidRPr="00451C2A" w:rsidRDefault="004C5AFC" w:rsidP="004C5AFC">
      <w:pPr>
        <w:shd w:val="clear" w:color="auto" w:fill="E2EFD9" w:themeFill="accent6" w:themeFillTint="33"/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Moderator: </w:t>
      </w:r>
      <w:r w:rsidR="00B239E9">
        <w:rPr>
          <w:sz w:val="24"/>
          <w:lang w:val="en-US"/>
        </w:rPr>
        <w:t>GWPO</w:t>
      </w:r>
      <w:bookmarkStart w:id="0" w:name="_GoBack"/>
      <w:bookmarkEnd w:id="0"/>
    </w:p>
    <w:p w:rsidR="00DB2C8C" w:rsidRDefault="00DB2C8C" w:rsidP="00DB2C8C">
      <w:pPr>
        <w:spacing w:after="0" w:line="240" w:lineRule="auto"/>
        <w:rPr>
          <w:sz w:val="24"/>
          <w:lang w:val="en-US"/>
        </w:rPr>
      </w:pPr>
    </w:p>
    <w:p w:rsidR="00E978EE" w:rsidRDefault="00F6465F" w:rsidP="002719E4">
      <w:pPr>
        <w:spacing w:after="0" w:line="240" w:lineRule="auto"/>
        <w:ind w:left="1416" w:hanging="1416"/>
        <w:rPr>
          <w:sz w:val="24"/>
          <w:lang w:val="en-US"/>
        </w:rPr>
      </w:pPr>
      <w:r w:rsidRPr="00F6465F">
        <w:rPr>
          <w:b/>
          <w:sz w:val="24"/>
          <w:lang w:val="en-US"/>
        </w:rPr>
        <w:t>15h10</w:t>
      </w:r>
      <w:r w:rsidR="00DB2C8C">
        <w:rPr>
          <w:sz w:val="24"/>
          <w:lang w:val="en-US"/>
        </w:rPr>
        <w:tab/>
        <w:t>Key Note on IUWM Prin</w:t>
      </w:r>
      <w:r w:rsidR="006B290E">
        <w:rPr>
          <w:sz w:val="24"/>
          <w:lang w:val="en-US"/>
        </w:rPr>
        <w:t>c</w:t>
      </w:r>
      <w:r w:rsidR="00DB2C8C">
        <w:rPr>
          <w:sz w:val="24"/>
          <w:lang w:val="en-US"/>
        </w:rPr>
        <w:t>iples</w:t>
      </w:r>
      <w:r w:rsidR="006B290E">
        <w:rPr>
          <w:sz w:val="24"/>
          <w:lang w:val="en-US"/>
        </w:rPr>
        <w:t xml:space="preserve"> by Professor Kalanithy Vairavamoorthy</w:t>
      </w:r>
      <w:r w:rsidR="002719E4">
        <w:rPr>
          <w:sz w:val="24"/>
          <w:lang w:val="en-US"/>
        </w:rPr>
        <w:t>, P</w:t>
      </w:r>
      <w:r w:rsidR="002719E4" w:rsidRPr="002719E4">
        <w:rPr>
          <w:sz w:val="24"/>
          <w:lang w:val="en-US"/>
        </w:rPr>
        <w:t>ractice Leader for Applied Research and Knowledge Transfer at the International Water Management Institute</w:t>
      </w:r>
      <w:r w:rsidR="002719E4">
        <w:rPr>
          <w:rFonts w:ascii="Arial" w:hAnsi="Arial" w:cs="Arial"/>
          <w:sz w:val="20"/>
          <w:szCs w:val="20"/>
        </w:rPr>
        <w:t xml:space="preserve"> (IWMI).</w:t>
      </w:r>
    </w:p>
    <w:p w:rsidR="00E978EE" w:rsidRDefault="006B290E" w:rsidP="006B290E">
      <w:pPr>
        <w:spacing w:after="0" w:line="240" w:lineRule="auto"/>
        <w:rPr>
          <w:sz w:val="24"/>
          <w:lang w:val="en-US"/>
        </w:rPr>
      </w:pPr>
      <w:r w:rsidRPr="00F6465F">
        <w:rPr>
          <w:b/>
          <w:sz w:val="24"/>
          <w:lang w:val="en-US"/>
        </w:rPr>
        <w:t>15h</w:t>
      </w:r>
      <w:r w:rsidR="0083417C">
        <w:rPr>
          <w:b/>
          <w:sz w:val="24"/>
          <w:lang w:val="en-US"/>
        </w:rPr>
        <w:t>50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978EE">
        <w:rPr>
          <w:sz w:val="24"/>
          <w:lang w:val="en-US"/>
        </w:rPr>
        <w:t>Presentation of IUWM Modules</w:t>
      </w:r>
      <w:r>
        <w:rPr>
          <w:sz w:val="24"/>
          <w:lang w:val="en-US"/>
        </w:rPr>
        <w:t xml:space="preserve"> by Francois Brikké</w:t>
      </w:r>
      <w:r w:rsidR="002719E4">
        <w:rPr>
          <w:sz w:val="24"/>
          <w:lang w:val="en-US"/>
        </w:rPr>
        <w:t>, SNO GWPO</w:t>
      </w:r>
    </w:p>
    <w:p w:rsidR="006B290E" w:rsidRDefault="006B290E" w:rsidP="006B290E">
      <w:pPr>
        <w:spacing w:after="0" w:line="240" w:lineRule="auto"/>
        <w:rPr>
          <w:sz w:val="24"/>
          <w:lang w:val="en-US"/>
        </w:rPr>
      </w:pPr>
      <w:r w:rsidRPr="00F6465F">
        <w:rPr>
          <w:b/>
          <w:sz w:val="24"/>
          <w:lang w:val="en-US"/>
        </w:rPr>
        <w:t>1</w:t>
      </w:r>
      <w:r w:rsidR="00F6465F" w:rsidRPr="00F6465F">
        <w:rPr>
          <w:b/>
          <w:sz w:val="24"/>
          <w:lang w:val="en-US"/>
        </w:rPr>
        <w:t>6h00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3417C">
        <w:rPr>
          <w:b/>
          <w:i/>
          <w:color w:val="0070C0"/>
          <w:sz w:val="24"/>
          <w:lang w:val="en-US"/>
        </w:rPr>
        <w:t>Coffee / Tea Break</w:t>
      </w:r>
    </w:p>
    <w:p w:rsidR="006B290E" w:rsidRDefault="006B290E" w:rsidP="006B290E">
      <w:pPr>
        <w:spacing w:after="0" w:line="240" w:lineRule="auto"/>
        <w:rPr>
          <w:sz w:val="24"/>
          <w:lang w:val="en-US"/>
        </w:rPr>
      </w:pPr>
      <w:r w:rsidRPr="00F6465F">
        <w:rPr>
          <w:b/>
          <w:sz w:val="24"/>
          <w:lang w:val="en-US"/>
        </w:rPr>
        <w:t>16h</w:t>
      </w:r>
      <w:r w:rsidR="00F6465F" w:rsidRPr="00F6465F">
        <w:rPr>
          <w:b/>
          <w:sz w:val="24"/>
          <w:lang w:val="en-US"/>
        </w:rPr>
        <w:t>15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F6465F">
        <w:rPr>
          <w:sz w:val="24"/>
          <w:lang w:val="en-US"/>
        </w:rPr>
        <w:t xml:space="preserve">Buzz Session on the </w:t>
      </w:r>
      <w:r w:rsidRPr="001D1312">
        <w:rPr>
          <w:sz w:val="24"/>
          <w:lang w:val="en-US"/>
        </w:rPr>
        <w:t xml:space="preserve">Relevance of the IUWM approach </w:t>
      </w:r>
    </w:p>
    <w:p w:rsidR="00F6465F" w:rsidRDefault="00F6465F" w:rsidP="006B290E">
      <w:pPr>
        <w:spacing w:after="0" w:line="240" w:lineRule="auto"/>
        <w:rPr>
          <w:sz w:val="24"/>
          <w:lang w:val="en-US"/>
        </w:rPr>
      </w:pPr>
      <w:r w:rsidRPr="00F6465F">
        <w:rPr>
          <w:b/>
          <w:sz w:val="24"/>
          <w:lang w:val="en-US"/>
        </w:rPr>
        <w:t>16h30</w:t>
      </w:r>
      <w:r w:rsidRPr="00F6465F">
        <w:rPr>
          <w:b/>
          <w:sz w:val="24"/>
          <w:lang w:val="en-US"/>
        </w:rPr>
        <w:tab/>
      </w:r>
      <w:r w:rsidRPr="00F6465F">
        <w:rPr>
          <w:b/>
          <w:sz w:val="24"/>
          <w:lang w:val="en-US"/>
        </w:rPr>
        <w:tab/>
      </w:r>
      <w:r w:rsidRPr="00F6465F">
        <w:rPr>
          <w:sz w:val="24"/>
          <w:lang w:val="en-US"/>
        </w:rPr>
        <w:t>Feedback from the Round Tables</w:t>
      </w:r>
    </w:p>
    <w:p w:rsidR="00F6465F" w:rsidRPr="00F6465F" w:rsidRDefault="00F6465F" w:rsidP="006B290E">
      <w:pPr>
        <w:spacing w:after="0" w:line="240" w:lineRule="auto"/>
        <w:rPr>
          <w:b/>
          <w:sz w:val="24"/>
          <w:lang w:val="en-US"/>
        </w:rPr>
      </w:pPr>
      <w:r w:rsidRPr="00F6465F">
        <w:rPr>
          <w:b/>
          <w:sz w:val="24"/>
          <w:lang w:val="en-US"/>
        </w:rPr>
        <w:t>16h45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Comments from the Presenters</w:t>
      </w:r>
    </w:p>
    <w:p w:rsidR="001D1312" w:rsidRDefault="00E978EE" w:rsidP="00E978EE">
      <w:pPr>
        <w:spacing w:after="0" w:line="240" w:lineRule="auto"/>
        <w:rPr>
          <w:sz w:val="24"/>
          <w:lang w:val="en-US"/>
        </w:rPr>
      </w:pPr>
      <w:r w:rsidRPr="00F6465F">
        <w:rPr>
          <w:b/>
          <w:sz w:val="24"/>
          <w:lang w:val="en-US"/>
        </w:rPr>
        <w:t>17:</w:t>
      </w:r>
      <w:r w:rsidR="006B290E" w:rsidRPr="00F6465F">
        <w:rPr>
          <w:b/>
          <w:sz w:val="24"/>
          <w:lang w:val="en-US"/>
        </w:rPr>
        <w:t>00</w:t>
      </w:r>
      <w:r w:rsidRPr="001D1312">
        <w:rPr>
          <w:sz w:val="24"/>
          <w:lang w:val="en-US"/>
        </w:rPr>
        <w:tab/>
      </w:r>
      <w:r w:rsidR="001D1312" w:rsidRPr="001D1312">
        <w:rPr>
          <w:sz w:val="24"/>
          <w:lang w:val="en-US"/>
        </w:rPr>
        <w:tab/>
        <w:t>Conclusions of the day and announcements</w:t>
      </w:r>
    </w:p>
    <w:p w:rsidR="005842F7" w:rsidRPr="001D1312" w:rsidRDefault="005842F7" w:rsidP="00E978EE">
      <w:pPr>
        <w:spacing w:after="0" w:line="240" w:lineRule="auto"/>
        <w:rPr>
          <w:sz w:val="24"/>
          <w:lang w:val="en-US"/>
        </w:rPr>
      </w:pPr>
      <w:r w:rsidRPr="005842F7">
        <w:rPr>
          <w:b/>
          <w:sz w:val="24"/>
          <w:lang w:val="en-US"/>
        </w:rPr>
        <w:t>17:15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Mingle with drinks and snacks at PUB Singapore</w:t>
      </w:r>
    </w:p>
    <w:p w:rsidR="00E978EE" w:rsidRPr="001D1312" w:rsidRDefault="005842F7" w:rsidP="00E978EE">
      <w:pPr>
        <w:spacing w:after="0" w:line="240" w:lineRule="auto"/>
        <w:rPr>
          <w:sz w:val="24"/>
          <w:lang w:val="en-US"/>
        </w:rPr>
      </w:pPr>
      <w:r>
        <w:rPr>
          <w:b/>
          <w:sz w:val="24"/>
          <w:lang w:val="en-US"/>
        </w:rPr>
        <w:t>18</w:t>
      </w:r>
      <w:r w:rsidR="001D1312" w:rsidRPr="00F6465F">
        <w:rPr>
          <w:b/>
          <w:sz w:val="24"/>
          <w:lang w:val="en-US"/>
        </w:rPr>
        <w:t>:</w:t>
      </w:r>
      <w:r>
        <w:rPr>
          <w:b/>
          <w:sz w:val="24"/>
          <w:lang w:val="en-US"/>
        </w:rPr>
        <w:t>30</w:t>
      </w:r>
      <w:r w:rsidR="001D1312" w:rsidRPr="001D1312">
        <w:rPr>
          <w:sz w:val="24"/>
          <w:lang w:val="en-US"/>
        </w:rPr>
        <w:tab/>
      </w:r>
      <w:r w:rsidR="001D1312" w:rsidRPr="001D1312">
        <w:rPr>
          <w:sz w:val="24"/>
          <w:lang w:val="en-US"/>
        </w:rPr>
        <w:tab/>
        <w:t>Return by Bus to the Hotel One Farrer</w:t>
      </w:r>
    </w:p>
    <w:p w:rsidR="00E978EE" w:rsidRDefault="00E978EE" w:rsidP="00E978EE">
      <w:pPr>
        <w:spacing w:after="0" w:line="240" w:lineRule="auto"/>
        <w:rPr>
          <w:b/>
          <w:sz w:val="24"/>
          <w:lang w:val="en-US"/>
        </w:rPr>
      </w:pPr>
    </w:p>
    <w:p w:rsidR="00E978EE" w:rsidRPr="00FA2929" w:rsidRDefault="00E978EE" w:rsidP="00E978EE">
      <w:pPr>
        <w:spacing w:after="0" w:line="240" w:lineRule="auto"/>
        <w:rPr>
          <w:b/>
          <w:sz w:val="24"/>
          <w:lang w:val="en-US"/>
        </w:rPr>
      </w:pPr>
    </w:p>
    <w:p w:rsidR="00E978EE" w:rsidRPr="00F6465F" w:rsidRDefault="00E978EE" w:rsidP="00F92FAD">
      <w:pPr>
        <w:shd w:val="clear" w:color="auto" w:fill="002060"/>
        <w:rPr>
          <w:b/>
          <w:color w:val="FFFFFF" w:themeColor="background1"/>
          <w:sz w:val="24"/>
          <w:lang w:val="en-US"/>
        </w:rPr>
      </w:pPr>
      <w:r w:rsidRPr="00F6465F">
        <w:rPr>
          <w:b/>
          <w:color w:val="FFFFFF" w:themeColor="background1"/>
          <w:sz w:val="24"/>
          <w:lang w:val="en-US"/>
        </w:rPr>
        <w:t>Friday 15 July</w:t>
      </w:r>
    </w:p>
    <w:p w:rsidR="00F6465F" w:rsidRDefault="00F6465F" w:rsidP="00F6465F">
      <w:pPr>
        <w:spacing w:after="0" w:line="240" w:lineRule="auto"/>
        <w:rPr>
          <w:b/>
          <w:sz w:val="24"/>
          <w:lang w:val="en-US"/>
        </w:rPr>
      </w:pPr>
    </w:p>
    <w:p w:rsidR="00F6465F" w:rsidRDefault="00F6465F" w:rsidP="00F92FAD">
      <w:pPr>
        <w:shd w:val="clear" w:color="auto" w:fill="E2EFD9" w:themeFill="accent6" w:themeFillTint="33"/>
        <w:spacing w:after="0" w:line="240" w:lineRule="auto"/>
        <w:rPr>
          <w:b/>
          <w:sz w:val="24"/>
          <w:lang w:val="en-US"/>
        </w:rPr>
      </w:pPr>
      <w:r w:rsidRPr="00391E48">
        <w:rPr>
          <w:b/>
          <w:sz w:val="24"/>
          <w:lang w:val="en-US"/>
        </w:rPr>
        <w:t>Field visit</w:t>
      </w:r>
      <w:r w:rsidR="005A694B">
        <w:rPr>
          <w:b/>
          <w:sz w:val="24"/>
          <w:lang w:val="en-US"/>
        </w:rPr>
        <w:t xml:space="preserve"> of PUB Singapore Integrated Water and Wastewater System</w:t>
      </w:r>
    </w:p>
    <w:p w:rsidR="00451C2A" w:rsidRPr="00451C2A" w:rsidRDefault="00451C2A" w:rsidP="00F92FAD">
      <w:pPr>
        <w:shd w:val="clear" w:color="auto" w:fill="E2EFD9" w:themeFill="accent6" w:themeFillTint="33"/>
        <w:spacing w:after="0" w:line="240" w:lineRule="auto"/>
        <w:rPr>
          <w:sz w:val="24"/>
          <w:lang w:val="en-US"/>
        </w:rPr>
      </w:pPr>
      <w:r w:rsidRPr="00451C2A">
        <w:rPr>
          <w:sz w:val="24"/>
          <w:lang w:val="en-US"/>
        </w:rPr>
        <w:t>Moderator: PUB Singapore</w:t>
      </w:r>
    </w:p>
    <w:p w:rsidR="00F6465F" w:rsidRDefault="00F6465F" w:rsidP="00F6465F">
      <w:pPr>
        <w:spacing w:after="0" w:line="240" w:lineRule="auto"/>
        <w:rPr>
          <w:b/>
          <w:sz w:val="24"/>
          <w:lang w:val="en-US"/>
        </w:rPr>
      </w:pPr>
    </w:p>
    <w:p w:rsidR="00E978EE" w:rsidRPr="00391E48" w:rsidRDefault="005A694B" w:rsidP="00F6465F">
      <w:pPr>
        <w:spacing w:after="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08:30</w:t>
      </w:r>
      <w:r w:rsidR="00E978EE" w:rsidRPr="00391E48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Departure from Hotel Farrer directly </w:t>
      </w:r>
      <w:r w:rsidR="005842F7">
        <w:rPr>
          <w:b/>
          <w:sz w:val="24"/>
          <w:lang w:val="en-US"/>
        </w:rPr>
        <w:t xml:space="preserve">to </w:t>
      </w:r>
      <w:r>
        <w:rPr>
          <w:b/>
          <w:sz w:val="24"/>
          <w:lang w:val="en-US"/>
        </w:rPr>
        <w:t xml:space="preserve">sites and PUB Offices </w:t>
      </w:r>
    </w:p>
    <w:p w:rsidR="00E978EE" w:rsidRDefault="00E978EE" w:rsidP="00F6465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lang w:val="en-US"/>
        </w:rPr>
      </w:pPr>
      <w:r w:rsidRPr="00391E48">
        <w:rPr>
          <w:sz w:val="24"/>
          <w:lang w:val="en-US"/>
        </w:rPr>
        <w:t>Presentation of PUB Company</w:t>
      </w:r>
    </w:p>
    <w:p w:rsidR="00E978EE" w:rsidRDefault="00E978EE" w:rsidP="00E978E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 xml:space="preserve">Presentation on </w:t>
      </w:r>
      <w:r w:rsidR="005A694B">
        <w:rPr>
          <w:sz w:val="24"/>
          <w:lang w:val="en-US"/>
        </w:rPr>
        <w:t>f</w:t>
      </w:r>
      <w:r w:rsidRPr="00391E48">
        <w:rPr>
          <w:sz w:val="24"/>
          <w:lang w:val="en-US"/>
        </w:rPr>
        <w:t>actors of succe</w:t>
      </w:r>
      <w:r>
        <w:rPr>
          <w:sz w:val="24"/>
          <w:lang w:val="en-US"/>
        </w:rPr>
        <w:t>sses of the integrated approach</w:t>
      </w:r>
    </w:p>
    <w:p w:rsidR="005A694B" w:rsidRDefault="005A694B" w:rsidP="00E978E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lang w:val="en-US"/>
        </w:rPr>
      </w:pPr>
      <w:r w:rsidRPr="00391E48">
        <w:rPr>
          <w:sz w:val="24"/>
          <w:lang w:val="en-US"/>
        </w:rPr>
        <w:t>Q&amp;A</w:t>
      </w:r>
      <w:r>
        <w:rPr>
          <w:sz w:val="24"/>
          <w:lang w:val="en-US"/>
        </w:rPr>
        <w:t xml:space="preserve"> session</w:t>
      </w:r>
    </w:p>
    <w:p w:rsidR="00E978EE" w:rsidRDefault="005A694B" w:rsidP="00E978E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>Two site</w:t>
      </w:r>
      <w:r w:rsidR="005842F7">
        <w:rPr>
          <w:sz w:val="24"/>
          <w:lang w:val="en-US"/>
        </w:rPr>
        <w:t xml:space="preserve">s </w:t>
      </w:r>
      <w:r w:rsidR="008E5EBB">
        <w:rPr>
          <w:sz w:val="24"/>
          <w:lang w:val="en-US"/>
        </w:rPr>
        <w:t>visit</w:t>
      </w:r>
      <w:r w:rsidR="005842F7">
        <w:rPr>
          <w:sz w:val="24"/>
          <w:lang w:val="en-US"/>
        </w:rPr>
        <w:t>s</w:t>
      </w:r>
    </w:p>
    <w:p w:rsidR="005A694B" w:rsidRDefault="005A694B" w:rsidP="00E978EE">
      <w:pPr>
        <w:spacing w:after="0" w:line="240" w:lineRule="auto"/>
        <w:rPr>
          <w:b/>
          <w:sz w:val="24"/>
          <w:lang w:val="en-US"/>
        </w:rPr>
      </w:pPr>
    </w:p>
    <w:p w:rsidR="005A694B" w:rsidRDefault="005A694B" w:rsidP="00E978EE">
      <w:pPr>
        <w:spacing w:after="0" w:line="240" w:lineRule="auto"/>
        <w:rPr>
          <w:b/>
          <w:i/>
          <w:color w:val="0070C0"/>
          <w:sz w:val="24"/>
          <w:lang w:val="en-US"/>
        </w:rPr>
      </w:pPr>
      <w:r>
        <w:rPr>
          <w:b/>
          <w:sz w:val="24"/>
          <w:lang w:val="en-US"/>
        </w:rPr>
        <w:t>12h30</w:t>
      </w:r>
      <w:r w:rsidR="00E978EE" w:rsidRPr="00391E48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i/>
          <w:color w:val="0070C0"/>
          <w:sz w:val="24"/>
          <w:lang w:val="en-US"/>
        </w:rPr>
        <w:t>Lunch at PUB Water Hub</w:t>
      </w:r>
    </w:p>
    <w:p w:rsidR="005A694B" w:rsidRPr="005A694B" w:rsidRDefault="005A694B" w:rsidP="00E978EE">
      <w:pPr>
        <w:spacing w:after="0" w:line="240" w:lineRule="auto"/>
        <w:rPr>
          <w:b/>
          <w:i/>
          <w:color w:val="0070C0"/>
          <w:sz w:val="24"/>
          <w:lang w:val="en-US"/>
        </w:rPr>
      </w:pPr>
    </w:p>
    <w:p w:rsidR="005A694B" w:rsidRDefault="005A694B" w:rsidP="00F92FAD">
      <w:pPr>
        <w:shd w:val="clear" w:color="auto" w:fill="E2EFD9" w:themeFill="accent6" w:themeFillTint="33"/>
        <w:spacing w:after="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GWP </w:t>
      </w:r>
      <w:r w:rsidR="00E978EE">
        <w:rPr>
          <w:b/>
          <w:sz w:val="24"/>
          <w:lang w:val="en-US"/>
        </w:rPr>
        <w:t xml:space="preserve">PAN ASIA </w:t>
      </w:r>
      <w:r w:rsidR="00E978EE" w:rsidRPr="00391E48">
        <w:rPr>
          <w:b/>
          <w:sz w:val="24"/>
          <w:lang w:val="en-US"/>
        </w:rPr>
        <w:t>Planning Meeting</w:t>
      </w:r>
    </w:p>
    <w:p w:rsidR="00451C2A" w:rsidRPr="00451C2A" w:rsidRDefault="00451C2A" w:rsidP="00F92FAD">
      <w:pPr>
        <w:shd w:val="clear" w:color="auto" w:fill="E2EFD9" w:themeFill="accent6" w:themeFillTint="33"/>
        <w:spacing w:after="0" w:line="240" w:lineRule="auto"/>
        <w:rPr>
          <w:sz w:val="24"/>
          <w:lang w:val="en-US"/>
        </w:rPr>
      </w:pPr>
      <w:r w:rsidRPr="00451C2A">
        <w:rPr>
          <w:sz w:val="24"/>
          <w:lang w:val="en-US"/>
        </w:rPr>
        <w:t>Moderator: GWP SEA</w:t>
      </w:r>
    </w:p>
    <w:p w:rsidR="005A694B" w:rsidRDefault="005A694B" w:rsidP="005A694B">
      <w:pPr>
        <w:spacing w:after="0" w:line="240" w:lineRule="auto"/>
        <w:rPr>
          <w:sz w:val="24"/>
          <w:lang w:val="en-US"/>
        </w:rPr>
      </w:pPr>
    </w:p>
    <w:p w:rsidR="00C83D5F" w:rsidRPr="00AE644C" w:rsidRDefault="00C83D5F" w:rsidP="005A694B">
      <w:pPr>
        <w:spacing w:after="0" w:line="240" w:lineRule="auto"/>
        <w:ind w:left="1416" w:hanging="1416"/>
        <w:rPr>
          <w:i/>
          <w:sz w:val="24"/>
          <w:u w:val="single"/>
          <w:lang w:val="en-US"/>
        </w:rPr>
      </w:pPr>
      <w:r w:rsidRPr="00AE644C">
        <w:rPr>
          <w:i/>
          <w:sz w:val="24"/>
          <w:u w:val="single"/>
          <w:lang w:val="en-US"/>
        </w:rPr>
        <w:t xml:space="preserve">Follow up on China </w:t>
      </w:r>
      <w:r w:rsidR="00371CB3">
        <w:rPr>
          <w:i/>
          <w:sz w:val="24"/>
          <w:u w:val="single"/>
          <w:lang w:val="en-US"/>
        </w:rPr>
        <w:t xml:space="preserve">Workshop and identification of </w:t>
      </w:r>
      <w:r w:rsidRPr="00AE644C">
        <w:rPr>
          <w:i/>
          <w:sz w:val="24"/>
          <w:u w:val="single"/>
          <w:lang w:val="en-US"/>
        </w:rPr>
        <w:t>activities</w:t>
      </w:r>
      <w:r w:rsidR="00371CB3">
        <w:rPr>
          <w:i/>
          <w:sz w:val="24"/>
          <w:u w:val="single"/>
          <w:lang w:val="en-US"/>
        </w:rPr>
        <w:t xml:space="preserve"> from </w:t>
      </w:r>
      <w:r w:rsidR="005842F7">
        <w:rPr>
          <w:i/>
          <w:sz w:val="24"/>
          <w:u w:val="single"/>
          <w:lang w:val="en-US"/>
        </w:rPr>
        <w:t xml:space="preserve">Singapore </w:t>
      </w:r>
      <w:r w:rsidR="00371CB3">
        <w:rPr>
          <w:i/>
          <w:sz w:val="24"/>
          <w:u w:val="single"/>
          <w:lang w:val="en-US"/>
        </w:rPr>
        <w:t>Workshop</w:t>
      </w:r>
    </w:p>
    <w:p w:rsidR="00C83D5F" w:rsidRDefault="00C83D5F" w:rsidP="005A694B">
      <w:pPr>
        <w:spacing w:after="0" w:line="240" w:lineRule="auto"/>
        <w:ind w:left="1416" w:hanging="1416"/>
        <w:rPr>
          <w:b/>
          <w:sz w:val="24"/>
          <w:lang w:val="en-US"/>
        </w:rPr>
      </w:pPr>
    </w:p>
    <w:p w:rsidR="00E978EE" w:rsidRDefault="005A694B" w:rsidP="005A694B">
      <w:pPr>
        <w:spacing w:after="0" w:line="240" w:lineRule="auto"/>
        <w:ind w:left="1416" w:hanging="1416"/>
        <w:rPr>
          <w:sz w:val="24"/>
          <w:lang w:val="en-US"/>
        </w:rPr>
      </w:pPr>
      <w:r w:rsidRPr="008E5EBB">
        <w:rPr>
          <w:b/>
          <w:sz w:val="24"/>
          <w:lang w:val="en-US"/>
        </w:rPr>
        <w:t xml:space="preserve">13h30 </w:t>
      </w:r>
      <w:r>
        <w:rPr>
          <w:sz w:val="24"/>
          <w:lang w:val="en-US"/>
        </w:rPr>
        <w:tab/>
      </w:r>
      <w:r w:rsidR="008E5EBB">
        <w:rPr>
          <w:sz w:val="24"/>
          <w:lang w:val="en-US"/>
        </w:rPr>
        <w:t xml:space="preserve">Update on follow-up 2015 </w:t>
      </w:r>
      <w:r w:rsidR="00371CB3">
        <w:rPr>
          <w:sz w:val="24"/>
          <w:lang w:val="en-US"/>
        </w:rPr>
        <w:t xml:space="preserve">activities </w:t>
      </w:r>
      <w:r w:rsidR="00E978EE" w:rsidRPr="005A694B">
        <w:rPr>
          <w:sz w:val="24"/>
          <w:lang w:val="en-US"/>
        </w:rPr>
        <w:t>Flood Management Workshop of Guangzhou, China</w:t>
      </w:r>
      <w:r w:rsidR="00FF2B1C">
        <w:rPr>
          <w:sz w:val="24"/>
          <w:lang w:val="en-US"/>
        </w:rPr>
        <w:t>, by Angela Klauschen</w:t>
      </w:r>
      <w:r w:rsidR="008E5EBB">
        <w:rPr>
          <w:sz w:val="24"/>
          <w:lang w:val="en-US"/>
        </w:rPr>
        <w:t xml:space="preserve"> and GWP China</w:t>
      </w:r>
      <w:r w:rsidR="00FF2B1C">
        <w:rPr>
          <w:sz w:val="24"/>
          <w:lang w:val="en-US"/>
        </w:rPr>
        <w:t xml:space="preserve">, including update on ADB potential projects </w:t>
      </w:r>
    </w:p>
    <w:p w:rsidR="008E5EBB" w:rsidRDefault="008E5EBB" w:rsidP="005A694B">
      <w:pPr>
        <w:spacing w:after="0" w:line="240" w:lineRule="auto"/>
        <w:ind w:left="1416" w:hanging="1416"/>
        <w:rPr>
          <w:sz w:val="24"/>
          <w:lang w:val="en-US"/>
        </w:rPr>
      </w:pPr>
      <w:r w:rsidRPr="008E5EBB">
        <w:rPr>
          <w:b/>
          <w:sz w:val="24"/>
          <w:lang w:val="en-US"/>
        </w:rPr>
        <w:t>13h45</w:t>
      </w:r>
      <w:r>
        <w:rPr>
          <w:sz w:val="24"/>
          <w:lang w:val="en-US"/>
        </w:rPr>
        <w:tab/>
        <w:t>Presentation on a potential PanAsian Urban Program, by GWPO</w:t>
      </w:r>
    </w:p>
    <w:p w:rsidR="008E5EBB" w:rsidRDefault="008E5EBB" w:rsidP="005A694B">
      <w:pPr>
        <w:spacing w:after="0" w:line="240" w:lineRule="auto"/>
        <w:ind w:left="1416" w:hanging="1416"/>
        <w:rPr>
          <w:sz w:val="24"/>
          <w:lang w:val="en-US"/>
        </w:rPr>
      </w:pPr>
      <w:r w:rsidRPr="008E5EBB">
        <w:rPr>
          <w:b/>
          <w:sz w:val="24"/>
          <w:lang w:val="en-US"/>
        </w:rPr>
        <w:t>14h00</w:t>
      </w:r>
      <w:r>
        <w:rPr>
          <w:sz w:val="24"/>
          <w:lang w:val="en-US"/>
        </w:rPr>
        <w:tab/>
        <w:t>Discussion in round tables on follow up activities and potential activities related to urban activities in Asia</w:t>
      </w:r>
    </w:p>
    <w:p w:rsidR="00451C2A" w:rsidRDefault="00451C2A" w:rsidP="005A694B">
      <w:pPr>
        <w:spacing w:after="0" w:line="240" w:lineRule="auto"/>
        <w:ind w:left="1416" w:hanging="1416"/>
        <w:rPr>
          <w:sz w:val="24"/>
          <w:lang w:val="en-US"/>
        </w:rPr>
      </w:pPr>
      <w:r>
        <w:rPr>
          <w:b/>
          <w:sz w:val="24"/>
          <w:lang w:val="en-US"/>
        </w:rPr>
        <w:t>14h30</w:t>
      </w:r>
      <w:r>
        <w:rPr>
          <w:b/>
          <w:sz w:val="24"/>
          <w:lang w:val="en-US"/>
        </w:rPr>
        <w:tab/>
      </w:r>
      <w:r w:rsidRPr="00451C2A">
        <w:rPr>
          <w:sz w:val="24"/>
          <w:lang w:val="en-US"/>
        </w:rPr>
        <w:t>Feedback in plena</w:t>
      </w:r>
      <w:r w:rsidR="00C83D5F">
        <w:rPr>
          <w:sz w:val="24"/>
          <w:lang w:val="en-US"/>
        </w:rPr>
        <w:t xml:space="preserve">ry and discussion </w:t>
      </w:r>
      <w:r>
        <w:rPr>
          <w:b/>
          <w:sz w:val="24"/>
          <w:lang w:val="en-US"/>
        </w:rPr>
        <w:t xml:space="preserve"> </w:t>
      </w:r>
    </w:p>
    <w:p w:rsidR="00C83D5F" w:rsidRDefault="00C83D5F" w:rsidP="00C83D5F">
      <w:pPr>
        <w:spacing w:after="0" w:line="240" w:lineRule="auto"/>
        <w:rPr>
          <w:b/>
          <w:sz w:val="24"/>
          <w:lang w:val="en-US"/>
        </w:rPr>
      </w:pPr>
    </w:p>
    <w:p w:rsidR="00C83D5F" w:rsidRDefault="00C83D5F" w:rsidP="00C83D5F">
      <w:pPr>
        <w:spacing w:after="0" w:line="240" w:lineRule="auto"/>
        <w:rPr>
          <w:sz w:val="24"/>
          <w:lang w:val="en-US"/>
        </w:rPr>
      </w:pPr>
      <w:r>
        <w:rPr>
          <w:b/>
          <w:sz w:val="24"/>
          <w:lang w:val="en-US"/>
        </w:rPr>
        <w:t>15:0</w:t>
      </w:r>
      <w:r w:rsidRPr="00E0303F">
        <w:rPr>
          <w:b/>
          <w:sz w:val="24"/>
          <w:lang w:val="en-US"/>
        </w:rPr>
        <w:t>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E0303F">
        <w:rPr>
          <w:b/>
          <w:i/>
          <w:color w:val="0070C0"/>
          <w:sz w:val="24"/>
          <w:lang w:val="en-US"/>
        </w:rPr>
        <w:t xml:space="preserve">Coffee </w:t>
      </w:r>
      <w:r>
        <w:rPr>
          <w:b/>
          <w:i/>
          <w:color w:val="0070C0"/>
          <w:sz w:val="24"/>
          <w:lang w:val="en-US"/>
        </w:rPr>
        <w:t xml:space="preserve">/ Tea </w:t>
      </w:r>
      <w:r w:rsidRPr="00E0303F">
        <w:rPr>
          <w:b/>
          <w:i/>
          <w:color w:val="0070C0"/>
          <w:sz w:val="24"/>
          <w:lang w:val="en-US"/>
        </w:rPr>
        <w:t>Break</w:t>
      </w:r>
    </w:p>
    <w:p w:rsidR="008E5EBB" w:rsidRPr="005A694B" w:rsidRDefault="008E5EBB" w:rsidP="005A694B">
      <w:pPr>
        <w:spacing w:after="0" w:line="240" w:lineRule="auto"/>
        <w:ind w:left="1416" w:hanging="1416"/>
        <w:rPr>
          <w:b/>
          <w:sz w:val="24"/>
          <w:lang w:val="en-US"/>
        </w:rPr>
      </w:pPr>
    </w:p>
    <w:p w:rsidR="00C83D5F" w:rsidRPr="00AE644C" w:rsidRDefault="00C83D5F" w:rsidP="00C83D5F">
      <w:pPr>
        <w:spacing w:after="0" w:line="240" w:lineRule="auto"/>
        <w:rPr>
          <w:i/>
          <w:sz w:val="24"/>
          <w:u w:val="single"/>
          <w:lang w:val="en-US"/>
        </w:rPr>
      </w:pPr>
      <w:r w:rsidRPr="00AE644C">
        <w:rPr>
          <w:i/>
          <w:sz w:val="24"/>
          <w:u w:val="single"/>
          <w:lang w:val="en-US"/>
        </w:rPr>
        <w:t>Other Panasian Thematic and Operational issues</w:t>
      </w:r>
    </w:p>
    <w:p w:rsidR="00C83D5F" w:rsidRDefault="00C83D5F" w:rsidP="00C83D5F">
      <w:pPr>
        <w:spacing w:after="0" w:line="240" w:lineRule="auto"/>
        <w:rPr>
          <w:sz w:val="24"/>
          <w:lang w:val="en-US"/>
        </w:rPr>
      </w:pPr>
    </w:p>
    <w:p w:rsidR="00C83D5F" w:rsidRDefault="00C83D5F" w:rsidP="00FF2B1C">
      <w:pPr>
        <w:spacing w:after="0" w:line="240" w:lineRule="auto"/>
        <w:ind w:left="1416" w:hanging="1416"/>
        <w:rPr>
          <w:sz w:val="24"/>
          <w:lang w:val="en-US"/>
        </w:rPr>
      </w:pPr>
      <w:r w:rsidRPr="008A6281">
        <w:rPr>
          <w:b/>
          <w:sz w:val="24"/>
          <w:lang w:val="en-US"/>
        </w:rPr>
        <w:lastRenderedPageBreak/>
        <w:t>15h15</w:t>
      </w:r>
      <w:r>
        <w:rPr>
          <w:sz w:val="24"/>
          <w:lang w:val="en-US"/>
        </w:rPr>
        <w:tab/>
        <w:t>Presentation on Wate</w:t>
      </w:r>
      <w:r w:rsidR="00FF2B1C">
        <w:rPr>
          <w:sz w:val="24"/>
          <w:lang w:val="en-US"/>
        </w:rPr>
        <w:t>r Security and the SDGs, by Angela Klauschen, SNO GWPO</w:t>
      </w:r>
    </w:p>
    <w:p w:rsidR="00C83D5F" w:rsidRDefault="00C83D5F" w:rsidP="00C83D5F">
      <w:pPr>
        <w:spacing w:after="0" w:line="240" w:lineRule="auto"/>
        <w:ind w:left="1416" w:hanging="1416"/>
        <w:rPr>
          <w:sz w:val="24"/>
          <w:lang w:val="en-US"/>
        </w:rPr>
      </w:pPr>
      <w:r w:rsidRPr="008A6281">
        <w:rPr>
          <w:b/>
          <w:sz w:val="24"/>
          <w:lang w:val="en-US"/>
        </w:rPr>
        <w:t>15h30</w:t>
      </w:r>
      <w:r>
        <w:rPr>
          <w:sz w:val="24"/>
          <w:lang w:val="en-US"/>
        </w:rPr>
        <w:tab/>
        <w:t>Presentation on key Asian coming activities (2016-2017-2018), by GWP CACENA)</w:t>
      </w:r>
    </w:p>
    <w:p w:rsidR="00E978EE" w:rsidRDefault="00C83D5F" w:rsidP="00C83D5F">
      <w:pPr>
        <w:spacing w:after="0" w:line="240" w:lineRule="auto"/>
        <w:rPr>
          <w:sz w:val="24"/>
          <w:lang w:val="en-US"/>
        </w:rPr>
      </w:pPr>
      <w:r w:rsidRPr="008A6281">
        <w:rPr>
          <w:b/>
          <w:sz w:val="24"/>
          <w:lang w:val="en-US"/>
        </w:rPr>
        <w:t>15h40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Group discussions around 2</w:t>
      </w:r>
      <w:r w:rsidR="008A6281">
        <w:rPr>
          <w:sz w:val="24"/>
          <w:lang w:val="en-US"/>
        </w:rPr>
        <w:t xml:space="preserve"> mains questions</w:t>
      </w:r>
      <w:r>
        <w:rPr>
          <w:sz w:val="24"/>
          <w:lang w:val="en-US"/>
        </w:rPr>
        <w:t>:</w:t>
      </w:r>
    </w:p>
    <w:p w:rsidR="00C83D5F" w:rsidRDefault="00C83D5F" w:rsidP="00C83D5F">
      <w:pPr>
        <w:spacing w:after="0" w:line="240" w:lineRule="auto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1) what are other key Panasian Issues of interest</w:t>
      </w:r>
      <w:r w:rsidR="00AE644C">
        <w:rPr>
          <w:sz w:val="24"/>
          <w:lang w:val="en-US"/>
        </w:rPr>
        <w:t>?</w:t>
      </w:r>
    </w:p>
    <w:p w:rsidR="00C83D5F" w:rsidRPr="00C83D5F" w:rsidRDefault="00AE644C" w:rsidP="00AE644C">
      <w:pPr>
        <w:spacing w:after="0" w:line="240" w:lineRule="auto"/>
        <w:ind w:left="1416"/>
        <w:rPr>
          <w:sz w:val="24"/>
          <w:lang w:val="en-US"/>
        </w:rPr>
      </w:pPr>
      <w:r>
        <w:rPr>
          <w:sz w:val="24"/>
          <w:lang w:val="en-US"/>
        </w:rPr>
        <w:t>2) how can the PANASIA team best operate (Yearly Workshops? rotating Coordination Un</w:t>
      </w:r>
      <w:r w:rsidR="00FF2B1C">
        <w:rPr>
          <w:sz w:val="24"/>
          <w:lang w:val="en-US"/>
        </w:rPr>
        <w:t>it? Leveraging funds? Alliances</w:t>
      </w:r>
      <w:r>
        <w:rPr>
          <w:sz w:val="24"/>
          <w:lang w:val="en-US"/>
        </w:rPr>
        <w:t>? Common Newsletter? …)</w:t>
      </w:r>
    </w:p>
    <w:p w:rsidR="00E978EE" w:rsidRPr="00AE644C" w:rsidRDefault="00AE644C" w:rsidP="00AE644C">
      <w:pPr>
        <w:spacing w:after="0" w:line="240" w:lineRule="auto"/>
        <w:rPr>
          <w:sz w:val="24"/>
          <w:lang w:val="en-US"/>
        </w:rPr>
      </w:pPr>
      <w:r w:rsidRPr="008A6281">
        <w:rPr>
          <w:b/>
          <w:sz w:val="24"/>
          <w:lang w:val="en-US"/>
        </w:rPr>
        <w:t>16h40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978EE" w:rsidRPr="00AE644C">
        <w:rPr>
          <w:sz w:val="24"/>
          <w:lang w:val="en-US"/>
        </w:rPr>
        <w:t xml:space="preserve">Restitution of Working Groups in Plenary </w:t>
      </w:r>
      <w:r>
        <w:rPr>
          <w:sz w:val="24"/>
          <w:lang w:val="en-US"/>
        </w:rPr>
        <w:t>and discussion</w:t>
      </w:r>
    </w:p>
    <w:p w:rsidR="00E978EE" w:rsidRDefault="00AE644C" w:rsidP="008A6281">
      <w:pPr>
        <w:spacing w:after="0" w:line="240" w:lineRule="auto"/>
        <w:rPr>
          <w:sz w:val="24"/>
          <w:lang w:val="en-US"/>
        </w:rPr>
      </w:pPr>
      <w:r w:rsidRPr="008A6281">
        <w:rPr>
          <w:b/>
          <w:sz w:val="24"/>
          <w:lang w:val="en-US"/>
        </w:rPr>
        <w:t>17h00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978EE">
        <w:rPr>
          <w:sz w:val="24"/>
          <w:lang w:val="en-US"/>
        </w:rPr>
        <w:t>Agreement on next steps</w:t>
      </w:r>
      <w:r w:rsidR="008A6281">
        <w:rPr>
          <w:sz w:val="24"/>
          <w:lang w:val="en-US"/>
        </w:rPr>
        <w:t xml:space="preserve"> and</w:t>
      </w:r>
      <w:r w:rsidR="00E978EE" w:rsidRPr="008A6281">
        <w:rPr>
          <w:sz w:val="24"/>
          <w:lang w:val="en-US"/>
        </w:rPr>
        <w:t xml:space="preserve"> closing</w:t>
      </w:r>
    </w:p>
    <w:p w:rsidR="008A6281" w:rsidRPr="008A6281" w:rsidRDefault="008A6281" w:rsidP="008A6281">
      <w:pPr>
        <w:spacing w:after="0" w:line="240" w:lineRule="auto"/>
        <w:rPr>
          <w:sz w:val="24"/>
          <w:lang w:val="en-US"/>
        </w:rPr>
      </w:pPr>
      <w:r w:rsidRPr="008A6281">
        <w:rPr>
          <w:b/>
          <w:sz w:val="24"/>
          <w:lang w:val="en-US"/>
        </w:rPr>
        <w:t>17h15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Return by bus to hotel One Farrer</w:t>
      </w:r>
    </w:p>
    <w:p w:rsidR="00E978EE" w:rsidRPr="00373C86" w:rsidRDefault="00E978EE" w:rsidP="00E978EE">
      <w:pPr>
        <w:rPr>
          <w:sz w:val="24"/>
          <w:lang w:val="en-US"/>
        </w:rPr>
      </w:pPr>
    </w:p>
    <w:p w:rsidR="00E978EE" w:rsidRPr="00665D3F" w:rsidRDefault="00E978EE" w:rsidP="00E978EE">
      <w:pPr>
        <w:rPr>
          <w:lang w:val="en-US"/>
        </w:rPr>
      </w:pPr>
    </w:p>
    <w:p w:rsidR="006B3072" w:rsidRDefault="006B3072"/>
    <w:sectPr w:rsidR="006B30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95" w:rsidRDefault="00D53995">
      <w:pPr>
        <w:spacing w:after="0" w:line="240" w:lineRule="auto"/>
      </w:pPr>
      <w:r>
        <w:separator/>
      </w:r>
    </w:p>
  </w:endnote>
  <w:endnote w:type="continuationSeparator" w:id="0">
    <w:p w:rsidR="00D53995" w:rsidRDefault="00D5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23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318" w:rsidRDefault="00B313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9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1318" w:rsidRDefault="00B31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95" w:rsidRDefault="00D53995">
      <w:pPr>
        <w:spacing w:after="0" w:line="240" w:lineRule="auto"/>
      </w:pPr>
      <w:r>
        <w:separator/>
      </w:r>
    </w:p>
  </w:footnote>
  <w:footnote w:type="continuationSeparator" w:id="0">
    <w:p w:rsidR="00D53995" w:rsidRDefault="00D5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819"/>
    <w:multiLevelType w:val="hybridMultilevel"/>
    <w:tmpl w:val="E5546F0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5E84D7B"/>
    <w:multiLevelType w:val="hybridMultilevel"/>
    <w:tmpl w:val="659813D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996602D"/>
    <w:multiLevelType w:val="hybridMultilevel"/>
    <w:tmpl w:val="CF4AC4C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0A050D44"/>
    <w:multiLevelType w:val="hybridMultilevel"/>
    <w:tmpl w:val="34505DDC"/>
    <w:lvl w:ilvl="0" w:tplc="040C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2C851AE7"/>
    <w:multiLevelType w:val="hybridMultilevel"/>
    <w:tmpl w:val="8AE27A1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D9944C8"/>
    <w:multiLevelType w:val="hybridMultilevel"/>
    <w:tmpl w:val="FDFAF96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40757A2B"/>
    <w:multiLevelType w:val="hybridMultilevel"/>
    <w:tmpl w:val="1F0EC25A"/>
    <w:lvl w:ilvl="0" w:tplc="57CEE90C">
      <w:start w:val="1"/>
      <w:numFmt w:val="bullet"/>
      <w:lvlText w:val="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41B623D5"/>
    <w:multiLevelType w:val="hybridMultilevel"/>
    <w:tmpl w:val="C09A7CE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6FAF65E6"/>
    <w:multiLevelType w:val="hybridMultilevel"/>
    <w:tmpl w:val="D074938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EE"/>
    <w:rsid w:val="00004156"/>
    <w:rsid w:val="00081C4E"/>
    <w:rsid w:val="00097400"/>
    <w:rsid w:val="000A32CA"/>
    <w:rsid w:val="000C1FD1"/>
    <w:rsid w:val="00133E7B"/>
    <w:rsid w:val="00162C7C"/>
    <w:rsid w:val="001B45B2"/>
    <w:rsid w:val="001C5EEB"/>
    <w:rsid w:val="001D1312"/>
    <w:rsid w:val="001E7A33"/>
    <w:rsid w:val="00201BC7"/>
    <w:rsid w:val="0025533A"/>
    <w:rsid w:val="002719E4"/>
    <w:rsid w:val="002B7248"/>
    <w:rsid w:val="003148DD"/>
    <w:rsid w:val="00371CB3"/>
    <w:rsid w:val="003E246A"/>
    <w:rsid w:val="004011FF"/>
    <w:rsid w:val="00407393"/>
    <w:rsid w:val="00415ACA"/>
    <w:rsid w:val="00451C2A"/>
    <w:rsid w:val="004C335D"/>
    <w:rsid w:val="004C5AFC"/>
    <w:rsid w:val="005842F7"/>
    <w:rsid w:val="005A694B"/>
    <w:rsid w:val="00651A4A"/>
    <w:rsid w:val="006B290E"/>
    <w:rsid w:val="006B3072"/>
    <w:rsid w:val="006E45B1"/>
    <w:rsid w:val="00722DD9"/>
    <w:rsid w:val="007E456B"/>
    <w:rsid w:val="00826A9A"/>
    <w:rsid w:val="0083417C"/>
    <w:rsid w:val="00866A34"/>
    <w:rsid w:val="008A6281"/>
    <w:rsid w:val="008E5EBB"/>
    <w:rsid w:val="00945CA4"/>
    <w:rsid w:val="009F1B6C"/>
    <w:rsid w:val="00A20FBC"/>
    <w:rsid w:val="00A35C6F"/>
    <w:rsid w:val="00A418C0"/>
    <w:rsid w:val="00AE644C"/>
    <w:rsid w:val="00B239E9"/>
    <w:rsid w:val="00B25FDB"/>
    <w:rsid w:val="00B31318"/>
    <w:rsid w:val="00B43BBD"/>
    <w:rsid w:val="00BA01C7"/>
    <w:rsid w:val="00BB4F21"/>
    <w:rsid w:val="00C26B4E"/>
    <w:rsid w:val="00C83D5F"/>
    <w:rsid w:val="00CA7721"/>
    <w:rsid w:val="00D404BC"/>
    <w:rsid w:val="00D53995"/>
    <w:rsid w:val="00DB2C8C"/>
    <w:rsid w:val="00E07E64"/>
    <w:rsid w:val="00E16ADE"/>
    <w:rsid w:val="00E60EE0"/>
    <w:rsid w:val="00E759BA"/>
    <w:rsid w:val="00E978EE"/>
    <w:rsid w:val="00EA5700"/>
    <w:rsid w:val="00F6465F"/>
    <w:rsid w:val="00F92FAD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B82A"/>
  <w15:chartTrackingRefBased/>
  <w15:docId w15:val="{F6416617-1841-4168-A783-B3B6EC3A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978EE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8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8EE"/>
    <w:rPr>
      <w:lang w:val="sv-SE"/>
    </w:rPr>
  </w:style>
  <w:style w:type="character" w:customStyle="1" w:styleId="st1">
    <w:name w:val="st1"/>
    <w:basedOn w:val="DefaultParagraphFont"/>
    <w:rsid w:val="0040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Brikke</dc:creator>
  <cp:keywords/>
  <dc:description/>
  <cp:lastModifiedBy>Francois Brikke</cp:lastModifiedBy>
  <cp:revision>3</cp:revision>
  <dcterms:created xsi:type="dcterms:W3CDTF">2016-06-15T05:27:00Z</dcterms:created>
  <dcterms:modified xsi:type="dcterms:W3CDTF">2016-06-15T05:31:00Z</dcterms:modified>
</cp:coreProperties>
</file>